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5811" w14:textId="4C55AD10" w:rsidR="00805DF1"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452BAB">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5F96E93E"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F27FB3">
        <w:rPr>
          <w:rFonts w:ascii="Arial" w:hAnsi="Arial" w:cs="Arial"/>
          <w:sz w:val="24"/>
          <w:szCs w:val="24"/>
        </w:rPr>
        <w:t>March</w:t>
      </w:r>
      <w:r w:rsidR="00310BDC">
        <w:rPr>
          <w:rFonts w:ascii="Arial" w:hAnsi="Arial" w:cs="Arial"/>
          <w:sz w:val="24"/>
          <w:szCs w:val="24"/>
        </w:rPr>
        <w:t xml:space="preserve"> 21</w:t>
      </w:r>
      <w:r w:rsidR="006716CC">
        <w:rPr>
          <w:rFonts w:ascii="Arial" w:hAnsi="Arial" w:cs="Arial"/>
          <w:sz w:val="24"/>
          <w:szCs w:val="24"/>
        </w:rPr>
        <w:t>, 201</w:t>
      </w:r>
      <w:r w:rsidR="00F3431D">
        <w:rPr>
          <w:rFonts w:ascii="Arial" w:hAnsi="Arial" w:cs="Arial"/>
          <w:sz w:val="24"/>
          <w:szCs w:val="24"/>
        </w:rPr>
        <w:t>8</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w:t>
      </w:r>
      <w:r w:rsidR="0001219C">
        <w:rPr>
          <w:rFonts w:ascii="Arial" w:hAnsi="Arial" w:cs="Arial"/>
          <w:sz w:val="24"/>
          <w:szCs w:val="24"/>
        </w:rPr>
        <w:t xml:space="preserve">Hall </w:t>
      </w:r>
      <w:r w:rsidR="00D00376">
        <w:rPr>
          <w:rFonts w:ascii="Arial" w:hAnsi="Arial" w:cs="Arial"/>
          <w:sz w:val="24"/>
          <w:szCs w:val="24"/>
        </w:rPr>
        <w:t>Room B38</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2ACF9CA7"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3D712E">
        <w:rPr>
          <w:rFonts w:ascii="Arial" w:hAnsi="Arial" w:cs="Arial"/>
          <w:sz w:val="24"/>
          <w:szCs w:val="24"/>
        </w:rPr>
        <w:t xml:space="preserve"> </w:t>
      </w:r>
      <w:r w:rsidR="00427DEE">
        <w:rPr>
          <w:rFonts w:ascii="Arial" w:hAnsi="Arial" w:cs="Arial"/>
          <w:sz w:val="24"/>
          <w:szCs w:val="24"/>
        </w:rPr>
        <w:t xml:space="preserve">Aretha Johnson, </w:t>
      </w:r>
      <w:r w:rsidR="00C041ED">
        <w:rPr>
          <w:rFonts w:ascii="Arial" w:hAnsi="Arial" w:cs="Arial"/>
          <w:sz w:val="24"/>
          <w:szCs w:val="24"/>
        </w:rPr>
        <w:t>Eric Kozak</w:t>
      </w:r>
      <w:r w:rsidR="00143732">
        <w:rPr>
          <w:rFonts w:ascii="Arial" w:hAnsi="Arial" w:cs="Arial"/>
          <w:sz w:val="24"/>
          <w:szCs w:val="24"/>
        </w:rPr>
        <w:t xml:space="preserve">, </w:t>
      </w:r>
      <w:r w:rsidR="00310BDC">
        <w:rPr>
          <w:rFonts w:ascii="Arial" w:hAnsi="Arial" w:cs="Arial"/>
          <w:sz w:val="24"/>
          <w:szCs w:val="24"/>
        </w:rPr>
        <w:t xml:space="preserve">Chuck Kremer, </w:t>
      </w:r>
      <w:r w:rsidR="00F27FB3">
        <w:rPr>
          <w:rFonts w:ascii="Arial" w:hAnsi="Arial" w:cs="Arial"/>
          <w:sz w:val="24"/>
          <w:szCs w:val="24"/>
        </w:rPr>
        <w:t>Steve Wilke, Laura Hooper, Giulio Leonardelli, and</w:t>
      </w:r>
      <w:r w:rsidR="00452BAB">
        <w:rPr>
          <w:rFonts w:ascii="Arial" w:hAnsi="Arial" w:cs="Arial"/>
          <w:sz w:val="24"/>
          <w:szCs w:val="24"/>
        </w:rPr>
        <w:t xml:space="preserve"> Joe Krivitz.</w:t>
      </w:r>
      <w:r w:rsidR="00F27FB3">
        <w:rPr>
          <w:rFonts w:ascii="Arial" w:hAnsi="Arial" w:cs="Arial"/>
          <w:sz w:val="24"/>
          <w:szCs w:val="24"/>
        </w:rPr>
        <w:t xml:space="preserve"> </w:t>
      </w:r>
    </w:p>
    <w:p w14:paraId="1FA43D36" w14:textId="2137329A" w:rsidR="00230F89" w:rsidRDefault="00230F89" w:rsidP="00722B65">
      <w:pPr>
        <w:rPr>
          <w:rFonts w:ascii="Arial" w:hAnsi="Arial" w:cs="Arial"/>
          <w:sz w:val="24"/>
          <w:szCs w:val="24"/>
        </w:rPr>
      </w:pPr>
      <w:r>
        <w:rPr>
          <w:rFonts w:ascii="Arial" w:hAnsi="Arial" w:cs="Arial"/>
          <w:sz w:val="24"/>
          <w:szCs w:val="24"/>
        </w:rPr>
        <w:t>Not Present</w:t>
      </w:r>
      <w:r w:rsidR="003F0C0A">
        <w:rPr>
          <w:rFonts w:ascii="Arial" w:hAnsi="Arial" w:cs="Arial"/>
          <w:sz w:val="24"/>
          <w:szCs w:val="24"/>
        </w:rPr>
        <w:t>:</w:t>
      </w:r>
      <w:r w:rsidR="00452BAB">
        <w:rPr>
          <w:rFonts w:ascii="Arial" w:hAnsi="Arial" w:cs="Arial"/>
          <w:sz w:val="24"/>
          <w:szCs w:val="24"/>
        </w:rPr>
        <w:t xml:space="preserve"> Steve Ausloos, </w:t>
      </w:r>
      <w:r w:rsidR="00452BAB" w:rsidRPr="000920F7">
        <w:rPr>
          <w:rFonts w:ascii="Arial" w:hAnsi="Arial" w:cs="Arial"/>
          <w:sz w:val="24"/>
          <w:szCs w:val="24"/>
        </w:rPr>
        <w:t>Matt Mati</w:t>
      </w:r>
      <w:r w:rsidR="00452BAB">
        <w:rPr>
          <w:rFonts w:ascii="Arial" w:hAnsi="Arial" w:cs="Arial"/>
          <w:sz w:val="24"/>
          <w:szCs w:val="24"/>
        </w:rPr>
        <w:t xml:space="preserve">sko, Bob Martinez and Milan Basta.           </w:t>
      </w:r>
      <w:r>
        <w:rPr>
          <w:rFonts w:ascii="Arial" w:hAnsi="Arial" w:cs="Arial"/>
          <w:sz w:val="24"/>
          <w:szCs w:val="24"/>
        </w:rPr>
        <w:t xml:space="preserve"> </w:t>
      </w:r>
    </w:p>
    <w:p w14:paraId="04582999" w14:textId="64E503BF" w:rsidR="00870D97" w:rsidRPr="007250E8" w:rsidRDefault="00230F89" w:rsidP="00722B65">
      <w:pPr>
        <w:rPr>
          <w:rFonts w:ascii="Arial" w:hAnsi="Arial" w:cs="Arial"/>
          <w:sz w:val="24"/>
          <w:szCs w:val="24"/>
        </w:rPr>
      </w:pPr>
      <w:r>
        <w:rPr>
          <w:rFonts w:ascii="Arial" w:hAnsi="Arial" w:cs="Arial"/>
          <w:sz w:val="24"/>
          <w:szCs w:val="24"/>
        </w:rPr>
        <w:t>Excused:</w:t>
      </w:r>
      <w:r w:rsidR="003D712E">
        <w:rPr>
          <w:rFonts w:ascii="Arial" w:hAnsi="Arial" w:cs="Arial"/>
          <w:sz w:val="24"/>
          <w:szCs w:val="24"/>
        </w:rPr>
        <w:t xml:space="preserve"> </w:t>
      </w:r>
      <w:r w:rsidR="00014970">
        <w:rPr>
          <w:rFonts w:ascii="Arial" w:hAnsi="Arial" w:cs="Arial"/>
          <w:sz w:val="24"/>
          <w:szCs w:val="24"/>
        </w:rPr>
        <w:t>Mike Keller</w:t>
      </w:r>
      <w:r w:rsidR="009460C1">
        <w:rPr>
          <w:rFonts w:ascii="Arial" w:hAnsi="Arial" w:cs="Arial"/>
          <w:sz w:val="24"/>
          <w:szCs w:val="24"/>
        </w:rPr>
        <w:t>, Nick Srdic and Chelsea Pedler</w:t>
      </w:r>
      <w:r w:rsidR="00014970">
        <w:rPr>
          <w:rFonts w:ascii="Arial" w:hAnsi="Arial" w:cs="Arial"/>
          <w:sz w:val="24"/>
          <w:szCs w:val="24"/>
        </w:rPr>
        <w:t xml:space="preserve"> </w:t>
      </w:r>
      <w:r w:rsidR="004561A3">
        <w:rPr>
          <w:rFonts w:ascii="Arial" w:hAnsi="Arial" w:cs="Arial"/>
          <w:sz w:val="24"/>
          <w:szCs w:val="24"/>
        </w:rPr>
        <w:pict w14:anchorId="143A584E">
          <v:rect id="_x0000_i1025" style="width:0;height:1.5pt" o:hralign="center" o:hrstd="t" o:hr="t" fillcolor="#a0a0a0" stroked="f"/>
        </w:pict>
      </w:r>
    </w:p>
    <w:p w14:paraId="143A5817" w14:textId="2E2755D6" w:rsidR="00356C54" w:rsidRDefault="00BF62BB" w:rsidP="00722B65">
      <w:pPr>
        <w:rPr>
          <w:rFonts w:ascii="Arial" w:hAnsi="Arial" w:cs="Arial"/>
          <w:sz w:val="24"/>
          <w:szCs w:val="24"/>
        </w:rPr>
      </w:pPr>
      <w:r>
        <w:rPr>
          <w:rFonts w:ascii="Arial" w:hAnsi="Arial" w:cs="Arial"/>
          <w:b/>
          <w:sz w:val="24"/>
          <w:szCs w:val="24"/>
          <w:u w:val="single"/>
        </w:rPr>
        <w:t>Incident R</w:t>
      </w:r>
      <w:r w:rsidR="000920F7" w:rsidRPr="00722B65">
        <w:rPr>
          <w:rFonts w:ascii="Arial" w:hAnsi="Arial" w:cs="Arial"/>
          <w:b/>
          <w:sz w:val="24"/>
          <w:szCs w:val="24"/>
          <w:u w:val="single"/>
        </w:rPr>
        <w:t>eview:</w:t>
      </w:r>
      <w:r w:rsidR="000920F7" w:rsidRPr="00722B65">
        <w:rPr>
          <w:rFonts w:ascii="Arial" w:hAnsi="Arial" w:cs="Arial"/>
          <w:sz w:val="24"/>
          <w:szCs w:val="24"/>
        </w:rPr>
        <w:t xml:space="preserve"> </w:t>
      </w:r>
      <w:r w:rsidR="00D030E0">
        <w:rPr>
          <w:rFonts w:ascii="Arial" w:hAnsi="Arial" w:cs="Arial"/>
          <w:sz w:val="24"/>
          <w:szCs w:val="24"/>
        </w:rPr>
        <w:t xml:space="preserve"> </w:t>
      </w:r>
      <w:r w:rsidR="00F27FB3">
        <w:rPr>
          <w:rFonts w:ascii="Arial" w:hAnsi="Arial" w:cs="Arial"/>
          <w:sz w:val="24"/>
          <w:szCs w:val="24"/>
        </w:rPr>
        <w:t>Febr</w:t>
      </w:r>
      <w:r w:rsidR="004035E8">
        <w:rPr>
          <w:rFonts w:ascii="Arial" w:hAnsi="Arial" w:cs="Arial"/>
          <w:sz w:val="24"/>
          <w:szCs w:val="24"/>
        </w:rPr>
        <w:t>uary</w:t>
      </w:r>
      <w:r w:rsidR="00F27FB3">
        <w:rPr>
          <w:rFonts w:ascii="Arial" w:hAnsi="Arial" w:cs="Arial"/>
          <w:sz w:val="24"/>
          <w:szCs w:val="24"/>
        </w:rPr>
        <w:t xml:space="preserve"> 11</w:t>
      </w:r>
      <w:r w:rsidR="00557B3B">
        <w:rPr>
          <w:rFonts w:ascii="Arial" w:hAnsi="Arial" w:cs="Arial"/>
          <w:sz w:val="24"/>
          <w:szCs w:val="24"/>
        </w:rPr>
        <w:t xml:space="preserve">, </w:t>
      </w:r>
      <w:r w:rsidR="002A0AFB">
        <w:rPr>
          <w:rFonts w:ascii="Arial" w:hAnsi="Arial" w:cs="Arial"/>
          <w:sz w:val="24"/>
          <w:szCs w:val="24"/>
        </w:rPr>
        <w:t>2018</w:t>
      </w:r>
      <w:r w:rsidR="00F27FB3">
        <w:rPr>
          <w:rFonts w:ascii="Arial" w:hAnsi="Arial" w:cs="Arial"/>
          <w:sz w:val="24"/>
          <w:szCs w:val="24"/>
        </w:rPr>
        <w:t xml:space="preserve"> – March 11</w:t>
      </w:r>
      <w:r w:rsidR="00557B3B">
        <w:rPr>
          <w:rFonts w:ascii="Arial" w:hAnsi="Arial" w:cs="Arial"/>
          <w:sz w:val="24"/>
          <w:szCs w:val="24"/>
        </w:rPr>
        <w:t xml:space="preserve">, </w:t>
      </w:r>
      <w:r w:rsidR="00F3431D">
        <w:rPr>
          <w:rFonts w:ascii="Arial" w:hAnsi="Arial" w:cs="Arial"/>
          <w:sz w:val="24"/>
          <w:szCs w:val="24"/>
        </w:rPr>
        <w:t>2018</w:t>
      </w:r>
    </w:p>
    <w:p w14:paraId="05BBEE0F" w14:textId="1EE7A6FF" w:rsidR="00AA5EC3" w:rsidRPr="00AA5EC3" w:rsidRDefault="00290700" w:rsidP="0080560C">
      <w:pPr>
        <w:pStyle w:val="ListParagraph"/>
        <w:numPr>
          <w:ilvl w:val="0"/>
          <w:numId w:val="3"/>
        </w:numPr>
        <w:tabs>
          <w:tab w:val="left" w:pos="360"/>
          <w:tab w:val="center" w:pos="5580"/>
        </w:tabs>
        <w:spacing w:line="240" w:lineRule="atLeast"/>
        <w:ind w:right="360"/>
        <w:jc w:val="both"/>
        <w:rPr>
          <w:rFonts w:ascii="Arial" w:hAnsi="Arial" w:cs="Arial"/>
          <w:sz w:val="24"/>
          <w:szCs w:val="24"/>
        </w:rPr>
      </w:pPr>
      <w:r w:rsidRPr="00F8353D">
        <w:rPr>
          <w:rFonts w:ascii="Arial" w:hAnsi="Arial" w:cs="Arial"/>
          <w:sz w:val="24"/>
          <w:szCs w:val="24"/>
        </w:rPr>
        <w:t>BSW wal</w:t>
      </w:r>
      <w:r w:rsidR="007C1621">
        <w:rPr>
          <w:rFonts w:ascii="Arial" w:hAnsi="Arial" w:cs="Arial"/>
          <w:sz w:val="24"/>
          <w:szCs w:val="24"/>
        </w:rPr>
        <w:t>king down sidewalk outside of NWQ on Hartford Avenue</w:t>
      </w:r>
      <w:r w:rsidRPr="00F8353D">
        <w:rPr>
          <w:rFonts w:ascii="Arial" w:hAnsi="Arial" w:cs="Arial"/>
          <w:sz w:val="24"/>
          <w:szCs w:val="24"/>
        </w:rPr>
        <w:t xml:space="preserve"> slipped and</w:t>
      </w:r>
      <w:r w:rsidR="007C1621">
        <w:rPr>
          <w:rFonts w:ascii="Arial" w:hAnsi="Arial" w:cs="Arial"/>
          <w:sz w:val="24"/>
          <w:szCs w:val="24"/>
        </w:rPr>
        <w:t xml:space="preserve"> fell</w:t>
      </w:r>
      <w:r w:rsidRPr="00F8353D">
        <w:rPr>
          <w:rFonts w:ascii="Arial" w:hAnsi="Arial" w:cs="Arial"/>
          <w:sz w:val="24"/>
          <w:szCs w:val="24"/>
        </w:rPr>
        <w:t>.</w:t>
      </w:r>
    </w:p>
    <w:p w14:paraId="635540A2" w14:textId="6BD8986C" w:rsidR="003F208E" w:rsidRPr="00350162" w:rsidRDefault="00A77E40" w:rsidP="0080560C">
      <w:pPr>
        <w:pStyle w:val="ListParagraph"/>
        <w:numPr>
          <w:ilvl w:val="0"/>
          <w:numId w:val="17"/>
        </w:numPr>
        <w:tabs>
          <w:tab w:val="left" w:pos="360"/>
          <w:tab w:val="center" w:pos="5580"/>
        </w:tabs>
        <w:spacing w:line="240" w:lineRule="atLeast"/>
        <w:ind w:right="360"/>
        <w:jc w:val="both"/>
        <w:rPr>
          <w:rFonts w:ascii="Arial" w:hAnsi="Arial" w:cs="Arial"/>
          <w:sz w:val="24"/>
          <w:szCs w:val="24"/>
        </w:rPr>
      </w:pPr>
      <w:r w:rsidRPr="00AA5EC3">
        <w:rPr>
          <w:rFonts w:ascii="Arial" w:eastAsia="Times New Roman" w:hAnsi="Arial" w:cs="Arial"/>
          <w:sz w:val="24"/>
          <w:szCs w:val="24"/>
        </w:rPr>
        <w:t xml:space="preserve">Staff members need to be cognizant of walking surfaces, avoid slippery areas if possible, proceed with caution if areas are unavoidable and wear appropriate shoes with good traction. When walking on a slippery surface keep arms pointed down at an angle with feet pointed slightly outside while keeping knees slightly bent taking slow short steps or shuffling to increase traction. Application of salt on areas likely to experience the freeze/thaw cycle would be helpful as well. </w:t>
      </w:r>
    </w:p>
    <w:p w14:paraId="2C7974F6" w14:textId="12157042" w:rsidR="00290700" w:rsidRPr="00F8353D" w:rsidRDefault="000032E1" w:rsidP="0080560C">
      <w:pPr>
        <w:pStyle w:val="NormalWeb"/>
        <w:numPr>
          <w:ilvl w:val="0"/>
          <w:numId w:val="3"/>
        </w:numPr>
        <w:rPr>
          <w:rFonts w:ascii="Arial" w:hAnsi="Arial" w:cs="Arial"/>
        </w:rPr>
      </w:pPr>
      <w:r>
        <w:rPr>
          <w:rFonts w:ascii="Arial" w:hAnsi="Arial" w:cs="Arial"/>
        </w:rPr>
        <w:t>Housing Custodial Supervisor injured back lifting the liftgate</w:t>
      </w:r>
      <w:r w:rsidR="00290700" w:rsidRPr="00F8353D">
        <w:rPr>
          <w:rFonts w:ascii="Arial" w:hAnsi="Arial" w:cs="Arial"/>
        </w:rPr>
        <w:t xml:space="preserve"> </w:t>
      </w:r>
      <w:r>
        <w:rPr>
          <w:rFonts w:ascii="Arial" w:hAnsi="Arial" w:cs="Arial"/>
        </w:rPr>
        <w:t>at the corner on the box truck</w:t>
      </w:r>
      <w:r w:rsidR="00290700" w:rsidRPr="00F8353D">
        <w:rPr>
          <w:rFonts w:ascii="Arial" w:hAnsi="Arial" w:cs="Arial"/>
        </w:rPr>
        <w:t>.</w:t>
      </w:r>
      <w:r w:rsidR="00F8353D" w:rsidRPr="00F8353D">
        <w:rPr>
          <w:rFonts w:ascii="Arial" w:hAnsi="Arial" w:cs="Arial"/>
        </w:rPr>
        <w:t xml:space="preserve"> </w:t>
      </w:r>
    </w:p>
    <w:p w14:paraId="4621DD2A" w14:textId="7E3B5842" w:rsidR="00F8353D" w:rsidRPr="00F8353D" w:rsidRDefault="000032E1" w:rsidP="0080560C">
      <w:pPr>
        <w:pStyle w:val="ListParagraph"/>
        <w:numPr>
          <w:ilvl w:val="0"/>
          <w:numId w:val="12"/>
        </w:numPr>
        <w:tabs>
          <w:tab w:val="left" w:pos="360"/>
          <w:tab w:val="left" w:pos="706"/>
          <w:tab w:val="center" w:pos="5580"/>
        </w:tabs>
        <w:ind w:right="360"/>
        <w:jc w:val="both"/>
        <w:rPr>
          <w:rFonts w:ascii="Arial" w:hAnsi="Arial" w:cs="Arial"/>
          <w:sz w:val="24"/>
          <w:szCs w:val="24"/>
        </w:rPr>
      </w:pPr>
      <w:r>
        <w:rPr>
          <w:rFonts w:ascii="Arial" w:hAnsi="Arial" w:cs="Arial"/>
          <w:sz w:val="24"/>
          <w:szCs w:val="24"/>
        </w:rPr>
        <w:t>Lifting the liftgate in the center of the liftgate would allow for</w:t>
      </w:r>
      <w:r w:rsidR="00F8353D" w:rsidRPr="00F8353D">
        <w:rPr>
          <w:rFonts w:ascii="Arial" w:hAnsi="Arial" w:cs="Arial"/>
          <w:sz w:val="24"/>
          <w:szCs w:val="24"/>
        </w:rPr>
        <w:t xml:space="preserve"> </w:t>
      </w:r>
      <w:r w:rsidR="00AD062F">
        <w:rPr>
          <w:rFonts w:ascii="Arial" w:hAnsi="Arial" w:cs="Arial"/>
          <w:sz w:val="24"/>
          <w:szCs w:val="24"/>
        </w:rPr>
        <w:t>proper ergonomic positioning so that the liftgate can be lifted properly to avoid injury.</w:t>
      </w:r>
      <w:r w:rsidR="00F8353D" w:rsidRPr="00F8353D">
        <w:rPr>
          <w:rFonts w:ascii="Arial" w:hAnsi="Arial" w:cs="Arial"/>
          <w:sz w:val="24"/>
          <w:szCs w:val="24"/>
        </w:rPr>
        <w:t xml:space="preserve">  </w:t>
      </w:r>
    </w:p>
    <w:p w14:paraId="63030001" w14:textId="7D97DC7D" w:rsidR="0006456B" w:rsidRPr="0006456B" w:rsidRDefault="0006456B" w:rsidP="00BC0D20">
      <w:pPr>
        <w:pStyle w:val="ListParagraph"/>
        <w:tabs>
          <w:tab w:val="left" w:pos="360"/>
          <w:tab w:val="left" w:pos="706"/>
          <w:tab w:val="center" w:pos="5580"/>
        </w:tabs>
        <w:ind w:left="780" w:right="360"/>
        <w:jc w:val="both"/>
        <w:rPr>
          <w:rFonts w:ascii="Arial" w:hAnsi="Arial" w:cs="Arial"/>
          <w:sz w:val="24"/>
          <w:szCs w:val="24"/>
        </w:rPr>
      </w:pPr>
      <w:r w:rsidRPr="0006456B">
        <w:rPr>
          <w:rFonts w:ascii="Arial" w:hAnsi="Arial" w:cs="Arial"/>
          <w:sz w:val="24"/>
          <w:szCs w:val="24"/>
        </w:rPr>
        <w:t xml:space="preserve"> </w:t>
      </w:r>
    </w:p>
    <w:p w14:paraId="40519437" w14:textId="0A51D77D"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80560C">
      <w:pPr>
        <w:pStyle w:val="ListParagraph"/>
        <w:numPr>
          <w:ilvl w:val="0"/>
          <w:numId w:val="1"/>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80560C">
      <w:pPr>
        <w:pStyle w:val="ListParagraph"/>
        <w:numPr>
          <w:ilvl w:val="0"/>
          <w:numId w:val="4"/>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Default="00EE10B1" w:rsidP="0080560C">
      <w:pPr>
        <w:pStyle w:val="ListParagraph"/>
        <w:numPr>
          <w:ilvl w:val="0"/>
          <w:numId w:val="4"/>
        </w:numPr>
        <w:tabs>
          <w:tab w:val="left" w:pos="720"/>
        </w:tabs>
        <w:spacing w:after="0"/>
        <w:rPr>
          <w:rFonts w:ascii="Arial" w:hAnsi="Arial" w:cs="Arial"/>
          <w:color w:val="FF0000"/>
          <w:sz w:val="24"/>
          <w:szCs w:val="24"/>
        </w:rPr>
      </w:pPr>
      <w:r w:rsidRPr="00050E1F">
        <w:rPr>
          <w:rFonts w:ascii="Arial" w:hAnsi="Arial" w:cs="Arial"/>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382033A5" w14:textId="6E6F8E94" w:rsidR="00FC2964" w:rsidRPr="00050E1F" w:rsidRDefault="008303D5" w:rsidP="0080560C">
      <w:pPr>
        <w:pStyle w:val="ListParagraph"/>
        <w:numPr>
          <w:ilvl w:val="0"/>
          <w:numId w:val="4"/>
        </w:numPr>
        <w:rPr>
          <w:rFonts w:ascii="Calibri" w:hAnsi="Calibri"/>
          <w:sz w:val="24"/>
          <w:szCs w:val="24"/>
        </w:rPr>
      </w:pPr>
      <w:r>
        <w:rPr>
          <w:rFonts w:ascii="Arial" w:hAnsi="Arial" w:cs="Arial"/>
          <w:sz w:val="24"/>
          <w:szCs w:val="24"/>
        </w:rPr>
        <w:t xml:space="preserve">The </w:t>
      </w:r>
      <w:r w:rsidR="00FC2964" w:rsidRPr="00050E1F">
        <w:rPr>
          <w:rFonts w:ascii="Arial" w:hAnsi="Arial" w:cs="Arial"/>
          <w:sz w:val="24"/>
          <w:szCs w:val="24"/>
        </w:rPr>
        <w:t xml:space="preserve">Garland and Pearce </w:t>
      </w:r>
      <w:r>
        <w:rPr>
          <w:rFonts w:ascii="Arial" w:hAnsi="Arial" w:cs="Arial"/>
          <w:sz w:val="24"/>
          <w:szCs w:val="24"/>
        </w:rPr>
        <w:t xml:space="preserve">hatch doors </w:t>
      </w:r>
      <w:r w:rsidR="00FC2964" w:rsidRPr="00050E1F">
        <w:rPr>
          <w:rFonts w:ascii="Arial" w:hAnsi="Arial" w:cs="Arial"/>
          <w:sz w:val="24"/>
          <w:szCs w:val="24"/>
        </w:rPr>
        <w:t>are complete except for the protective ladder guard, Eric uses this as filler work. I do not have an estimated completion date.</w:t>
      </w:r>
    </w:p>
    <w:p w14:paraId="211FB707" w14:textId="77777777" w:rsidR="00482B2B" w:rsidRPr="00482B2B" w:rsidRDefault="00050E1F" w:rsidP="0080560C">
      <w:pPr>
        <w:pStyle w:val="ListParagraph"/>
        <w:numPr>
          <w:ilvl w:val="0"/>
          <w:numId w:val="4"/>
        </w:numPr>
        <w:rPr>
          <w:rFonts w:ascii="Calibri" w:hAnsi="Calibri"/>
          <w:sz w:val="24"/>
          <w:szCs w:val="24"/>
        </w:rPr>
      </w:pPr>
      <w:r w:rsidRPr="00050E1F">
        <w:rPr>
          <w:rFonts w:ascii="Arial" w:hAnsi="Arial" w:cs="Arial"/>
          <w:sz w:val="24"/>
          <w:szCs w:val="24"/>
        </w:rPr>
        <w:t>Kevin Babcock, Richard DeB</w:t>
      </w:r>
      <w:r>
        <w:rPr>
          <w:rFonts w:ascii="Arial" w:hAnsi="Arial" w:cs="Arial"/>
          <w:sz w:val="24"/>
          <w:szCs w:val="24"/>
        </w:rPr>
        <w:t>erry and I made</w:t>
      </w:r>
      <w:r w:rsidRPr="00050E1F">
        <w:rPr>
          <w:rFonts w:ascii="Arial" w:hAnsi="Arial" w:cs="Arial"/>
          <w:sz w:val="24"/>
          <w:szCs w:val="24"/>
        </w:rPr>
        <w:t xml:space="preserve"> a site vis</w:t>
      </w:r>
      <w:r>
        <w:rPr>
          <w:rFonts w:ascii="Arial" w:hAnsi="Arial" w:cs="Arial"/>
          <w:sz w:val="24"/>
          <w:szCs w:val="24"/>
        </w:rPr>
        <w:t>it to Vogel on 10-17-17</w:t>
      </w:r>
      <w:r w:rsidR="008303D5">
        <w:rPr>
          <w:rFonts w:ascii="Arial" w:hAnsi="Arial" w:cs="Arial"/>
          <w:sz w:val="24"/>
          <w:szCs w:val="24"/>
        </w:rPr>
        <w:t xml:space="preserve"> to look at options for the attic access point</w:t>
      </w:r>
      <w:r>
        <w:rPr>
          <w:rFonts w:ascii="Arial" w:hAnsi="Arial" w:cs="Arial"/>
          <w:sz w:val="24"/>
          <w:szCs w:val="24"/>
        </w:rPr>
        <w:t>.  We looked at creating a separate access hatch into the attic inside room 260</w:t>
      </w:r>
      <w:r w:rsidR="008303D5">
        <w:rPr>
          <w:rFonts w:ascii="Arial" w:hAnsi="Arial" w:cs="Arial"/>
          <w:sz w:val="24"/>
          <w:szCs w:val="24"/>
        </w:rPr>
        <w:t xml:space="preserve"> adjacent to the current access door</w:t>
      </w:r>
      <w:r>
        <w:rPr>
          <w:rFonts w:ascii="Arial" w:hAnsi="Arial" w:cs="Arial"/>
          <w:sz w:val="24"/>
          <w:szCs w:val="24"/>
        </w:rPr>
        <w:t>. There would be a wall mounted ladder with a cover, hatch door with pneumatic</w:t>
      </w:r>
      <w:r w:rsidR="00AA76AA">
        <w:rPr>
          <w:rFonts w:ascii="Arial" w:hAnsi="Arial" w:cs="Arial"/>
          <w:sz w:val="24"/>
          <w:szCs w:val="24"/>
        </w:rPr>
        <w:t xml:space="preserve"> struts for support, bars to use in the attic to safely transfer to that level and a means to cover the access hatch to prevent falling to the 2</w:t>
      </w:r>
      <w:r w:rsidR="00AA76AA" w:rsidRPr="00AA76AA">
        <w:rPr>
          <w:rFonts w:ascii="Arial" w:hAnsi="Arial" w:cs="Arial"/>
          <w:sz w:val="24"/>
          <w:szCs w:val="24"/>
          <w:vertAlign w:val="superscript"/>
        </w:rPr>
        <w:t>nd</w:t>
      </w:r>
      <w:r w:rsidR="00AA76AA">
        <w:rPr>
          <w:rFonts w:ascii="Arial" w:hAnsi="Arial" w:cs="Arial"/>
          <w:sz w:val="24"/>
          <w:szCs w:val="24"/>
        </w:rPr>
        <w:t xml:space="preserve"> floor. Kevin Babcock to price out the project.</w:t>
      </w:r>
      <w:r>
        <w:rPr>
          <w:rFonts w:ascii="Arial" w:hAnsi="Arial" w:cs="Arial"/>
          <w:sz w:val="24"/>
          <w:szCs w:val="24"/>
        </w:rPr>
        <w:t xml:space="preserve"> </w:t>
      </w:r>
    </w:p>
    <w:p w14:paraId="2B0EEC7F" w14:textId="4346FD2B" w:rsidR="00FC2964" w:rsidRPr="00494400" w:rsidRDefault="00D07360" w:rsidP="0080560C">
      <w:pPr>
        <w:pStyle w:val="ListParagraph"/>
        <w:numPr>
          <w:ilvl w:val="0"/>
          <w:numId w:val="4"/>
        </w:numPr>
        <w:rPr>
          <w:rFonts w:ascii="Calibri" w:hAnsi="Calibri"/>
          <w:sz w:val="24"/>
          <w:szCs w:val="24"/>
        </w:rPr>
      </w:pPr>
      <w:r w:rsidRPr="004B7C6E">
        <w:rPr>
          <w:rFonts w:ascii="Arial" w:hAnsi="Arial" w:cs="Arial"/>
          <w:sz w:val="24"/>
          <w:szCs w:val="24"/>
        </w:rPr>
        <w:lastRenderedPageBreak/>
        <w:t xml:space="preserve">Bob Peck sent an email to </w:t>
      </w:r>
      <w:r w:rsidR="008F19A3" w:rsidRPr="004B7C6E">
        <w:rPr>
          <w:rFonts w:ascii="Arial" w:hAnsi="Arial" w:cs="Arial"/>
          <w:sz w:val="24"/>
          <w:szCs w:val="24"/>
        </w:rPr>
        <w:t>Rick Koehler</w:t>
      </w:r>
      <w:r w:rsidRPr="004B7C6E">
        <w:rPr>
          <w:rFonts w:ascii="Arial" w:hAnsi="Arial" w:cs="Arial"/>
          <w:sz w:val="24"/>
          <w:szCs w:val="24"/>
        </w:rPr>
        <w:t xml:space="preserve"> on November 24, 2017</w:t>
      </w:r>
      <w:r w:rsidR="004B7C6E" w:rsidRPr="004B7C6E">
        <w:rPr>
          <w:rFonts w:ascii="Arial" w:hAnsi="Arial" w:cs="Arial"/>
          <w:sz w:val="24"/>
          <w:szCs w:val="24"/>
        </w:rPr>
        <w:t xml:space="preserve"> requesting an update on the project</w:t>
      </w:r>
      <w:r w:rsidR="00776547" w:rsidRPr="004B7C6E">
        <w:rPr>
          <w:rFonts w:ascii="Arial" w:hAnsi="Arial" w:cs="Arial"/>
          <w:sz w:val="24"/>
          <w:szCs w:val="24"/>
        </w:rPr>
        <w:t>.</w:t>
      </w:r>
    </w:p>
    <w:p w14:paraId="08D07D2C" w14:textId="7BB5F5A4" w:rsidR="00494400" w:rsidRPr="00E950C3" w:rsidRDefault="00494400" w:rsidP="0080560C">
      <w:pPr>
        <w:pStyle w:val="ListParagraph"/>
        <w:numPr>
          <w:ilvl w:val="0"/>
          <w:numId w:val="4"/>
        </w:numPr>
        <w:rPr>
          <w:rFonts w:ascii="Calibri" w:hAnsi="Calibri"/>
          <w:sz w:val="24"/>
          <w:szCs w:val="24"/>
        </w:rPr>
      </w:pPr>
      <w:r>
        <w:rPr>
          <w:rFonts w:ascii="Arial" w:hAnsi="Arial" w:cs="Arial"/>
          <w:sz w:val="24"/>
          <w:szCs w:val="24"/>
        </w:rPr>
        <w:t>Estimates to address the safety hazard at Vogel Hall are costly so a two-person procedure has been drafted for review to allow staff members to safely access the attic until a permanent fix is in place.</w:t>
      </w:r>
    </w:p>
    <w:p w14:paraId="2CF4195E" w14:textId="77BF5B7E" w:rsidR="00E950C3" w:rsidRPr="00E950C3" w:rsidRDefault="00E950C3" w:rsidP="0080560C">
      <w:pPr>
        <w:pStyle w:val="ListParagraph"/>
        <w:numPr>
          <w:ilvl w:val="0"/>
          <w:numId w:val="4"/>
        </w:numPr>
        <w:rPr>
          <w:rFonts w:ascii="Calibri" w:hAnsi="Calibri"/>
          <w:sz w:val="24"/>
          <w:szCs w:val="24"/>
        </w:rPr>
      </w:pPr>
      <w:r>
        <w:rPr>
          <w:rFonts w:ascii="Arial" w:hAnsi="Arial" w:cs="Arial"/>
          <w:sz w:val="24"/>
          <w:szCs w:val="24"/>
        </w:rPr>
        <w:t>Discussion on review of Vogel Hall attic access procedure.</w:t>
      </w:r>
    </w:p>
    <w:p w14:paraId="6BE383BC" w14:textId="22DF8EC8" w:rsidR="00CF5E34" w:rsidRPr="00F32680" w:rsidRDefault="00E950C3" w:rsidP="0080560C">
      <w:pPr>
        <w:pStyle w:val="ListParagraph"/>
        <w:numPr>
          <w:ilvl w:val="0"/>
          <w:numId w:val="4"/>
        </w:numPr>
        <w:rPr>
          <w:rFonts w:ascii="Calibri" w:hAnsi="Calibri"/>
          <w:sz w:val="24"/>
          <w:szCs w:val="24"/>
        </w:rPr>
      </w:pPr>
      <w:r>
        <w:rPr>
          <w:rFonts w:ascii="Arial" w:hAnsi="Arial" w:cs="Arial"/>
          <w:sz w:val="24"/>
          <w:szCs w:val="24"/>
        </w:rPr>
        <w:t>Tour of attic access points for Garland, Pearce and Vogel Halls is scheduled for January 25, 2018. Rick Koehler, Thomas Piccore</w:t>
      </w:r>
      <w:r w:rsidR="00DE2FDF">
        <w:rPr>
          <w:rFonts w:ascii="Arial" w:hAnsi="Arial" w:cs="Arial"/>
          <w:sz w:val="24"/>
          <w:szCs w:val="24"/>
        </w:rPr>
        <w:t>lli, Zack Steuerwald and Bob Peck will examine the areas to view the safety hazards</w:t>
      </w:r>
      <w:r w:rsidR="00EB19CF">
        <w:rPr>
          <w:rFonts w:ascii="Arial" w:hAnsi="Arial" w:cs="Arial"/>
          <w:sz w:val="24"/>
          <w:szCs w:val="24"/>
        </w:rPr>
        <w:t xml:space="preserve"> to push the project forward</w:t>
      </w:r>
      <w:r w:rsidR="00DE2FDF">
        <w:rPr>
          <w:rFonts w:ascii="Arial" w:hAnsi="Arial" w:cs="Arial"/>
          <w:sz w:val="24"/>
          <w:szCs w:val="24"/>
        </w:rPr>
        <w:t>.</w:t>
      </w:r>
      <w:r>
        <w:rPr>
          <w:rFonts w:ascii="Arial" w:hAnsi="Arial" w:cs="Arial"/>
          <w:sz w:val="24"/>
          <w:szCs w:val="24"/>
        </w:rPr>
        <w:t xml:space="preserve"> </w:t>
      </w:r>
    </w:p>
    <w:p w14:paraId="757550D1" w14:textId="7372607E" w:rsidR="00F32680" w:rsidRPr="008B4B62" w:rsidRDefault="00F32680" w:rsidP="0080560C">
      <w:pPr>
        <w:pStyle w:val="ListParagraph"/>
        <w:numPr>
          <w:ilvl w:val="0"/>
          <w:numId w:val="4"/>
        </w:numPr>
        <w:rPr>
          <w:rFonts w:ascii="Calibri" w:hAnsi="Calibri"/>
          <w:sz w:val="24"/>
          <w:szCs w:val="24"/>
        </w:rPr>
      </w:pPr>
      <w:r w:rsidRPr="00694491">
        <w:rPr>
          <w:rFonts w:ascii="Arial" w:hAnsi="Arial" w:cs="Arial"/>
          <w:sz w:val="24"/>
          <w:szCs w:val="24"/>
        </w:rPr>
        <w:t xml:space="preserve">Bob Peck reported that he did receive a copy of the estimate for the </w:t>
      </w:r>
      <w:r w:rsidR="006257FC" w:rsidRPr="00694491">
        <w:rPr>
          <w:rFonts w:ascii="Arial" w:hAnsi="Arial" w:cs="Arial"/>
          <w:sz w:val="24"/>
          <w:szCs w:val="24"/>
        </w:rPr>
        <w:t xml:space="preserve">Vogel Hall Hatch Rework. The estimate does include labor and materials to patch the old access door. Bob Peck sent an email requesting that the estimate be reworked to include keeping the old access hatch in case a large piece of equipment ever needs to be moved up into </w:t>
      </w:r>
      <w:r w:rsidR="00C5761D" w:rsidRPr="00694491">
        <w:rPr>
          <w:rFonts w:ascii="Arial" w:hAnsi="Arial" w:cs="Arial"/>
          <w:sz w:val="24"/>
          <w:szCs w:val="24"/>
        </w:rPr>
        <w:t xml:space="preserve">or out of </w:t>
      </w:r>
      <w:r w:rsidR="006257FC" w:rsidRPr="00694491">
        <w:rPr>
          <w:rFonts w:ascii="Arial" w:hAnsi="Arial" w:cs="Arial"/>
          <w:sz w:val="24"/>
          <w:szCs w:val="24"/>
        </w:rPr>
        <w:t>the attic area.</w:t>
      </w:r>
      <w:r w:rsidR="00422751" w:rsidRPr="00694491">
        <w:rPr>
          <w:rFonts w:ascii="Arial" w:hAnsi="Arial" w:cs="Arial"/>
          <w:sz w:val="24"/>
          <w:szCs w:val="24"/>
        </w:rPr>
        <w:t xml:space="preserve"> That would lessen the cost of the project.</w:t>
      </w:r>
    </w:p>
    <w:p w14:paraId="0DA36907" w14:textId="21EC2AE7" w:rsidR="00E950C3" w:rsidRPr="00F3610B" w:rsidRDefault="008B4B62" w:rsidP="0080560C">
      <w:pPr>
        <w:pStyle w:val="ListParagraph"/>
        <w:numPr>
          <w:ilvl w:val="0"/>
          <w:numId w:val="4"/>
        </w:numPr>
        <w:rPr>
          <w:rFonts w:ascii="Calibri" w:hAnsi="Calibri"/>
          <w:sz w:val="24"/>
          <w:szCs w:val="24"/>
        </w:rPr>
      </w:pPr>
      <w:r>
        <w:rPr>
          <w:rFonts w:ascii="Arial" w:hAnsi="Arial" w:cs="Arial"/>
          <w:sz w:val="24"/>
          <w:szCs w:val="24"/>
        </w:rPr>
        <w:t>Tour of attic access points for Garland, Pearce and Vogel Halls was conducted on January 25, 2018 with Rick Koehler, Thomas Piccorelli, Zack Steuerwald, Steve Moderski, Richard Deberry and Bob Peck.</w:t>
      </w:r>
      <w:r w:rsidR="00B3667C">
        <w:rPr>
          <w:rFonts w:ascii="Arial" w:hAnsi="Arial" w:cs="Arial"/>
          <w:sz w:val="24"/>
          <w:szCs w:val="24"/>
        </w:rPr>
        <w:t xml:space="preserve"> Awaiting decision from Thomas Piccorelli to move forward with repairs</w:t>
      </w:r>
      <w:r w:rsidR="00B3667C" w:rsidRPr="005F3551">
        <w:rPr>
          <w:rFonts w:ascii="Arial" w:hAnsi="Arial" w:cs="Arial"/>
          <w:sz w:val="24"/>
          <w:szCs w:val="24"/>
        </w:rPr>
        <w:t xml:space="preserve">. </w:t>
      </w:r>
      <w:r w:rsidR="00B3667C" w:rsidRPr="00F3610B">
        <w:rPr>
          <w:rFonts w:ascii="Arial" w:hAnsi="Arial" w:cs="Arial"/>
          <w:sz w:val="24"/>
          <w:szCs w:val="24"/>
        </w:rPr>
        <w:t>In the interim</w:t>
      </w:r>
      <w:r w:rsidR="009C0EA1" w:rsidRPr="00F3610B">
        <w:rPr>
          <w:rFonts w:ascii="Arial" w:hAnsi="Arial" w:cs="Arial"/>
          <w:sz w:val="24"/>
          <w:szCs w:val="24"/>
        </w:rPr>
        <w:t>,</w:t>
      </w:r>
      <w:r w:rsidR="00B3667C" w:rsidRPr="00F3610B">
        <w:rPr>
          <w:rFonts w:ascii="Arial" w:hAnsi="Arial" w:cs="Arial"/>
          <w:sz w:val="24"/>
          <w:szCs w:val="24"/>
        </w:rPr>
        <w:t xml:space="preserve"> please use the </w:t>
      </w:r>
      <w:r w:rsidR="0000764C" w:rsidRPr="00F3610B">
        <w:rPr>
          <w:rFonts w:ascii="Arial" w:hAnsi="Arial" w:cs="Arial"/>
          <w:sz w:val="24"/>
          <w:szCs w:val="24"/>
        </w:rPr>
        <w:t>two-person entry procedure for accessing the attic in Vogel Hall.</w:t>
      </w:r>
    </w:p>
    <w:p w14:paraId="7C369D95" w14:textId="58C5E838" w:rsidR="005F3551" w:rsidRPr="001148AC" w:rsidRDefault="005F3551" w:rsidP="0080560C">
      <w:pPr>
        <w:pStyle w:val="ListParagraph"/>
        <w:numPr>
          <w:ilvl w:val="0"/>
          <w:numId w:val="4"/>
        </w:numPr>
        <w:rPr>
          <w:rFonts w:ascii="Calibri" w:hAnsi="Calibri"/>
          <w:b/>
          <w:sz w:val="24"/>
          <w:szCs w:val="24"/>
          <w:u w:val="single"/>
        </w:rPr>
      </w:pPr>
      <w:r>
        <w:rPr>
          <w:rFonts w:ascii="Arial" w:hAnsi="Arial" w:cs="Arial"/>
          <w:sz w:val="24"/>
          <w:szCs w:val="24"/>
        </w:rPr>
        <w:t>Eric Kozak built and installed ladder cover on east stairwell access ladder in Pearse Hall.</w:t>
      </w:r>
    </w:p>
    <w:p w14:paraId="3B6A8DE7" w14:textId="5F9AB838" w:rsidR="001148AC" w:rsidRPr="00EF5976" w:rsidRDefault="00936B27" w:rsidP="0080560C">
      <w:pPr>
        <w:pStyle w:val="ListParagraph"/>
        <w:numPr>
          <w:ilvl w:val="0"/>
          <w:numId w:val="4"/>
        </w:numPr>
        <w:rPr>
          <w:rFonts w:ascii="Calibri" w:hAnsi="Calibri"/>
          <w:b/>
          <w:color w:val="FF0000"/>
          <w:sz w:val="24"/>
          <w:szCs w:val="24"/>
          <w:u w:val="single"/>
        </w:rPr>
      </w:pPr>
      <w:r w:rsidRPr="00EF5976">
        <w:rPr>
          <w:rFonts w:ascii="Arial" w:hAnsi="Arial" w:cs="Arial"/>
          <w:color w:val="FF0000"/>
          <w:sz w:val="24"/>
          <w:szCs w:val="24"/>
        </w:rPr>
        <w:t xml:space="preserve">Eric </w:t>
      </w:r>
      <w:r w:rsidR="00040518" w:rsidRPr="00EF5976">
        <w:rPr>
          <w:rFonts w:ascii="Arial" w:hAnsi="Arial" w:cs="Arial"/>
          <w:color w:val="FF0000"/>
          <w:sz w:val="24"/>
          <w:szCs w:val="24"/>
        </w:rPr>
        <w:t>must</w:t>
      </w:r>
      <w:r w:rsidRPr="00EF5976">
        <w:rPr>
          <w:rFonts w:ascii="Arial" w:hAnsi="Arial" w:cs="Arial"/>
          <w:color w:val="FF0000"/>
          <w:sz w:val="24"/>
          <w:szCs w:val="24"/>
        </w:rPr>
        <w:t xml:space="preserve"> make an adjustment on the </w:t>
      </w:r>
      <w:r w:rsidR="00EC1A97" w:rsidRPr="00EF5976">
        <w:rPr>
          <w:rFonts w:ascii="Arial" w:hAnsi="Arial" w:cs="Arial"/>
          <w:color w:val="FF0000"/>
          <w:sz w:val="24"/>
          <w:szCs w:val="24"/>
        </w:rPr>
        <w:t xml:space="preserve">pneumatic arm on the </w:t>
      </w:r>
      <w:r w:rsidR="00627583" w:rsidRPr="00EF5976">
        <w:rPr>
          <w:rFonts w:ascii="Arial" w:hAnsi="Arial" w:cs="Arial"/>
          <w:color w:val="FF0000"/>
          <w:sz w:val="24"/>
          <w:szCs w:val="24"/>
        </w:rPr>
        <w:t>attic entry door</w:t>
      </w:r>
      <w:r w:rsidR="00EF5976" w:rsidRPr="00EF5976">
        <w:rPr>
          <w:rFonts w:ascii="Arial" w:hAnsi="Arial" w:cs="Arial"/>
          <w:color w:val="FF0000"/>
          <w:sz w:val="24"/>
          <w:szCs w:val="24"/>
        </w:rPr>
        <w:t xml:space="preserve"> in Garland. Also needs to install 2 pneumatic arms on attic entry doors in Pearce Hall.</w:t>
      </w:r>
    </w:p>
    <w:p w14:paraId="3489D680" w14:textId="77777777" w:rsidR="0024239E" w:rsidRPr="0024239E" w:rsidRDefault="0024239E" w:rsidP="0024239E">
      <w:pPr>
        <w:pStyle w:val="ListParagraph"/>
        <w:ind w:left="1260"/>
        <w:rPr>
          <w:rFonts w:ascii="Calibri" w:hAnsi="Calibri"/>
          <w:sz w:val="24"/>
          <w:szCs w:val="24"/>
        </w:rPr>
      </w:pPr>
    </w:p>
    <w:p w14:paraId="25117B2E" w14:textId="77777777" w:rsidR="00953FC7" w:rsidRPr="0018084E" w:rsidRDefault="00953FC7" w:rsidP="0080560C">
      <w:pPr>
        <w:pStyle w:val="ListParagraph"/>
        <w:numPr>
          <w:ilvl w:val="0"/>
          <w:numId w:val="1"/>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6D7505A1" w:rsidR="00953FC7" w:rsidRPr="006C6C13" w:rsidRDefault="005B3DA2" w:rsidP="0080560C">
      <w:pPr>
        <w:pStyle w:val="ListParagraph"/>
        <w:numPr>
          <w:ilvl w:val="0"/>
          <w:numId w:val="2"/>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Fall Protection tour took place on October 3</w:t>
      </w:r>
      <w:r w:rsidRPr="005B3DA2">
        <w:rPr>
          <w:rFonts w:ascii="Arial" w:hAnsi="Arial" w:cs="Arial"/>
          <w:color w:val="000000"/>
          <w:sz w:val="24"/>
          <w:szCs w:val="24"/>
          <w:vertAlign w:val="superscript"/>
        </w:rPr>
        <w:t>rd</w:t>
      </w:r>
      <w:r>
        <w:rPr>
          <w:rFonts w:ascii="Arial" w:hAnsi="Arial" w:cs="Arial"/>
          <w:color w:val="000000"/>
          <w:sz w:val="24"/>
          <w:szCs w:val="24"/>
        </w:rPr>
        <w:t>, 4</w:t>
      </w:r>
      <w:r w:rsidRPr="005B3DA2">
        <w:rPr>
          <w:rFonts w:ascii="Arial" w:hAnsi="Arial" w:cs="Arial"/>
          <w:color w:val="000000"/>
          <w:sz w:val="24"/>
          <w:szCs w:val="24"/>
          <w:vertAlign w:val="superscript"/>
        </w:rPr>
        <w:t>th</w:t>
      </w:r>
      <w:r>
        <w:rPr>
          <w:rFonts w:ascii="Arial" w:hAnsi="Arial" w:cs="Arial"/>
          <w:color w:val="000000"/>
          <w:sz w:val="24"/>
          <w:szCs w:val="24"/>
        </w:rPr>
        <w:t>, 5</w:t>
      </w:r>
      <w:r w:rsidRPr="005B3DA2">
        <w:rPr>
          <w:rFonts w:ascii="Arial" w:hAnsi="Arial" w:cs="Arial"/>
          <w:color w:val="000000"/>
          <w:sz w:val="24"/>
          <w:szCs w:val="24"/>
          <w:vertAlign w:val="superscript"/>
        </w:rPr>
        <w:t>th</w:t>
      </w:r>
      <w:r>
        <w:rPr>
          <w:rFonts w:ascii="Arial" w:hAnsi="Arial" w:cs="Arial"/>
          <w:color w:val="000000"/>
          <w:sz w:val="24"/>
          <w:szCs w:val="24"/>
        </w:rPr>
        <w:t>, and 9</w:t>
      </w:r>
      <w:r w:rsidRPr="005B3DA2">
        <w:rPr>
          <w:rFonts w:ascii="Arial" w:hAnsi="Arial" w:cs="Arial"/>
          <w:color w:val="000000"/>
          <w:sz w:val="24"/>
          <w:szCs w:val="24"/>
          <w:vertAlign w:val="superscript"/>
        </w:rPr>
        <w:t>th</w:t>
      </w:r>
      <w:r>
        <w:rPr>
          <w:rFonts w:ascii="Arial" w:hAnsi="Arial" w:cs="Arial"/>
          <w:color w:val="000000"/>
          <w:sz w:val="24"/>
          <w:szCs w:val="24"/>
        </w:rPr>
        <w:t xml:space="preserve"> expanding from the original </w:t>
      </w:r>
      <w:r w:rsidR="00527329">
        <w:rPr>
          <w:rFonts w:ascii="Arial" w:hAnsi="Arial" w:cs="Arial"/>
          <w:color w:val="000000"/>
          <w:sz w:val="24"/>
          <w:szCs w:val="24"/>
        </w:rPr>
        <w:t>35</w:t>
      </w:r>
      <w:r w:rsidR="000350BA">
        <w:rPr>
          <w:rFonts w:ascii="Arial" w:hAnsi="Arial" w:cs="Arial"/>
          <w:color w:val="000000"/>
          <w:sz w:val="24"/>
          <w:szCs w:val="24"/>
        </w:rPr>
        <w:t xml:space="preserve"> areas </w:t>
      </w:r>
      <w:r>
        <w:rPr>
          <w:rFonts w:ascii="Arial" w:hAnsi="Arial" w:cs="Arial"/>
          <w:color w:val="000000"/>
          <w:sz w:val="24"/>
          <w:szCs w:val="24"/>
        </w:rPr>
        <w:t>which included</w:t>
      </w:r>
      <w:r w:rsidR="00527329">
        <w:rPr>
          <w:rFonts w:ascii="Arial" w:hAnsi="Arial" w:cs="Arial"/>
          <w:color w:val="000000"/>
          <w:sz w:val="24"/>
          <w:szCs w:val="24"/>
        </w:rPr>
        <w:t xml:space="preserve"> 18 on campus in 13 different buildings and 17 areas off </w:t>
      </w:r>
      <w:r>
        <w:rPr>
          <w:rFonts w:ascii="Arial" w:hAnsi="Arial" w:cs="Arial"/>
          <w:color w:val="000000"/>
          <w:sz w:val="24"/>
          <w:szCs w:val="24"/>
        </w:rPr>
        <w:t>campus at 6 different buildings.  Steve Verish, Chuck Anzaldi and Frank Anzaldi along with Bob Peck</w:t>
      </w:r>
      <w:r w:rsidR="00B96023">
        <w:rPr>
          <w:rFonts w:ascii="Arial" w:hAnsi="Arial" w:cs="Arial"/>
          <w:color w:val="000000"/>
          <w:sz w:val="24"/>
          <w:szCs w:val="24"/>
        </w:rPr>
        <w:t xml:space="preserve"> toured the areas and added additional locations in need of fall protection when those areas were identified</w:t>
      </w:r>
      <w:r w:rsidR="00527329">
        <w:rPr>
          <w:rFonts w:ascii="Arial" w:hAnsi="Arial" w:cs="Arial"/>
          <w:color w:val="000000"/>
          <w:sz w:val="24"/>
          <w:szCs w:val="24"/>
        </w:rPr>
        <w:t>.</w:t>
      </w:r>
      <w:r w:rsidR="000350BA">
        <w:rPr>
          <w:rFonts w:ascii="Arial" w:hAnsi="Arial" w:cs="Arial"/>
          <w:color w:val="000000"/>
          <w:sz w:val="24"/>
          <w:szCs w:val="24"/>
        </w:rPr>
        <w:t xml:space="preserve"> </w:t>
      </w:r>
      <w:r w:rsidR="00527329">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sidR="00527329">
        <w:rPr>
          <w:rFonts w:ascii="Arial" w:hAnsi="Arial" w:cs="Arial"/>
          <w:color w:val="000000"/>
          <w:sz w:val="24"/>
          <w:szCs w:val="24"/>
        </w:rPr>
        <w:t>concerns.</w:t>
      </w:r>
      <w:r w:rsidR="00953FC7">
        <w:rPr>
          <w:rFonts w:ascii="Arial" w:hAnsi="Arial" w:cs="Arial"/>
          <w:color w:val="000000"/>
          <w:sz w:val="24"/>
          <w:szCs w:val="24"/>
        </w:rPr>
        <w:t xml:space="preserve"> </w:t>
      </w:r>
    </w:p>
    <w:p w14:paraId="3D65EDA5" w14:textId="0D55481D" w:rsidR="006C6C13" w:rsidRPr="00E82985" w:rsidRDefault="000809CA" w:rsidP="0080560C">
      <w:pPr>
        <w:pStyle w:val="ListParagraph"/>
        <w:numPr>
          <w:ilvl w:val="0"/>
          <w:numId w:val="2"/>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No update as of 11-14</w:t>
      </w:r>
      <w:r w:rsidR="006C6C13">
        <w:rPr>
          <w:rFonts w:ascii="Arial" w:hAnsi="Arial" w:cs="Arial"/>
          <w:color w:val="000000"/>
          <w:sz w:val="24"/>
          <w:szCs w:val="24"/>
        </w:rPr>
        <w:t>-17.</w:t>
      </w:r>
    </w:p>
    <w:p w14:paraId="1BBC3D9B" w14:textId="3B29D771" w:rsidR="00E82985" w:rsidRDefault="00E82985" w:rsidP="0080560C">
      <w:pPr>
        <w:pStyle w:val="ListParagraph"/>
        <w:numPr>
          <w:ilvl w:val="0"/>
          <w:numId w:val="2"/>
        </w:numPr>
        <w:tabs>
          <w:tab w:val="left" w:pos="180"/>
          <w:tab w:val="left" w:pos="810"/>
          <w:tab w:val="left" w:pos="1440"/>
        </w:tabs>
        <w:spacing w:after="0"/>
        <w:ind w:left="810"/>
        <w:rPr>
          <w:rFonts w:ascii="Arial" w:hAnsi="Arial" w:cs="Arial"/>
          <w:sz w:val="24"/>
          <w:szCs w:val="24"/>
        </w:rPr>
      </w:pPr>
      <w:r w:rsidRPr="001256EC">
        <w:rPr>
          <w:rFonts w:ascii="Arial" w:hAnsi="Arial" w:cs="Arial"/>
          <w:sz w:val="24"/>
          <w:szCs w:val="24"/>
        </w:rPr>
        <w:t>Bob Pec</w:t>
      </w:r>
      <w:r w:rsidR="001256EC" w:rsidRPr="001256EC">
        <w:rPr>
          <w:rFonts w:ascii="Arial" w:hAnsi="Arial" w:cs="Arial"/>
          <w:sz w:val="24"/>
          <w:szCs w:val="24"/>
        </w:rPr>
        <w:t xml:space="preserve">k received a link </w:t>
      </w:r>
      <w:r w:rsidR="00094ECD" w:rsidRPr="001256EC">
        <w:rPr>
          <w:rFonts w:ascii="Arial" w:hAnsi="Arial" w:cs="Arial"/>
          <w:sz w:val="24"/>
          <w:szCs w:val="24"/>
        </w:rPr>
        <w:t xml:space="preserve">from Steve Verish </w:t>
      </w:r>
      <w:r w:rsidR="001256EC" w:rsidRPr="001256EC">
        <w:rPr>
          <w:rFonts w:ascii="Arial" w:hAnsi="Arial" w:cs="Arial"/>
          <w:sz w:val="24"/>
          <w:szCs w:val="24"/>
        </w:rPr>
        <w:t xml:space="preserve">to the report </w:t>
      </w:r>
      <w:r w:rsidR="00094ECD">
        <w:rPr>
          <w:rFonts w:ascii="Arial" w:hAnsi="Arial" w:cs="Arial"/>
          <w:sz w:val="24"/>
          <w:szCs w:val="24"/>
        </w:rPr>
        <w:t xml:space="preserve">forwarded by Hy-Safe Technology </w:t>
      </w:r>
      <w:r w:rsidR="001256EC" w:rsidRPr="001256EC">
        <w:rPr>
          <w:rFonts w:ascii="Arial" w:hAnsi="Arial" w:cs="Arial"/>
          <w:sz w:val="24"/>
          <w:szCs w:val="24"/>
        </w:rPr>
        <w:t xml:space="preserve">on November 15, 2017. Bob Peck and Steve Verish reviewed </w:t>
      </w:r>
      <w:r w:rsidR="00094ECD">
        <w:rPr>
          <w:rFonts w:ascii="Arial" w:hAnsi="Arial" w:cs="Arial"/>
          <w:sz w:val="24"/>
          <w:szCs w:val="24"/>
        </w:rPr>
        <w:t>the report on November 27, 2017.</w:t>
      </w:r>
      <w:r w:rsidR="001256EC" w:rsidRPr="001256EC">
        <w:rPr>
          <w:rFonts w:ascii="Arial" w:hAnsi="Arial" w:cs="Arial"/>
          <w:sz w:val="24"/>
          <w:szCs w:val="24"/>
        </w:rPr>
        <w:t xml:space="preserve"> </w:t>
      </w:r>
    </w:p>
    <w:p w14:paraId="4F3AEB02" w14:textId="7BE4AEF6" w:rsidR="00BF74BD" w:rsidRDefault="00BF74BD" w:rsidP="0080560C">
      <w:pPr>
        <w:pStyle w:val="ListParagraph"/>
        <w:numPr>
          <w:ilvl w:val="0"/>
          <w:numId w:val="2"/>
        </w:numPr>
        <w:tabs>
          <w:tab w:val="left" w:pos="180"/>
          <w:tab w:val="left" w:pos="810"/>
          <w:tab w:val="left" w:pos="1440"/>
        </w:tabs>
        <w:spacing w:after="0"/>
        <w:ind w:left="810"/>
        <w:rPr>
          <w:rFonts w:ascii="Arial" w:hAnsi="Arial" w:cs="Arial"/>
          <w:sz w:val="24"/>
          <w:szCs w:val="24"/>
        </w:rPr>
      </w:pPr>
      <w:r>
        <w:rPr>
          <w:rFonts w:ascii="Arial" w:hAnsi="Arial" w:cs="Arial"/>
          <w:sz w:val="24"/>
          <w:szCs w:val="24"/>
        </w:rPr>
        <w:t xml:space="preserve">Bob and Steve Verish have completed the review of the proposal received from Hy-Safe Technology </w:t>
      </w:r>
      <w:r w:rsidR="000256FC">
        <w:rPr>
          <w:rFonts w:ascii="Arial" w:hAnsi="Arial" w:cs="Arial"/>
          <w:sz w:val="24"/>
          <w:szCs w:val="24"/>
        </w:rPr>
        <w:t>and Steve is making edits to the document which will be resubmitted to Hy-Safe for corrections</w:t>
      </w:r>
      <w:r w:rsidR="00C230DC">
        <w:rPr>
          <w:rFonts w:ascii="Arial" w:hAnsi="Arial" w:cs="Arial"/>
          <w:sz w:val="24"/>
          <w:szCs w:val="24"/>
        </w:rPr>
        <w:t xml:space="preserve"> and additions</w:t>
      </w:r>
      <w:r w:rsidR="000256FC">
        <w:rPr>
          <w:rFonts w:ascii="Arial" w:hAnsi="Arial" w:cs="Arial"/>
          <w:sz w:val="24"/>
          <w:szCs w:val="24"/>
        </w:rPr>
        <w:t>.</w:t>
      </w:r>
      <w:r>
        <w:rPr>
          <w:rFonts w:ascii="Arial" w:hAnsi="Arial" w:cs="Arial"/>
          <w:sz w:val="24"/>
          <w:szCs w:val="24"/>
        </w:rPr>
        <w:t xml:space="preserve"> </w:t>
      </w:r>
    </w:p>
    <w:p w14:paraId="253E2E97" w14:textId="77777777" w:rsidR="00397457" w:rsidRPr="006A5DA5" w:rsidRDefault="00E00622" w:rsidP="0080560C">
      <w:pPr>
        <w:pStyle w:val="ListParagraph"/>
        <w:numPr>
          <w:ilvl w:val="0"/>
          <w:numId w:val="2"/>
        </w:numPr>
        <w:tabs>
          <w:tab w:val="left" w:pos="180"/>
          <w:tab w:val="left" w:pos="810"/>
          <w:tab w:val="left" w:pos="1440"/>
        </w:tabs>
        <w:spacing w:after="0"/>
        <w:rPr>
          <w:rFonts w:ascii="Arial" w:hAnsi="Arial" w:cs="Arial"/>
          <w:sz w:val="24"/>
          <w:szCs w:val="24"/>
        </w:rPr>
      </w:pPr>
      <w:r w:rsidRPr="006A5DA5">
        <w:rPr>
          <w:rFonts w:ascii="Arial" w:hAnsi="Arial" w:cs="Arial"/>
          <w:sz w:val="24"/>
          <w:szCs w:val="24"/>
        </w:rPr>
        <w:t xml:space="preserve">Bob Peck reported that </w:t>
      </w:r>
      <w:r w:rsidR="00BC5E2F" w:rsidRPr="006A5DA5">
        <w:rPr>
          <w:rFonts w:ascii="Arial" w:hAnsi="Arial" w:cs="Arial"/>
          <w:sz w:val="24"/>
          <w:szCs w:val="24"/>
        </w:rPr>
        <w:t xml:space="preserve">Hy-Safe Technologies had forwarded information on </w:t>
      </w:r>
      <w:r w:rsidR="00397457" w:rsidRPr="006A5DA5">
        <w:rPr>
          <w:rFonts w:ascii="Arial" w:hAnsi="Arial" w:cs="Arial"/>
          <w:sz w:val="24"/>
          <w:szCs w:val="24"/>
        </w:rPr>
        <w:t xml:space="preserve">a passive fall protection system featuring </w:t>
      </w:r>
      <w:r w:rsidR="00BC5E2F" w:rsidRPr="006A5DA5">
        <w:rPr>
          <w:rFonts w:ascii="Arial" w:hAnsi="Arial" w:cs="Arial"/>
          <w:sz w:val="24"/>
          <w:szCs w:val="24"/>
        </w:rPr>
        <w:t>free standing guard rail</w:t>
      </w:r>
      <w:r w:rsidR="00397457" w:rsidRPr="006A5DA5">
        <w:rPr>
          <w:rFonts w:ascii="Arial" w:hAnsi="Arial" w:cs="Arial"/>
          <w:sz w:val="24"/>
          <w:szCs w:val="24"/>
        </w:rPr>
        <w:t xml:space="preserve"> sections that can be used for fall protection, temporary fall protection, roof edge protection, roof hatches, skylights and hazard barriers. Here is a link to the product: </w:t>
      </w:r>
    </w:p>
    <w:p w14:paraId="3412C8C6" w14:textId="771F3CCF" w:rsidR="00D80029" w:rsidRDefault="005C3C49" w:rsidP="005C3C49">
      <w:pPr>
        <w:tabs>
          <w:tab w:val="left" w:pos="180"/>
          <w:tab w:val="left" w:pos="810"/>
          <w:tab w:val="left" w:pos="1440"/>
        </w:tabs>
        <w:spacing w:after="0"/>
        <w:rPr>
          <w:rStyle w:val="Hyperlink"/>
          <w:rFonts w:ascii="Arial" w:hAnsi="Arial" w:cs="Arial"/>
          <w:sz w:val="24"/>
          <w:szCs w:val="24"/>
        </w:rPr>
      </w:pPr>
      <w:r>
        <w:rPr>
          <w:rFonts w:ascii="Arial" w:hAnsi="Arial" w:cs="Arial"/>
          <w:sz w:val="24"/>
          <w:szCs w:val="24"/>
        </w:rPr>
        <w:lastRenderedPageBreak/>
        <w:tab/>
        <w:t xml:space="preserve">    </w:t>
      </w:r>
      <w:r w:rsidRPr="002D68A3">
        <w:rPr>
          <w:rFonts w:ascii="Arial" w:hAnsi="Arial" w:cs="Arial"/>
          <w:sz w:val="24"/>
          <w:szCs w:val="24"/>
        </w:rPr>
        <w:t xml:space="preserve">    </w:t>
      </w:r>
      <w:hyperlink r:id="rId12" w:history="1">
        <w:r w:rsidR="00397457" w:rsidRPr="002D68A3">
          <w:rPr>
            <w:rStyle w:val="Hyperlink"/>
            <w:rFonts w:ascii="Arial" w:hAnsi="Arial" w:cs="Arial"/>
            <w:color w:val="auto"/>
            <w:sz w:val="24"/>
            <w:szCs w:val="24"/>
          </w:rPr>
          <w:t>https://hysafe.com/products/content/hy-safe-guard-rail</w:t>
        </w:r>
      </w:hyperlink>
    </w:p>
    <w:p w14:paraId="152FE2E7" w14:textId="77777777" w:rsidR="008F084A" w:rsidRDefault="002D68A3" w:rsidP="0080560C">
      <w:pPr>
        <w:pStyle w:val="ListParagraph"/>
        <w:numPr>
          <w:ilvl w:val="0"/>
          <w:numId w:val="12"/>
        </w:numPr>
        <w:tabs>
          <w:tab w:val="left" w:pos="180"/>
          <w:tab w:val="left" w:pos="810"/>
          <w:tab w:val="left" w:pos="1440"/>
        </w:tabs>
        <w:spacing w:after="0"/>
        <w:rPr>
          <w:rStyle w:val="Hyperlink"/>
          <w:rFonts w:ascii="Arial" w:hAnsi="Arial" w:cs="Arial"/>
          <w:color w:val="auto"/>
          <w:sz w:val="24"/>
          <w:szCs w:val="24"/>
          <w:u w:val="none"/>
        </w:rPr>
      </w:pPr>
      <w:r w:rsidRPr="002D68A3">
        <w:rPr>
          <w:rStyle w:val="Hyperlink"/>
          <w:rFonts w:ascii="Arial" w:hAnsi="Arial" w:cs="Arial"/>
          <w:color w:val="auto"/>
          <w:sz w:val="24"/>
          <w:szCs w:val="24"/>
          <w:u w:val="none"/>
        </w:rPr>
        <w:t>Steve</w:t>
      </w:r>
      <w:r>
        <w:rPr>
          <w:rStyle w:val="Hyperlink"/>
          <w:rFonts w:ascii="Arial" w:hAnsi="Arial" w:cs="Arial"/>
          <w:color w:val="auto"/>
          <w:sz w:val="24"/>
          <w:szCs w:val="24"/>
          <w:u w:val="none"/>
        </w:rPr>
        <w:t xml:space="preserve"> Verish forwarded revised proposal back to Hy-Safe Technologies on February 7, 2018. Awaiting revised proposal from Hy-Safe Technologies. </w:t>
      </w:r>
    </w:p>
    <w:p w14:paraId="77BB1EEE" w14:textId="7670ED0F" w:rsidR="008F084A" w:rsidRDefault="008F084A" w:rsidP="0080560C">
      <w:pPr>
        <w:pStyle w:val="ListParagraph"/>
        <w:numPr>
          <w:ilvl w:val="0"/>
          <w:numId w:val="12"/>
        </w:numPr>
        <w:tabs>
          <w:tab w:val="left" w:pos="180"/>
          <w:tab w:val="left" w:pos="810"/>
          <w:tab w:val="left" w:pos="1440"/>
        </w:tabs>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Innovation Campus Accelerator Building Rooftop Access – </w:t>
      </w:r>
      <w:r w:rsidR="008B7BB6" w:rsidRPr="002F45AB">
        <w:rPr>
          <w:rStyle w:val="Hyperlink"/>
          <w:rFonts w:ascii="Arial" w:hAnsi="Arial" w:cs="Arial"/>
          <w:color w:val="auto"/>
          <w:sz w:val="24"/>
          <w:szCs w:val="24"/>
          <w:u w:val="none"/>
        </w:rPr>
        <w:t>S</w:t>
      </w:r>
      <w:r w:rsidRPr="002F45AB">
        <w:rPr>
          <w:rStyle w:val="Hyperlink"/>
          <w:rFonts w:ascii="Arial" w:hAnsi="Arial" w:cs="Arial"/>
          <w:color w:val="auto"/>
          <w:sz w:val="24"/>
          <w:szCs w:val="24"/>
          <w:u w:val="none"/>
        </w:rPr>
        <w:t xml:space="preserve">taff should not access rooftop using existing ladder </w:t>
      </w:r>
      <w:r w:rsidR="00FC21FB" w:rsidRPr="002F45AB">
        <w:rPr>
          <w:rStyle w:val="Hyperlink"/>
          <w:rFonts w:ascii="Arial" w:hAnsi="Arial" w:cs="Arial"/>
          <w:color w:val="auto"/>
          <w:sz w:val="24"/>
          <w:szCs w:val="24"/>
          <w:u w:val="none"/>
        </w:rPr>
        <w:t xml:space="preserve">and hatch </w:t>
      </w:r>
      <w:r w:rsidRPr="002F45AB">
        <w:rPr>
          <w:rStyle w:val="Hyperlink"/>
          <w:rFonts w:ascii="Arial" w:hAnsi="Arial" w:cs="Arial"/>
          <w:color w:val="auto"/>
          <w:sz w:val="24"/>
          <w:szCs w:val="24"/>
          <w:u w:val="none"/>
        </w:rPr>
        <w:t xml:space="preserve">due to inability to maintain 3 points of contact while on ladder and improper attachment of grab bar to ladder assembly. Additionally, no service of exhaust fans </w:t>
      </w:r>
      <w:r w:rsidR="004043C8" w:rsidRPr="002F45AB">
        <w:rPr>
          <w:rStyle w:val="Hyperlink"/>
          <w:rFonts w:ascii="Arial" w:hAnsi="Arial" w:cs="Arial"/>
          <w:color w:val="auto"/>
          <w:sz w:val="24"/>
          <w:szCs w:val="24"/>
          <w:u w:val="none"/>
        </w:rPr>
        <w:t xml:space="preserve">outside of walled-in area </w:t>
      </w:r>
      <w:r w:rsidRPr="002F45AB">
        <w:rPr>
          <w:rStyle w:val="Hyperlink"/>
          <w:rFonts w:ascii="Arial" w:hAnsi="Arial" w:cs="Arial"/>
          <w:color w:val="auto"/>
          <w:sz w:val="24"/>
          <w:szCs w:val="24"/>
          <w:u w:val="none"/>
        </w:rPr>
        <w:t xml:space="preserve">on roof due to lack of fall protection in place to protect workers </w:t>
      </w:r>
      <w:r w:rsidR="00FC21FB" w:rsidRPr="002F45AB">
        <w:rPr>
          <w:rStyle w:val="Hyperlink"/>
          <w:rFonts w:ascii="Arial" w:hAnsi="Arial" w:cs="Arial"/>
          <w:color w:val="auto"/>
          <w:sz w:val="24"/>
          <w:szCs w:val="24"/>
          <w:u w:val="none"/>
        </w:rPr>
        <w:t xml:space="preserve">when servicing these fans </w:t>
      </w:r>
      <w:r w:rsidRPr="002F45AB">
        <w:rPr>
          <w:rStyle w:val="Hyperlink"/>
          <w:rFonts w:ascii="Arial" w:hAnsi="Arial" w:cs="Arial"/>
          <w:color w:val="auto"/>
          <w:sz w:val="24"/>
          <w:szCs w:val="24"/>
          <w:u w:val="none"/>
        </w:rPr>
        <w:t xml:space="preserve">on roof. </w:t>
      </w:r>
    </w:p>
    <w:p w14:paraId="65433CC7" w14:textId="421DEC5B" w:rsidR="002F45AB" w:rsidRDefault="00F72B8E" w:rsidP="0080560C">
      <w:pPr>
        <w:pStyle w:val="ListParagraph"/>
        <w:numPr>
          <w:ilvl w:val="0"/>
          <w:numId w:val="12"/>
        </w:numPr>
        <w:tabs>
          <w:tab w:val="left" w:pos="180"/>
          <w:tab w:val="left" w:pos="810"/>
          <w:tab w:val="left" w:pos="1440"/>
        </w:tabs>
        <w:spacing w:after="0"/>
        <w:rPr>
          <w:rStyle w:val="Hyperlink"/>
          <w:rFonts w:ascii="Arial" w:hAnsi="Arial" w:cs="Arial"/>
          <w:color w:val="auto"/>
          <w:sz w:val="24"/>
          <w:szCs w:val="24"/>
          <w:u w:val="none"/>
        </w:rPr>
      </w:pPr>
      <w:r>
        <w:rPr>
          <w:rStyle w:val="Hyperlink"/>
          <w:rFonts w:ascii="Arial" w:hAnsi="Arial" w:cs="Arial"/>
          <w:color w:val="auto"/>
          <w:sz w:val="24"/>
          <w:szCs w:val="24"/>
          <w:u w:val="none"/>
        </w:rPr>
        <w:t xml:space="preserve">Temporary solution to roof access problem at ICAB has been identified and </w:t>
      </w:r>
      <w:r w:rsidR="00C80A69">
        <w:rPr>
          <w:rStyle w:val="Hyperlink"/>
          <w:rFonts w:ascii="Arial" w:hAnsi="Arial" w:cs="Arial"/>
          <w:color w:val="auto"/>
          <w:sz w:val="24"/>
          <w:szCs w:val="24"/>
          <w:u w:val="none"/>
        </w:rPr>
        <w:t xml:space="preserve">will be pursued as will a permanent solution. Funding for both will come from </w:t>
      </w:r>
      <w:r w:rsidR="00525435">
        <w:rPr>
          <w:rStyle w:val="Hyperlink"/>
          <w:rFonts w:ascii="Arial" w:hAnsi="Arial" w:cs="Arial"/>
          <w:color w:val="auto"/>
          <w:sz w:val="24"/>
          <w:szCs w:val="24"/>
          <w:u w:val="none"/>
        </w:rPr>
        <w:t>the Office of Research for this project and it will be added to the weekly Facilities Scheduling Minutes for tracking purposes.</w:t>
      </w:r>
    </w:p>
    <w:p w14:paraId="11012CB0" w14:textId="43C15FB6" w:rsidR="00525435" w:rsidRPr="002F45AB" w:rsidRDefault="00525435" w:rsidP="0080560C">
      <w:pPr>
        <w:pStyle w:val="ListParagraph"/>
        <w:numPr>
          <w:ilvl w:val="0"/>
          <w:numId w:val="12"/>
        </w:numPr>
        <w:tabs>
          <w:tab w:val="left" w:pos="180"/>
          <w:tab w:val="left" w:pos="810"/>
          <w:tab w:val="left" w:pos="1440"/>
        </w:tabs>
        <w:spacing w:after="0"/>
        <w:rPr>
          <w:rStyle w:val="Hyperlink"/>
          <w:rFonts w:ascii="Arial" w:hAnsi="Arial" w:cs="Arial"/>
          <w:color w:val="auto"/>
          <w:sz w:val="24"/>
          <w:szCs w:val="24"/>
          <w:u w:val="none"/>
        </w:rPr>
      </w:pPr>
      <w:r>
        <w:rPr>
          <w:rStyle w:val="Hyperlink"/>
          <w:rFonts w:ascii="Arial" w:hAnsi="Arial" w:cs="Arial"/>
          <w:color w:val="auto"/>
          <w:sz w:val="24"/>
          <w:szCs w:val="24"/>
          <w:u w:val="none"/>
        </w:rPr>
        <w:t>Received the Fall Protection Proposal back from Hy-Safe Technologies on March 16, 2016. Proposal will be reviewed for accuracy by Steve Verish and Robert Peck.</w:t>
      </w:r>
    </w:p>
    <w:p w14:paraId="142D3C24" w14:textId="1110C63C" w:rsidR="00D80029" w:rsidRPr="00384164" w:rsidRDefault="002D68A3" w:rsidP="00FC21FB">
      <w:pPr>
        <w:pStyle w:val="ListParagraph"/>
        <w:tabs>
          <w:tab w:val="left" w:pos="180"/>
          <w:tab w:val="left" w:pos="810"/>
          <w:tab w:val="left" w:pos="1440"/>
        </w:tabs>
        <w:spacing w:after="0"/>
        <w:ind w:left="780"/>
        <w:rPr>
          <w:rFonts w:ascii="Arial" w:hAnsi="Arial" w:cs="Arial"/>
          <w:sz w:val="24"/>
          <w:szCs w:val="24"/>
        </w:rPr>
      </w:pPr>
      <w:r w:rsidRPr="002D68A3">
        <w:rPr>
          <w:rStyle w:val="Hyperlink"/>
          <w:rFonts w:ascii="Arial" w:hAnsi="Arial" w:cs="Arial"/>
          <w:color w:val="auto"/>
          <w:sz w:val="24"/>
          <w:szCs w:val="24"/>
          <w:u w:val="none"/>
        </w:rPr>
        <w:t xml:space="preserve"> </w:t>
      </w:r>
    </w:p>
    <w:p w14:paraId="03A0B84C" w14:textId="77777777" w:rsidR="00D80029" w:rsidRDefault="00D80029" w:rsidP="0080560C">
      <w:pPr>
        <w:pStyle w:val="ListParagraph"/>
        <w:numPr>
          <w:ilvl w:val="0"/>
          <w:numId w:val="6"/>
        </w:numPr>
        <w:tabs>
          <w:tab w:val="left" w:pos="1440"/>
        </w:tabs>
        <w:spacing w:after="0"/>
        <w:jc w:val="both"/>
        <w:rPr>
          <w:rFonts w:ascii="Arial" w:hAnsi="Arial" w:cs="Arial"/>
          <w:sz w:val="24"/>
          <w:szCs w:val="24"/>
        </w:rPr>
      </w:pPr>
      <w:r>
        <w:rPr>
          <w:rFonts w:ascii="Arial" w:hAnsi="Arial" w:cs="Arial"/>
          <w:sz w:val="24"/>
          <w:szCs w:val="24"/>
        </w:rPr>
        <w:t>2018 Safety Committee Membership</w:t>
      </w:r>
    </w:p>
    <w:p w14:paraId="47CAF322" w14:textId="5F106B0F" w:rsidR="00D80029" w:rsidRDefault="00D80029" w:rsidP="0080560C">
      <w:pPr>
        <w:pStyle w:val="ListParagraph"/>
        <w:numPr>
          <w:ilvl w:val="0"/>
          <w:numId w:val="5"/>
        </w:numPr>
        <w:tabs>
          <w:tab w:val="left" w:pos="1440"/>
        </w:tabs>
        <w:spacing w:after="0"/>
        <w:jc w:val="both"/>
        <w:rPr>
          <w:rFonts w:ascii="Arial" w:hAnsi="Arial" w:cs="Arial"/>
          <w:sz w:val="24"/>
          <w:szCs w:val="24"/>
        </w:rPr>
      </w:pPr>
      <w:r>
        <w:rPr>
          <w:rFonts w:ascii="Arial" w:hAnsi="Arial" w:cs="Arial"/>
          <w:sz w:val="24"/>
          <w:szCs w:val="24"/>
        </w:rPr>
        <w:t>I</w:t>
      </w:r>
      <w:r w:rsidR="00652431">
        <w:rPr>
          <w:rFonts w:ascii="Arial" w:hAnsi="Arial" w:cs="Arial"/>
          <w:sz w:val="24"/>
          <w:szCs w:val="24"/>
        </w:rPr>
        <w:t>nvitation has been</w:t>
      </w:r>
      <w:r>
        <w:rPr>
          <w:rFonts w:ascii="Arial" w:hAnsi="Arial" w:cs="Arial"/>
          <w:sz w:val="24"/>
          <w:szCs w:val="24"/>
        </w:rPr>
        <w:t xml:space="preserve"> being extended to the School of Freshwater Sci</w:t>
      </w:r>
      <w:r w:rsidR="00652431">
        <w:rPr>
          <w:rFonts w:ascii="Arial" w:hAnsi="Arial" w:cs="Arial"/>
          <w:sz w:val="24"/>
          <w:szCs w:val="24"/>
        </w:rPr>
        <w:t xml:space="preserve">ences </w:t>
      </w:r>
      <w:r>
        <w:rPr>
          <w:rFonts w:ascii="Arial" w:hAnsi="Arial" w:cs="Arial"/>
          <w:sz w:val="24"/>
          <w:szCs w:val="24"/>
        </w:rPr>
        <w:t>to join the committee.</w:t>
      </w:r>
    </w:p>
    <w:p w14:paraId="4FDE29AE" w14:textId="49B043A0" w:rsidR="00D80029" w:rsidRDefault="00D80029" w:rsidP="0080560C">
      <w:pPr>
        <w:pStyle w:val="ListParagraph"/>
        <w:numPr>
          <w:ilvl w:val="0"/>
          <w:numId w:val="5"/>
        </w:numPr>
        <w:tabs>
          <w:tab w:val="left" w:pos="1440"/>
        </w:tabs>
        <w:spacing w:after="0"/>
        <w:jc w:val="both"/>
        <w:rPr>
          <w:rFonts w:ascii="Arial" w:hAnsi="Arial" w:cs="Arial"/>
          <w:sz w:val="24"/>
          <w:szCs w:val="24"/>
        </w:rPr>
      </w:pPr>
      <w:r>
        <w:rPr>
          <w:rFonts w:ascii="Arial" w:hAnsi="Arial" w:cs="Arial"/>
          <w:sz w:val="24"/>
          <w:szCs w:val="24"/>
        </w:rPr>
        <w:t>Existing membership review.</w:t>
      </w:r>
    </w:p>
    <w:p w14:paraId="0A1F299E" w14:textId="5507E829" w:rsidR="00384164" w:rsidRDefault="00384164" w:rsidP="0080560C">
      <w:pPr>
        <w:pStyle w:val="ListParagraph"/>
        <w:numPr>
          <w:ilvl w:val="0"/>
          <w:numId w:val="5"/>
        </w:numPr>
        <w:tabs>
          <w:tab w:val="left" w:pos="1440"/>
        </w:tabs>
        <w:spacing w:after="0"/>
        <w:jc w:val="both"/>
        <w:rPr>
          <w:rFonts w:ascii="Arial" w:hAnsi="Arial" w:cs="Arial"/>
          <w:sz w:val="24"/>
          <w:szCs w:val="24"/>
        </w:rPr>
      </w:pPr>
      <w:r w:rsidRPr="00FC76B4">
        <w:rPr>
          <w:rFonts w:ascii="Arial" w:hAnsi="Arial" w:cs="Arial"/>
          <w:sz w:val="24"/>
          <w:szCs w:val="24"/>
        </w:rPr>
        <w:t>No representative from Freshwater Sciences attended the meeting. Existing membership remains in place for 2018.</w:t>
      </w:r>
    </w:p>
    <w:p w14:paraId="665FF0ED" w14:textId="71BD7D3B" w:rsidR="00CD64A8" w:rsidRPr="00910E32" w:rsidRDefault="001162E4" w:rsidP="0080560C">
      <w:pPr>
        <w:pStyle w:val="ListParagraph"/>
        <w:numPr>
          <w:ilvl w:val="0"/>
          <w:numId w:val="5"/>
        </w:numPr>
        <w:tabs>
          <w:tab w:val="left" w:pos="1440"/>
        </w:tabs>
        <w:spacing w:after="0"/>
        <w:jc w:val="both"/>
        <w:rPr>
          <w:rFonts w:ascii="Arial" w:hAnsi="Arial" w:cs="Arial"/>
          <w:sz w:val="24"/>
          <w:szCs w:val="24"/>
        </w:rPr>
      </w:pPr>
      <w:r>
        <w:rPr>
          <w:rFonts w:ascii="Arial" w:hAnsi="Arial" w:cs="Arial"/>
          <w:sz w:val="24"/>
          <w:szCs w:val="24"/>
        </w:rPr>
        <w:t>Laura Hooper Custodial Supervisor from Housing will be joining the committee and will be present at our meeting on March 21, 2018.</w:t>
      </w:r>
    </w:p>
    <w:p w14:paraId="1B3093F4" w14:textId="77777777" w:rsidR="00D80029" w:rsidRDefault="00D80029" w:rsidP="0080560C">
      <w:pPr>
        <w:pStyle w:val="Heading1"/>
        <w:numPr>
          <w:ilvl w:val="0"/>
          <w:numId w:val="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2018 Safety Training </w:t>
      </w:r>
    </w:p>
    <w:p w14:paraId="516C3F8E" w14:textId="12047621" w:rsidR="00542D13" w:rsidRDefault="00D80029" w:rsidP="0080560C">
      <w:pPr>
        <w:pStyle w:val="Heading1"/>
        <w:numPr>
          <w:ilvl w:val="0"/>
          <w:numId w:val="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An Excel </w:t>
      </w:r>
      <w:r w:rsidRPr="00DB4216">
        <w:rPr>
          <w:rStyle w:val="Hyperlink"/>
          <w:rFonts w:ascii="Arial" w:hAnsi="Arial" w:cs="Arial"/>
          <w:b w:val="0"/>
          <w:color w:val="auto"/>
          <w:sz w:val="24"/>
          <w:szCs w:val="24"/>
          <w:u w:val="none"/>
        </w:rPr>
        <w:t>spreadsheet of proposed training schedule for 2018 available training classes from Vivid</w:t>
      </w:r>
      <w:r>
        <w:rPr>
          <w:rStyle w:val="Hyperlink"/>
          <w:rFonts w:ascii="Arial" w:hAnsi="Arial" w:cs="Arial"/>
          <w:b w:val="0"/>
          <w:color w:val="auto"/>
          <w:sz w:val="24"/>
          <w:szCs w:val="24"/>
          <w:u w:val="none"/>
        </w:rPr>
        <w:t xml:space="preserve"> was shared at the last meeting </w:t>
      </w:r>
      <w:r w:rsidRPr="00DB4216">
        <w:rPr>
          <w:rStyle w:val="Hyperlink"/>
          <w:rFonts w:ascii="Arial" w:hAnsi="Arial" w:cs="Arial"/>
          <w:b w:val="0"/>
          <w:color w:val="auto"/>
          <w:sz w:val="24"/>
          <w:szCs w:val="24"/>
          <w:u w:val="none"/>
        </w:rPr>
        <w:t xml:space="preserve">and committee members </w:t>
      </w:r>
      <w:r>
        <w:rPr>
          <w:rStyle w:val="Hyperlink"/>
          <w:rFonts w:ascii="Arial" w:hAnsi="Arial" w:cs="Arial"/>
          <w:b w:val="0"/>
          <w:color w:val="auto"/>
          <w:sz w:val="24"/>
          <w:szCs w:val="24"/>
          <w:u w:val="none"/>
        </w:rPr>
        <w:t xml:space="preserve">were asked to </w:t>
      </w:r>
      <w:r w:rsidRPr="00DB4216">
        <w:rPr>
          <w:rStyle w:val="Hyperlink"/>
          <w:rFonts w:ascii="Arial" w:hAnsi="Arial" w:cs="Arial"/>
          <w:b w:val="0"/>
          <w:color w:val="auto"/>
          <w:sz w:val="24"/>
          <w:szCs w:val="24"/>
          <w:u w:val="none"/>
        </w:rPr>
        <w:t xml:space="preserve">provide feedback on </w:t>
      </w:r>
      <w:r>
        <w:rPr>
          <w:rStyle w:val="Hyperlink"/>
          <w:rFonts w:ascii="Arial" w:hAnsi="Arial" w:cs="Arial"/>
          <w:b w:val="0"/>
          <w:color w:val="auto"/>
          <w:sz w:val="24"/>
          <w:szCs w:val="24"/>
          <w:u w:val="none"/>
        </w:rPr>
        <w:t xml:space="preserve">the proposed </w:t>
      </w:r>
      <w:r w:rsidRPr="00DB4216">
        <w:rPr>
          <w:rStyle w:val="Hyperlink"/>
          <w:rFonts w:ascii="Arial" w:hAnsi="Arial" w:cs="Arial"/>
          <w:b w:val="0"/>
          <w:color w:val="auto"/>
          <w:sz w:val="24"/>
          <w:szCs w:val="24"/>
          <w:u w:val="none"/>
        </w:rPr>
        <w:t>training.</w:t>
      </w:r>
    </w:p>
    <w:p w14:paraId="50349C0A" w14:textId="10382645" w:rsidR="00A80EF6" w:rsidRPr="009D252E" w:rsidRDefault="00A80EF6" w:rsidP="009D252E">
      <w:pPr>
        <w:pStyle w:val="Heading1"/>
        <w:numPr>
          <w:ilvl w:val="0"/>
          <w:numId w:val="7"/>
        </w:numPr>
        <w:tabs>
          <w:tab w:val="left" w:pos="720"/>
        </w:tabs>
        <w:rPr>
          <w:rStyle w:val="Hyperlink"/>
          <w:rFonts w:ascii="Arial" w:hAnsi="Arial" w:cs="Arial"/>
          <w:b w:val="0"/>
          <w:color w:val="auto"/>
          <w:sz w:val="24"/>
          <w:szCs w:val="24"/>
          <w:u w:val="none"/>
        </w:rPr>
      </w:pPr>
      <w:r w:rsidRPr="00FC76B4">
        <w:rPr>
          <w:rStyle w:val="Hyperlink"/>
          <w:rFonts w:ascii="Arial" w:hAnsi="Arial" w:cs="Arial"/>
          <w:b w:val="0"/>
          <w:color w:val="auto"/>
          <w:sz w:val="24"/>
          <w:szCs w:val="24"/>
          <w:u w:val="none"/>
        </w:rPr>
        <w:t>The committee approved the training schedule for 2018 to include hands-on Confined Space training prior to Steam Shutdown week which is May 21-25, 2018. That training may be scheduled during spring recess which is March 19-23, 2018.</w:t>
      </w:r>
      <w:r w:rsidR="00B3667C">
        <w:rPr>
          <w:rStyle w:val="Hyperlink"/>
          <w:rFonts w:ascii="Arial" w:hAnsi="Arial" w:cs="Arial"/>
          <w:b w:val="0"/>
          <w:color w:val="auto"/>
          <w:sz w:val="24"/>
          <w:szCs w:val="24"/>
          <w:u w:val="none"/>
        </w:rPr>
        <w:t xml:space="preserve"> Ladder Safety Training to be conducted in March 2018.</w:t>
      </w:r>
      <w:r w:rsidRPr="009D252E">
        <w:rPr>
          <w:rStyle w:val="Hyperlink"/>
          <w:rFonts w:ascii="Arial" w:hAnsi="Arial" w:cs="Arial"/>
          <w:b w:val="0"/>
          <w:color w:val="auto"/>
          <w:sz w:val="24"/>
          <w:szCs w:val="24"/>
          <w:u w:val="none"/>
        </w:rPr>
        <w:t xml:space="preserve"> </w:t>
      </w:r>
    </w:p>
    <w:p w14:paraId="143A5828" w14:textId="7A72A435" w:rsidR="00AF1B5D" w:rsidRDefault="00CF1342" w:rsidP="00432D84">
      <w:pPr>
        <w:pStyle w:val="Heading1"/>
        <w:numPr>
          <w:ilvl w:val="0"/>
          <w:numId w:val="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The new training year </w:t>
      </w:r>
      <w:r w:rsidR="00F50022">
        <w:rPr>
          <w:rStyle w:val="Hyperlink"/>
          <w:rFonts w:ascii="Arial" w:hAnsi="Arial" w:cs="Arial"/>
          <w:b w:val="0"/>
          <w:color w:val="auto"/>
          <w:sz w:val="24"/>
          <w:szCs w:val="24"/>
          <w:u w:val="none"/>
        </w:rPr>
        <w:t>for</w:t>
      </w:r>
      <w:r>
        <w:rPr>
          <w:rStyle w:val="Hyperlink"/>
          <w:rFonts w:ascii="Arial" w:hAnsi="Arial" w:cs="Arial"/>
          <w:b w:val="0"/>
          <w:color w:val="auto"/>
          <w:sz w:val="24"/>
          <w:szCs w:val="24"/>
          <w:u w:val="none"/>
        </w:rPr>
        <w:t xml:space="preserve"> Vivid </w:t>
      </w:r>
      <w:r w:rsidR="00F50022">
        <w:rPr>
          <w:rStyle w:val="Hyperlink"/>
          <w:rFonts w:ascii="Arial" w:hAnsi="Arial" w:cs="Arial"/>
          <w:b w:val="0"/>
          <w:color w:val="auto"/>
          <w:sz w:val="24"/>
          <w:szCs w:val="24"/>
          <w:u w:val="none"/>
        </w:rPr>
        <w:t xml:space="preserve">Learning System </w:t>
      </w:r>
      <w:r>
        <w:rPr>
          <w:rStyle w:val="Hyperlink"/>
          <w:rFonts w:ascii="Arial" w:hAnsi="Arial" w:cs="Arial"/>
          <w:b w:val="0"/>
          <w:color w:val="auto"/>
          <w:sz w:val="24"/>
          <w:szCs w:val="24"/>
          <w:u w:val="none"/>
        </w:rPr>
        <w:t xml:space="preserve">began on March </w:t>
      </w:r>
      <w:r w:rsidR="00F50022">
        <w:rPr>
          <w:rStyle w:val="Hyperlink"/>
          <w:rFonts w:ascii="Arial" w:hAnsi="Arial" w:cs="Arial"/>
          <w:b w:val="0"/>
          <w:color w:val="auto"/>
          <w:sz w:val="24"/>
          <w:szCs w:val="24"/>
          <w:u w:val="none"/>
        </w:rPr>
        <w:t>15, 2018 with the assignment of the Ladder Safety course</w:t>
      </w:r>
      <w:r w:rsidR="00CF54C6">
        <w:rPr>
          <w:rStyle w:val="Hyperlink"/>
          <w:rFonts w:ascii="Arial" w:hAnsi="Arial" w:cs="Arial"/>
          <w:b w:val="0"/>
          <w:color w:val="auto"/>
          <w:sz w:val="24"/>
          <w:szCs w:val="24"/>
          <w:u w:val="none"/>
        </w:rPr>
        <w:t xml:space="preserve"> during March 2018</w:t>
      </w:r>
      <w:r w:rsidR="00F50022">
        <w:rPr>
          <w:rStyle w:val="Hyperlink"/>
          <w:rFonts w:ascii="Arial" w:hAnsi="Arial" w:cs="Arial"/>
          <w:b w:val="0"/>
          <w:color w:val="auto"/>
          <w:sz w:val="24"/>
          <w:szCs w:val="24"/>
          <w:u w:val="none"/>
        </w:rPr>
        <w:t>.</w:t>
      </w:r>
    </w:p>
    <w:p w14:paraId="1B127F2A" w14:textId="2DE42413" w:rsidR="009D252E" w:rsidRPr="00EE3977" w:rsidRDefault="009D252E" w:rsidP="00432D84">
      <w:pPr>
        <w:pStyle w:val="Heading1"/>
        <w:numPr>
          <w:ilvl w:val="0"/>
          <w:numId w:val="7"/>
        </w:numPr>
        <w:tabs>
          <w:tab w:val="left" w:pos="720"/>
        </w:tabs>
        <w:rPr>
          <w:rFonts w:ascii="Arial" w:hAnsi="Arial" w:cs="Arial"/>
          <w:b w:val="0"/>
          <w:color w:val="FF0000"/>
          <w:sz w:val="24"/>
          <w:szCs w:val="24"/>
        </w:rPr>
      </w:pPr>
      <w:r w:rsidRPr="00EE3977">
        <w:rPr>
          <w:rStyle w:val="Hyperlink"/>
          <w:rFonts w:ascii="Arial" w:hAnsi="Arial" w:cs="Arial"/>
          <w:b w:val="0"/>
          <w:color w:val="FF0000"/>
          <w:sz w:val="24"/>
          <w:szCs w:val="24"/>
          <w:u w:val="none"/>
        </w:rPr>
        <w:t>Joe</w:t>
      </w:r>
      <w:r w:rsidR="00C33DD5" w:rsidRPr="00EE3977">
        <w:rPr>
          <w:rStyle w:val="Hyperlink"/>
          <w:rFonts w:ascii="Arial" w:hAnsi="Arial" w:cs="Arial"/>
          <w:b w:val="0"/>
          <w:color w:val="FF0000"/>
          <w:sz w:val="24"/>
          <w:szCs w:val="24"/>
          <w:u w:val="none"/>
        </w:rPr>
        <w:t xml:space="preserve"> </w:t>
      </w:r>
      <w:r w:rsidR="00EE3977" w:rsidRPr="00EE3977">
        <w:rPr>
          <w:rStyle w:val="Hyperlink"/>
          <w:rFonts w:ascii="Arial" w:hAnsi="Arial" w:cs="Arial"/>
          <w:b w:val="0"/>
          <w:color w:val="FF0000"/>
          <w:sz w:val="24"/>
          <w:szCs w:val="24"/>
          <w:u w:val="none"/>
        </w:rPr>
        <w:t>Crivitz will check on the availability of a lifting device for removing covers from manholes.</w:t>
      </w:r>
    </w:p>
    <w:p w14:paraId="44B78034" w14:textId="77777777" w:rsidR="008D11F3" w:rsidRDefault="008D11F3" w:rsidP="009325F3">
      <w:pPr>
        <w:pStyle w:val="Heading1"/>
        <w:numPr>
          <w:ilvl w:val="0"/>
          <w:numId w:val="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Designated Hot Work Area – NWQ E</w:t>
      </w:r>
    </w:p>
    <w:p w14:paraId="4EBE1DB0" w14:textId="77777777" w:rsidR="008D11F3" w:rsidRDefault="008D11F3" w:rsidP="008D11F3">
      <w:pPr>
        <w:pStyle w:val="Heading1"/>
        <w:numPr>
          <w:ilvl w:val="0"/>
          <w:numId w:val="8"/>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Combustibles and storage issues in the area</w:t>
      </w:r>
    </w:p>
    <w:p w14:paraId="6E85B7C2" w14:textId="77777777" w:rsidR="008D11F3" w:rsidRPr="00997725" w:rsidRDefault="008D11F3" w:rsidP="008D11F3">
      <w:pPr>
        <w:pStyle w:val="Heading1"/>
        <w:numPr>
          <w:ilvl w:val="0"/>
          <w:numId w:val="9"/>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lastRenderedPageBreak/>
        <w:t>All the cardboard boxes (combustibles) full of light bulbs must be relocated from the area so that hot work can be safely completed in this area allowing for a 35’ radius that is clear of combustibles.</w:t>
      </w:r>
    </w:p>
    <w:p w14:paraId="1AE790FA" w14:textId="77777777" w:rsidR="008D11F3" w:rsidRDefault="008D11F3" w:rsidP="008D11F3">
      <w:pPr>
        <w:pStyle w:val="Heading1"/>
        <w:numPr>
          <w:ilvl w:val="0"/>
          <w:numId w:val="9"/>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 xml:space="preserve">Those boxes of bulbs currently stored in the area could be relocated into NWQ A in either the old carpenter shop or in the old kitchen area on first floor adjacent to the Restor. </w:t>
      </w:r>
    </w:p>
    <w:p w14:paraId="40B19845" w14:textId="2EDCF0AE" w:rsidR="008D11F3" w:rsidRDefault="008D11F3" w:rsidP="008D11F3">
      <w:pPr>
        <w:pStyle w:val="Heading1"/>
        <w:numPr>
          <w:ilvl w:val="0"/>
          <w:numId w:val="9"/>
        </w:numPr>
        <w:tabs>
          <w:tab w:val="left" w:pos="720"/>
        </w:tabs>
        <w:rPr>
          <w:rStyle w:val="Hyperlink"/>
          <w:rFonts w:ascii="Arial" w:hAnsi="Arial" w:cs="Arial"/>
          <w:b w:val="0"/>
          <w:color w:val="auto"/>
          <w:sz w:val="24"/>
          <w:szCs w:val="24"/>
          <w:u w:val="none"/>
        </w:rPr>
      </w:pPr>
      <w:r w:rsidRPr="004F20C2">
        <w:rPr>
          <w:rStyle w:val="Hyperlink"/>
          <w:rFonts w:ascii="Arial" w:hAnsi="Arial" w:cs="Arial"/>
          <w:b w:val="0"/>
          <w:color w:val="auto"/>
          <w:sz w:val="24"/>
          <w:szCs w:val="24"/>
          <w:u w:val="none"/>
        </w:rPr>
        <w:t>Boxes of bulbs are currently being relocated from the Hot Work area as time permits.</w:t>
      </w:r>
    </w:p>
    <w:p w14:paraId="6D0A139B" w14:textId="778D5843" w:rsidR="00A201A0" w:rsidRPr="004F20C2" w:rsidRDefault="00A201A0" w:rsidP="008D11F3">
      <w:pPr>
        <w:pStyle w:val="Heading1"/>
        <w:numPr>
          <w:ilvl w:val="0"/>
          <w:numId w:val="9"/>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It appears that vast majority of boxes are removed from the area. Should allow for 35- foot distance for combustibles to be maintained.</w:t>
      </w:r>
    </w:p>
    <w:p w14:paraId="782B538C" w14:textId="77777777" w:rsidR="008D11F3" w:rsidRDefault="008D11F3" w:rsidP="008D11F3">
      <w:pPr>
        <w:pStyle w:val="Heading1"/>
        <w:numPr>
          <w:ilvl w:val="0"/>
          <w:numId w:val="8"/>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Proper signage installation for the area</w:t>
      </w:r>
    </w:p>
    <w:p w14:paraId="313122D0" w14:textId="77777777" w:rsidR="008D11F3"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Signage must be installed on doors entering the area designating it as a Hot Work Area per our new Hot Work Policy.</w:t>
      </w:r>
    </w:p>
    <w:p w14:paraId="45115044" w14:textId="3ED70B6E" w:rsidR="008D11F3"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sidRPr="004F20C2">
        <w:rPr>
          <w:rStyle w:val="Hyperlink"/>
          <w:rFonts w:ascii="Arial" w:hAnsi="Arial" w:cs="Arial"/>
          <w:b w:val="0"/>
          <w:color w:val="auto"/>
          <w:sz w:val="24"/>
          <w:szCs w:val="24"/>
          <w:u w:val="none"/>
        </w:rPr>
        <w:t>Work Order FS-109675 for Hot Work signage was placed with Facilities Services and Mike Masalewicz is working to create and post the signage.</w:t>
      </w:r>
    </w:p>
    <w:p w14:paraId="5ADE5B3E" w14:textId="37B10341" w:rsidR="008D11F3" w:rsidRPr="004F20C2"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Work Order completed 2-23-18.</w:t>
      </w:r>
    </w:p>
    <w:p w14:paraId="44411E37" w14:textId="77777777" w:rsidR="008D11F3" w:rsidRDefault="008D11F3" w:rsidP="008D11F3">
      <w:pPr>
        <w:pStyle w:val="Heading1"/>
        <w:numPr>
          <w:ilvl w:val="0"/>
          <w:numId w:val="8"/>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Restricting access to area</w:t>
      </w:r>
    </w:p>
    <w:p w14:paraId="1130F1D6" w14:textId="77777777" w:rsidR="008D11F3" w:rsidRPr="00997725"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The area could be enclosed with a fence to help prevent others from storing items in the area or using the hot work equipment in the area.</w:t>
      </w:r>
    </w:p>
    <w:p w14:paraId="1DBA47A8" w14:textId="77777777" w:rsidR="008D11F3" w:rsidRPr="00997725"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Installing Andover Access Control is not an option as the system is not installed in the area.</w:t>
      </w:r>
    </w:p>
    <w:p w14:paraId="0E5BB241" w14:textId="77777777" w:rsidR="008D11F3"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Staff other than Mechanical Shop staff need access to the area such as UITS and the Electricians. It is not possible to secure access to the area from the tunnel area.</w:t>
      </w:r>
    </w:p>
    <w:p w14:paraId="6ED22042" w14:textId="41DEB544" w:rsidR="008D11F3" w:rsidRPr="004F20C2" w:rsidRDefault="008D11F3" w:rsidP="008D11F3">
      <w:pPr>
        <w:pStyle w:val="Heading1"/>
        <w:numPr>
          <w:ilvl w:val="0"/>
          <w:numId w:val="10"/>
        </w:numPr>
        <w:tabs>
          <w:tab w:val="left" w:pos="720"/>
        </w:tabs>
        <w:rPr>
          <w:rStyle w:val="Hyperlink"/>
          <w:rFonts w:ascii="Arial" w:hAnsi="Arial" w:cs="Arial"/>
          <w:b w:val="0"/>
          <w:color w:val="auto"/>
          <w:sz w:val="24"/>
          <w:szCs w:val="24"/>
          <w:u w:val="none"/>
        </w:rPr>
      </w:pPr>
      <w:r w:rsidRPr="004F20C2">
        <w:rPr>
          <w:rStyle w:val="Hyperlink"/>
          <w:rFonts w:ascii="Arial" w:hAnsi="Arial" w:cs="Arial"/>
          <w:b w:val="0"/>
          <w:color w:val="auto"/>
          <w:sz w:val="24"/>
          <w:szCs w:val="24"/>
          <w:u w:val="none"/>
        </w:rPr>
        <w:t>Hot work equipment will be secured in the area. This will be revisited by Bob Peck and Chuck Kremer.</w:t>
      </w:r>
      <w:r w:rsidR="006F3A20">
        <w:rPr>
          <w:rStyle w:val="Hyperlink"/>
          <w:rFonts w:ascii="Arial" w:hAnsi="Arial" w:cs="Arial"/>
          <w:b w:val="0"/>
          <w:color w:val="auto"/>
          <w:sz w:val="24"/>
          <w:szCs w:val="24"/>
          <w:u w:val="none"/>
        </w:rPr>
        <w:t xml:space="preserve"> </w:t>
      </w:r>
      <w:r w:rsidR="00C16C2A">
        <w:rPr>
          <w:rStyle w:val="Hyperlink"/>
          <w:rFonts w:ascii="Arial" w:hAnsi="Arial" w:cs="Arial"/>
          <w:b w:val="0"/>
          <w:color w:val="auto"/>
          <w:sz w:val="24"/>
          <w:szCs w:val="24"/>
          <w:u w:val="none"/>
        </w:rPr>
        <w:t>W</w:t>
      </w:r>
      <w:r>
        <w:rPr>
          <w:rStyle w:val="Hyperlink"/>
          <w:rFonts w:ascii="Arial" w:hAnsi="Arial" w:cs="Arial"/>
          <w:b w:val="0"/>
          <w:color w:val="auto"/>
          <w:sz w:val="24"/>
          <w:szCs w:val="24"/>
          <w:u w:val="none"/>
        </w:rPr>
        <w:t xml:space="preserve">e </w:t>
      </w:r>
      <w:r w:rsidR="00C16C2A">
        <w:rPr>
          <w:rStyle w:val="Hyperlink"/>
          <w:rFonts w:ascii="Arial" w:hAnsi="Arial" w:cs="Arial"/>
          <w:b w:val="0"/>
          <w:color w:val="auto"/>
          <w:sz w:val="24"/>
          <w:szCs w:val="24"/>
          <w:u w:val="none"/>
        </w:rPr>
        <w:t>could turn off circuit breaker for welder when not in use. Electrical panels are not secure on lower level.</w:t>
      </w:r>
    </w:p>
    <w:p w14:paraId="0E2C6A1B" w14:textId="77777777" w:rsidR="008D11F3" w:rsidRDefault="008D11F3" w:rsidP="008D11F3">
      <w:pPr>
        <w:pStyle w:val="Heading1"/>
        <w:numPr>
          <w:ilvl w:val="0"/>
          <w:numId w:val="8"/>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Overhead door repair for venting area and relocation of electrical outlet for welder</w:t>
      </w:r>
    </w:p>
    <w:p w14:paraId="58EF5776" w14:textId="77777777" w:rsidR="008D11F3" w:rsidRPr="00002405" w:rsidRDefault="008D11F3" w:rsidP="008D11F3">
      <w:pPr>
        <w:pStyle w:val="ListParagraph"/>
        <w:numPr>
          <w:ilvl w:val="0"/>
          <w:numId w:val="11"/>
        </w:numPr>
        <w:spacing w:after="0"/>
        <w:rPr>
          <w:rFonts w:ascii="Arial" w:hAnsi="Arial" w:cs="Arial"/>
          <w:b/>
          <w:sz w:val="24"/>
          <w:szCs w:val="24"/>
          <w:u w:val="single"/>
        </w:rPr>
      </w:pPr>
      <w:r w:rsidRPr="00997725">
        <w:rPr>
          <w:rFonts w:ascii="Arial" w:hAnsi="Arial" w:cs="Arial"/>
          <w:sz w:val="24"/>
          <w:szCs w:val="24"/>
        </w:rPr>
        <w:t>Repair the overhead garage door opener to allow staff to move stock into the area and to help ventilate the area while performing hot work. The door can be raised by hand but repairing the lift device would help prevent potential injuries to staff opening and closing the overhead door by hand.</w:t>
      </w:r>
      <w:r>
        <w:rPr>
          <w:rFonts w:ascii="Arial" w:hAnsi="Arial" w:cs="Arial"/>
          <w:sz w:val="24"/>
          <w:szCs w:val="24"/>
        </w:rPr>
        <w:t xml:space="preserve"> </w:t>
      </w:r>
      <w:r w:rsidRPr="00D44FEB">
        <w:rPr>
          <w:rFonts w:ascii="Arial" w:hAnsi="Arial" w:cs="Arial"/>
          <w:sz w:val="24"/>
          <w:szCs w:val="24"/>
        </w:rPr>
        <w:t>Work order to be submitted to initiate repair to door opener.</w:t>
      </w:r>
    </w:p>
    <w:p w14:paraId="70FB38E9" w14:textId="77777777" w:rsidR="008D11F3" w:rsidRPr="00EC43B6" w:rsidRDefault="008D11F3" w:rsidP="008D11F3">
      <w:pPr>
        <w:pStyle w:val="ListParagraph"/>
        <w:numPr>
          <w:ilvl w:val="0"/>
          <w:numId w:val="11"/>
        </w:numPr>
        <w:spacing w:after="0"/>
        <w:rPr>
          <w:rFonts w:ascii="Arial" w:hAnsi="Arial" w:cs="Arial"/>
          <w:b/>
          <w:sz w:val="24"/>
          <w:szCs w:val="24"/>
          <w:u w:val="single"/>
        </w:rPr>
      </w:pPr>
      <w:r>
        <w:rPr>
          <w:rFonts w:ascii="Arial" w:hAnsi="Arial" w:cs="Arial"/>
          <w:sz w:val="24"/>
          <w:szCs w:val="24"/>
        </w:rPr>
        <w:t xml:space="preserve">This work order was evaluated and found to have fall protection concerns as there is no railing in place which would prevent a fall to the lower level of the building when the overhead door is opened. Opening the door partially for venting during hot work operations is acceptable as long as the door isn’t opened far enough for someone to walk through and fall to the floor below. 12”s maximum opening of door. </w:t>
      </w:r>
    </w:p>
    <w:p w14:paraId="2043C199" w14:textId="77777777" w:rsidR="00432D84" w:rsidRPr="00EC43B6" w:rsidRDefault="00432D84" w:rsidP="00432D84">
      <w:pPr>
        <w:pStyle w:val="ListParagraph"/>
        <w:numPr>
          <w:ilvl w:val="0"/>
          <w:numId w:val="8"/>
        </w:numPr>
        <w:spacing w:after="0"/>
        <w:rPr>
          <w:rFonts w:ascii="Arial" w:hAnsi="Arial" w:cs="Arial"/>
          <w:sz w:val="24"/>
          <w:szCs w:val="24"/>
        </w:rPr>
      </w:pPr>
      <w:r w:rsidRPr="00EC43B6">
        <w:rPr>
          <w:rFonts w:ascii="Arial" w:hAnsi="Arial" w:cs="Arial"/>
          <w:sz w:val="24"/>
          <w:szCs w:val="24"/>
        </w:rPr>
        <w:t>Compressed Gas Cylinder Storage NWQ</w:t>
      </w:r>
    </w:p>
    <w:p w14:paraId="6266D283" w14:textId="77777777" w:rsidR="00432D84" w:rsidRDefault="00432D84" w:rsidP="00432D84">
      <w:pPr>
        <w:pStyle w:val="ListParagraph"/>
        <w:numPr>
          <w:ilvl w:val="0"/>
          <w:numId w:val="15"/>
        </w:numPr>
        <w:spacing w:after="0"/>
        <w:rPr>
          <w:rFonts w:ascii="Arial" w:hAnsi="Arial" w:cs="Arial"/>
          <w:sz w:val="24"/>
          <w:szCs w:val="24"/>
        </w:rPr>
      </w:pPr>
      <w:r w:rsidRPr="00EC43B6">
        <w:rPr>
          <w:rFonts w:ascii="Arial" w:hAnsi="Arial" w:cs="Arial"/>
          <w:sz w:val="24"/>
          <w:szCs w:val="24"/>
        </w:rPr>
        <w:t>Storage rack for safely storing compressed gas cylinders</w:t>
      </w:r>
    </w:p>
    <w:p w14:paraId="1DA6D3D1" w14:textId="0FE65C1C" w:rsidR="00432D84" w:rsidRDefault="00432D84" w:rsidP="00432D84">
      <w:pPr>
        <w:pStyle w:val="ListParagraph"/>
        <w:numPr>
          <w:ilvl w:val="0"/>
          <w:numId w:val="15"/>
        </w:numPr>
        <w:spacing w:after="0"/>
        <w:rPr>
          <w:rFonts w:ascii="Arial" w:hAnsi="Arial" w:cs="Arial"/>
          <w:sz w:val="24"/>
          <w:szCs w:val="24"/>
        </w:rPr>
      </w:pPr>
      <w:r w:rsidRPr="00D44FEB">
        <w:rPr>
          <w:rFonts w:ascii="Arial" w:hAnsi="Arial" w:cs="Arial"/>
          <w:sz w:val="24"/>
          <w:szCs w:val="24"/>
        </w:rPr>
        <w:t xml:space="preserve">The cost of a rack is very expensive. Eric Kozak has </w:t>
      </w:r>
      <w:r w:rsidRPr="00D44FEB">
        <w:rPr>
          <w:rStyle w:val="highlight"/>
          <w:rFonts w:ascii="Arial" w:hAnsi="Arial" w:cs="Arial"/>
          <w:sz w:val="24"/>
          <w:szCs w:val="24"/>
        </w:rPr>
        <w:t>c</w:t>
      </w:r>
      <w:r w:rsidRPr="00D44FEB">
        <w:rPr>
          <w:rFonts w:ascii="Arial" w:hAnsi="Arial" w:cs="Arial"/>
          <w:sz w:val="24"/>
          <w:szCs w:val="24"/>
        </w:rPr>
        <w:t xml:space="preserve">ome up with a plan whereby we </w:t>
      </w:r>
      <w:r w:rsidRPr="00D44FEB">
        <w:rPr>
          <w:rStyle w:val="highlight"/>
          <w:rFonts w:ascii="Arial" w:hAnsi="Arial" w:cs="Arial"/>
          <w:sz w:val="24"/>
          <w:szCs w:val="24"/>
        </w:rPr>
        <w:t>c</w:t>
      </w:r>
      <w:r w:rsidRPr="00D44FEB">
        <w:rPr>
          <w:rFonts w:ascii="Arial" w:hAnsi="Arial" w:cs="Arial"/>
          <w:sz w:val="24"/>
          <w:szCs w:val="24"/>
        </w:rPr>
        <w:t xml:space="preserve">ould safely store 3 times the number of tanks for a fraction of the </w:t>
      </w:r>
      <w:r w:rsidRPr="00D44FEB">
        <w:rPr>
          <w:rStyle w:val="highlight"/>
          <w:rFonts w:ascii="Arial" w:hAnsi="Arial" w:cs="Arial"/>
          <w:sz w:val="24"/>
          <w:szCs w:val="24"/>
        </w:rPr>
        <w:t>c</w:t>
      </w:r>
      <w:r w:rsidRPr="00D44FEB">
        <w:rPr>
          <w:rFonts w:ascii="Arial" w:hAnsi="Arial" w:cs="Arial"/>
          <w:sz w:val="24"/>
          <w:szCs w:val="24"/>
        </w:rPr>
        <w:t>ost. </w:t>
      </w:r>
    </w:p>
    <w:p w14:paraId="136855D9" w14:textId="47EC7FB6" w:rsidR="009325F3" w:rsidRPr="00F8794C" w:rsidRDefault="009325F3" w:rsidP="00432D84">
      <w:pPr>
        <w:pStyle w:val="ListParagraph"/>
        <w:numPr>
          <w:ilvl w:val="0"/>
          <w:numId w:val="15"/>
        </w:numPr>
        <w:spacing w:after="0"/>
        <w:rPr>
          <w:rFonts w:ascii="Arial" w:hAnsi="Arial" w:cs="Arial"/>
          <w:color w:val="FF0000"/>
          <w:sz w:val="24"/>
          <w:szCs w:val="24"/>
        </w:rPr>
      </w:pPr>
      <w:r w:rsidRPr="00F8794C">
        <w:rPr>
          <w:rFonts w:ascii="Arial" w:hAnsi="Arial" w:cs="Arial"/>
          <w:color w:val="FF0000"/>
          <w:sz w:val="24"/>
          <w:szCs w:val="24"/>
        </w:rPr>
        <w:lastRenderedPageBreak/>
        <w:t xml:space="preserve">Eric has completed the storage rack. Oxygen and </w:t>
      </w:r>
      <w:r w:rsidR="00F8794C" w:rsidRPr="00F8794C">
        <w:rPr>
          <w:rFonts w:ascii="Arial" w:hAnsi="Arial" w:cs="Arial"/>
          <w:color w:val="FF0000"/>
          <w:sz w:val="24"/>
          <w:szCs w:val="24"/>
        </w:rPr>
        <w:t xml:space="preserve">Acetylene cannot be stored next to each other. Per OSHA </w:t>
      </w:r>
      <w:r w:rsidR="00F8794C" w:rsidRPr="00F8794C">
        <w:rPr>
          <w:rStyle w:val="y0nh2b"/>
          <w:rFonts w:ascii="Arial" w:hAnsi="Arial" w:cs="Arial"/>
          <w:color w:val="FF0000"/>
          <w:sz w:val="24"/>
          <w:szCs w:val="24"/>
        </w:rPr>
        <w:t xml:space="preserve">1910.253(b)(4)(iii) – </w:t>
      </w:r>
      <w:r w:rsidR="00F8794C" w:rsidRPr="00F8794C">
        <w:rPr>
          <w:rStyle w:val="y0nh2b"/>
          <w:rFonts w:ascii="Arial" w:hAnsi="Arial" w:cs="Arial"/>
          <w:b/>
          <w:bCs/>
          <w:color w:val="FF0000"/>
          <w:sz w:val="24"/>
          <w:szCs w:val="24"/>
        </w:rPr>
        <w:t>Oxygen</w:t>
      </w:r>
      <w:r w:rsidR="00F8794C" w:rsidRPr="00F8794C">
        <w:rPr>
          <w:rStyle w:val="y0nh2b"/>
          <w:rFonts w:ascii="Arial" w:hAnsi="Arial" w:cs="Arial"/>
          <w:color w:val="FF0000"/>
          <w:sz w:val="24"/>
          <w:szCs w:val="24"/>
        </w:rPr>
        <w:t xml:space="preserve"> cylinders in </w:t>
      </w:r>
      <w:r w:rsidR="00F8794C" w:rsidRPr="00F8794C">
        <w:rPr>
          <w:rStyle w:val="y0nh2b"/>
          <w:rFonts w:ascii="Arial" w:hAnsi="Arial" w:cs="Arial"/>
          <w:b/>
          <w:bCs/>
          <w:color w:val="FF0000"/>
          <w:sz w:val="24"/>
          <w:szCs w:val="24"/>
        </w:rPr>
        <w:t>storage</w:t>
      </w:r>
      <w:r w:rsidR="00F8794C" w:rsidRPr="00F8794C">
        <w:rPr>
          <w:rStyle w:val="y0nh2b"/>
          <w:rFonts w:ascii="Arial" w:hAnsi="Arial" w:cs="Arial"/>
          <w:color w:val="FF0000"/>
          <w:sz w:val="24"/>
          <w:szCs w:val="24"/>
        </w:rPr>
        <w:t xml:space="preserve"> shall be separated from fuel-gas cylinders or combustible materials (especially oil or grease) a minimum distance of 20 feet (6.1m) or by a noncombustible barrier at least 5 feet (1.5m) high having a fire-resistance rating of at least 1/2 hour.</w:t>
      </w:r>
      <w:r w:rsidR="00F8794C">
        <w:rPr>
          <w:rStyle w:val="y0nh2b"/>
          <w:rFonts w:ascii="Arial" w:hAnsi="Arial" w:cs="Arial"/>
          <w:color w:val="FF0000"/>
          <w:sz w:val="24"/>
          <w:szCs w:val="24"/>
        </w:rPr>
        <w:t xml:space="preserve"> If we could place a non-combustible barrier (such as sheet metal) between the oxygen and acetylene we will be compliant.</w:t>
      </w:r>
      <w:r w:rsidR="00F8794C" w:rsidRPr="00F8794C">
        <w:rPr>
          <w:rFonts w:ascii="Arial" w:hAnsi="Arial" w:cs="Arial"/>
          <w:color w:val="FF0000"/>
          <w:sz w:val="24"/>
          <w:szCs w:val="24"/>
        </w:rPr>
        <w:t xml:space="preserve"> </w:t>
      </w:r>
    </w:p>
    <w:p w14:paraId="2418C5CE" w14:textId="77777777" w:rsidR="00432D84" w:rsidRPr="00EC43B6" w:rsidRDefault="00432D84" w:rsidP="00432D84">
      <w:pPr>
        <w:pStyle w:val="ListParagraph"/>
        <w:spacing w:after="0"/>
        <w:ind w:left="1350"/>
        <w:rPr>
          <w:rFonts w:ascii="Arial" w:hAnsi="Arial" w:cs="Arial"/>
          <w:sz w:val="24"/>
          <w:szCs w:val="24"/>
        </w:rPr>
      </w:pPr>
    </w:p>
    <w:p w14:paraId="6569313F" w14:textId="77777777" w:rsidR="00432D84" w:rsidRPr="000F78DA" w:rsidRDefault="00432D84" w:rsidP="00432D84">
      <w:pPr>
        <w:pStyle w:val="ListParagraph"/>
        <w:numPr>
          <w:ilvl w:val="0"/>
          <w:numId w:val="8"/>
        </w:numPr>
        <w:spacing w:after="0"/>
        <w:rPr>
          <w:rFonts w:ascii="Arial" w:hAnsi="Arial" w:cs="Arial"/>
          <w:sz w:val="24"/>
          <w:szCs w:val="24"/>
        </w:rPr>
      </w:pPr>
      <w:r w:rsidRPr="000F78DA">
        <w:rPr>
          <w:rFonts w:ascii="Arial" w:hAnsi="Arial" w:cs="Arial"/>
          <w:color w:val="000000"/>
          <w:sz w:val="24"/>
          <w:szCs w:val="24"/>
        </w:rPr>
        <w:t xml:space="preserve">OSHA’s </w:t>
      </w:r>
      <w:r w:rsidRPr="000F78DA">
        <w:rPr>
          <w:rFonts w:ascii="Arial" w:hAnsi="Arial" w:cs="Arial"/>
          <w:bCs/>
          <w:color w:val="000000"/>
          <w:sz w:val="24"/>
          <w:szCs w:val="24"/>
        </w:rPr>
        <w:t>Respirable Crystalline Silica Standard for General Industry</w:t>
      </w:r>
    </w:p>
    <w:p w14:paraId="0F932DAF" w14:textId="77777777" w:rsidR="00432D84" w:rsidRPr="000F78DA" w:rsidRDefault="00432D84" w:rsidP="00432D84">
      <w:pPr>
        <w:spacing w:after="0"/>
        <w:ind w:left="630"/>
        <w:rPr>
          <w:rFonts w:ascii="Arial" w:hAnsi="Arial" w:cs="Arial"/>
          <w:sz w:val="24"/>
          <w:szCs w:val="24"/>
        </w:rPr>
      </w:pPr>
    </w:p>
    <w:p w14:paraId="1C4C465A" w14:textId="77777777" w:rsidR="00432D84" w:rsidRDefault="00432D84" w:rsidP="00432D84">
      <w:pPr>
        <w:pStyle w:val="ListParagraph"/>
        <w:numPr>
          <w:ilvl w:val="0"/>
          <w:numId w:val="16"/>
        </w:numPr>
        <w:spacing w:after="0"/>
        <w:rPr>
          <w:rFonts w:ascii="Arial" w:hAnsi="Arial" w:cs="Arial"/>
          <w:sz w:val="24"/>
          <w:szCs w:val="24"/>
        </w:rPr>
      </w:pPr>
      <w:r>
        <w:rPr>
          <w:rFonts w:ascii="Arial" w:hAnsi="Arial" w:cs="Arial"/>
          <w:sz w:val="24"/>
          <w:szCs w:val="24"/>
        </w:rPr>
        <w:t>OSHA Fact Sheet shared with the committee members.</w:t>
      </w:r>
    </w:p>
    <w:p w14:paraId="3533B1E1" w14:textId="77777777" w:rsidR="00432D84" w:rsidRDefault="00432D84" w:rsidP="00432D84">
      <w:pPr>
        <w:pStyle w:val="ListParagraph"/>
        <w:numPr>
          <w:ilvl w:val="0"/>
          <w:numId w:val="16"/>
        </w:numPr>
        <w:spacing w:after="0"/>
        <w:rPr>
          <w:rFonts w:ascii="Arial" w:hAnsi="Arial" w:cs="Arial"/>
          <w:sz w:val="24"/>
          <w:szCs w:val="24"/>
        </w:rPr>
      </w:pPr>
      <w:r w:rsidRPr="00D44FEB">
        <w:rPr>
          <w:rFonts w:ascii="Arial" w:hAnsi="Arial" w:cs="Arial"/>
          <w:sz w:val="24"/>
          <w:szCs w:val="24"/>
        </w:rPr>
        <w:t>Discussion ensued and we need to identify all staff members who face exposure risks. The first line of protection is eliminating the hazard through engineering and work practice controls to reduce and maintain employee exposure to respirable crystalline silica to or below the PEL. In the event engineering and work practice controls are not sufficient to reduce employee exposure to or below the PEL, the employer shall nonetheless use them to reduce employee exposure to the lowest feasible level and shall supplement them with the use of respiratory protection.</w:t>
      </w:r>
    </w:p>
    <w:p w14:paraId="1B3BCDA5" w14:textId="77777777" w:rsidR="00432D84" w:rsidRPr="00D44FEB" w:rsidRDefault="00432D84" w:rsidP="00432D84">
      <w:pPr>
        <w:pStyle w:val="ListParagraph"/>
        <w:numPr>
          <w:ilvl w:val="0"/>
          <w:numId w:val="16"/>
        </w:numPr>
        <w:spacing w:after="0"/>
        <w:rPr>
          <w:rFonts w:ascii="Arial" w:hAnsi="Arial" w:cs="Arial"/>
          <w:sz w:val="24"/>
          <w:szCs w:val="24"/>
        </w:rPr>
      </w:pPr>
      <w:r>
        <w:rPr>
          <w:rFonts w:ascii="Arial" w:hAnsi="Arial" w:cs="Arial"/>
          <w:sz w:val="24"/>
          <w:szCs w:val="24"/>
        </w:rPr>
        <w:t>Jennifer Herriges will be participating in a Webinar about implementing the new silica standard in a University on April 4, 2018. More information to follow.</w:t>
      </w:r>
    </w:p>
    <w:p w14:paraId="6278D7F8" w14:textId="44B96B2C" w:rsidR="00321C4D" w:rsidRPr="008D5B3F" w:rsidRDefault="00321C4D" w:rsidP="008D5B3F">
      <w:pPr>
        <w:tabs>
          <w:tab w:val="left" w:pos="1440"/>
        </w:tabs>
        <w:spacing w:after="0"/>
        <w:rPr>
          <w:rFonts w:ascii="Arial" w:hAnsi="Arial" w:cs="Arial"/>
          <w:sz w:val="24"/>
          <w:szCs w:val="24"/>
        </w:rPr>
      </w:pPr>
    </w:p>
    <w:p w14:paraId="48A226BB" w14:textId="2E883025" w:rsidR="00A07ACB" w:rsidRPr="00D80029" w:rsidRDefault="00401D40" w:rsidP="00D80029">
      <w:pPr>
        <w:tabs>
          <w:tab w:val="left" w:pos="1440"/>
        </w:tabs>
        <w:rPr>
          <w:rFonts w:ascii="Arial" w:hAnsi="Arial" w:cs="Arial"/>
          <w:b/>
          <w:sz w:val="24"/>
          <w:szCs w:val="24"/>
          <w:u w:val="single"/>
        </w:rPr>
      </w:pPr>
      <w:r w:rsidRPr="00C201B2">
        <w:rPr>
          <w:rFonts w:ascii="Arial" w:hAnsi="Arial" w:cs="Arial"/>
          <w:b/>
          <w:sz w:val="24"/>
          <w:szCs w:val="24"/>
          <w:u w:val="single"/>
        </w:rPr>
        <w:t>New Business:</w:t>
      </w:r>
      <w:r w:rsidR="00A07ACB" w:rsidRPr="00D80029">
        <w:rPr>
          <w:rFonts w:ascii="Arial" w:hAnsi="Arial" w:cs="Arial"/>
          <w:sz w:val="24"/>
          <w:szCs w:val="24"/>
        </w:rPr>
        <w:t xml:space="preserve">    </w:t>
      </w:r>
    </w:p>
    <w:p w14:paraId="143A582D" w14:textId="780F33D4" w:rsidR="004777C3" w:rsidRDefault="00E3006F" w:rsidP="0080560C">
      <w:pPr>
        <w:pStyle w:val="ListParagraph"/>
        <w:numPr>
          <w:ilvl w:val="0"/>
          <w:numId w:val="1"/>
        </w:numPr>
        <w:tabs>
          <w:tab w:val="left" w:pos="360"/>
          <w:tab w:val="left" w:pos="1440"/>
        </w:tabs>
        <w:spacing w:after="0"/>
        <w:ind w:hanging="270"/>
        <w:rPr>
          <w:rFonts w:ascii="Arial" w:hAnsi="Arial" w:cs="Arial"/>
          <w:sz w:val="24"/>
          <w:szCs w:val="24"/>
        </w:rPr>
      </w:pPr>
      <w:r w:rsidRPr="00F74157">
        <w:rPr>
          <w:rFonts w:ascii="Arial" w:hAnsi="Arial" w:cs="Arial"/>
          <w:sz w:val="24"/>
          <w:szCs w:val="24"/>
        </w:rPr>
        <w:t xml:space="preserve">Safety Training </w:t>
      </w:r>
      <w:r w:rsidR="000D157E">
        <w:rPr>
          <w:rFonts w:ascii="Arial" w:hAnsi="Arial" w:cs="Arial"/>
          <w:sz w:val="24"/>
          <w:szCs w:val="24"/>
        </w:rPr>
        <w:t xml:space="preserve">- </w:t>
      </w:r>
      <w:r w:rsidR="00D63E3C">
        <w:rPr>
          <w:rFonts w:ascii="Arial" w:hAnsi="Arial" w:cs="Arial"/>
          <w:sz w:val="24"/>
          <w:szCs w:val="24"/>
        </w:rPr>
        <w:t xml:space="preserve">Shops in </w:t>
      </w:r>
      <w:r w:rsidR="004F20C2">
        <w:rPr>
          <w:rFonts w:ascii="Arial" w:hAnsi="Arial" w:cs="Arial"/>
          <w:sz w:val="24"/>
          <w:szCs w:val="24"/>
        </w:rPr>
        <w:t>March</w:t>
      </w:r>
      <w:r w:rsidR="00183176">
        <w:rPr>
          <w:rFonts w:ascii="Arial" w:hAnsi="Arial" w:cs="Arial"/>
          <w:sz w:val="24"/>
          <w:szCs w:val="24"/>
        </w:rPr>
        <w:t xml:space="preserve"> 2018</w:t>
      </w:r>
    </w:p>
    <w:p w14:paraId="7999DDE2" w14:textId="77777777" w:rsidR="00BF7ABA" w:rsidRPr="00BF7ABA" w:rsidRDefault="00BF7ABA" w:rsidP="00BF7ABA">
      <w:pPr>
        <w:tabs>
          <w:tab w:val="left" w:pos="360"/>
          <w:tab w:val="left" w:pos="1440"/>
        </w:tabs>
        <w:spacing w:after="0"/>
        <w:ind w:left="270"/>
        <w:rPr>
          <w:rFonts w:ascii="Arial" w:hAnsi="Arial" w:cs="Arial"/>
          <w:sz w:val="24"/>
          <w:szCs w:val="24"/>
        </w:rPr>
      </w:pPr>
    </w:p>
    <w:p w14:paraId="4696F2F6" w14:textId="397F90BF" w:rsidR="002809C3" w:rsidRDefault="00F7448C" w:rsidP="0080560C">
      <w:pPr>
        <w:pStyle w:val="ListParagraph"/>
        <w:numPr>
          <w:ilvl w:val="0"/>
          <w:numId w:val="5"/>
        </w:numPr>
        <w:tabs>
          <w:tab w:val="left" w:pos="1440"/>
        </w:tabs>
        <w:spacing w:after="0"/>
        <w:rPr>
          <w:rFonts w:ascii="Arial" w:hAnsi="Arial" w:cs="Arial"/>
          <w:sz w:val="24"/>
          <w:szCs w:val="24"/>
        </w:rPr>
      </w:pPr>
      <w:r>
        <w:rPr>
          <w:rFonts w:ascii="Arial" w:hAnsi="Arial" w:cs="Arial"/>
          <w:sz w:val="24"/>
          <w:szCs w:val="24"/>
        </w:rPr>
        <w:t xml:space="preserve">Vivid </w:t>
      </w:r>
      <w:r w:rsidR="00C65AB5">
        <w:rPr>
          <w:rFonts w:ascii="Arial" w:hAnsi="Arial" w:cs="Arial"/>
          <w:sz w:val="24"/>
          <w:szCs w:val="24"/>
        </w:rPr>
        <w:t>Ladder</w:t>
      </w:r>
      <w:r w:rsidR="00863234">
        <w:rPr>
          <w:rFonts w:ascii="Arial" w:hAnsi="Arial" w:cs="Arial"/>
          <w:sz w:val="24"/>
          <w:szCs w:val="24"/>
        </w:rPr>
        <w:t xml:space="preserve"> Safety</w:t>
      </w:r>
      <w:r>
        <w:rPr>
          <w:rFonts w:ascii="Arial" w:hAnsi="Arial" w:cs="Arial"/>
          <w:sz w:val="24"/>
          <w:szCs w:val="24"/>
        </w:rPr>
        <w:t xml:space="preserve"> Training </w:t>
      </w:r>
      <w:r w:rsidR="00C201E2">
        <w:rPr>
          <w:rFonts w:ascii="Arial" w:hAnsi="Arial" w:cs="Arial"/>
          <w:sz w:val="24"/>
          <w:szCs w:val="24"/>
        </w:rPr>
        <w:t>35</w:t>
      </w:r>
      <w:r w:rsidR="00B73A57">
        <w:rPr>
          <w:rFonts w:ascii="Arial" w:hAnsi="Arial" w:cs="Arial"/>
          <w:sz w:val="24"/>
          <w:szCs w:val="24"/>
        </w:rPr>
        <w:t>-minute</w:t>
      </w:r>
      <w:r>
        <w:rPr>
          <w:rFonts w:ascii="Arial" w:hAnsi="Arial" w:cs="Arial"/>
          <w:sz w:val="24"/>
          <w:szCs w:val="24"/>
        </w:rPr>
        <w:t xml:space="preserve"> course</w:t>
      </w:r>
      <w:r w:rsidR="00A10C01">
        <w:rPr>
          <w:rFonts w:ascii="Arial" w:hAnsi="Arial" w:cs="Arial"/>
          <w:sz w:val="24"/>
          <w:szCs w:val="24"/>
        </w:rPr>
        <w:t xml:space="preserve">. </w:t>
      </w:r>
    </w:p>
    <w:p w14:paraId="422D52C8" w14:textId="625FB390" w:rsidR="003470D0" w:rsidRDefault="0020585A" w:rsidP="0080560C">
      <w:pPr>
        <w:pStyle w:val="Heading1"/>
        <w:numPr>
          <w:ilvl w:val="0"/>
          <w:numId w:val="1"/>
        </w:numPr>
        <w:tabs>
          <w:tab w:val="left" w:pos="630"/>
        </w:tabs>
        <w:ind w:left="180" w:firstLine="90"/>
        <w:rPr>
          <w:rFonts w:ascii="Arial" w:hAnsi="Arial" w:cs="Arial"/>
          <w:b w:val="0"/>
          <w:sz w:val="24"/>
          <w:szCs w:val="24"/>
        </w:rPr>
      </w:pPr>
      <w:r w:rsidRPr="003E713B">
        <w:rPr>
          <w:rFonts w:ascii="Arial" w:hAnsi="Arial" w:cs="Arial"/>
          <w:b w:val="0"/>
          <w:sz w:val="24"/>
          <w:szCs w:val="24"/>
        </w:rPr>
        <w:t>Safety To</w:t>
      </w:r>
      <w:r w:rsidR="003470D0">
        <w:rPr>
          <w:rFonts w:ascii="Arial" w:hAnsi="Arial" w:cs="Arial"/>
          <w:b w:val="0"/>
          <w:sz w:val="24"/>
          <w:szCs w:val="24"/>
        </w:rPr>
        <w:t>olbox Tip</w:t>
      </w:r>
    </w:p>
    <w:p w14:paraId="0C788F9B" w14:textId="5E621611" w:rsidR="003470D0" w:rsidRDefault="003470D0" w:rsidP="0080560C">
      <w:pPr>
        <w:pStyle w:val="Heading1"/>
        <w:numPr>
          <w:ilvl w:val="0"/>
          <w:numId w:val="18"/>
        </w:numPr>
        <w:tabs>
          <w:tab w:val="left" w:pos="630"/>
        </w:tabs>
        <w:rPr>
          <w:rFonts w:ascii="Arial" w:hAnsi="Arial" w:cs="Arial"/>
          <w:b w:val="0"/>
          <w:sz w:val="24"/>
          <w:szCs w:val="24"/>
        </w:rPr>
      </w:pPr>
      <w:r>
        <w:rPr>
          <w:rFonts w:ascii="Arial" w:hAnsi="Arial" w:cs="Arial"/>
          <w:b w:val="0"/>
          <w:sz w:val="24"/>
          <w:szCs w:val="24"/>
        </w:rPr>
        <w:t>Fixed Ladders</w:t>
      </w:r>
    </w:p>
    <w:p w14:paraId="79E96142" w14:textId="1EBF53C4" w:rsidR="00EC43B6" w:rsidRPr="00432D84" w:rsidRDefault="004561A3" w:rsidP="00432D84">
      <w:pPr>
        <w:pStyle w:val="Heading1"/>
        <w:tabs>
          <w:tab w:val="left" w:pos="630"/>
        </w:tabs>
        <w:ind w:left="270"/>
        <w:rPr>
          <w:rFonts w:ascii="Arial" w:hAnsi="Arial" w:cs="Arial"/>
          <w:b w:val="0"/>
          <w:sz w:val="24"/>
          <w:szCs w:val="24"/>
        </w:rPr>
      </w:pPr>
      <w:hyperlink r:id="rId13" w:history="1">
        <w:r w:rsidR="003470D0" w:rsidRPr="00930274">
          <w:rPr>
            <w:rStyle w:val="Hyperlink"/>
            <w:rFonts w:ascii="Arial" w:hAnsi="Arial" w:cs="Arial"/>
            <w:sz w:val="24"/>
            <w:szCs w:val="24"/>
          </w:rPr>
          <w:t>https://vividlearningsystems.com/safety-toolbox/fixed-ladders-supervisor-safety-tip-series</w:t>
        </w:r>
      </w:hyperlink>
    </w:p>
    <w:p w14:paraId="143A583E" w14:textId="35E24475"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8D11F3">
        <w:rPr>
          <w:rFonts w:ascii="Arial" w:hAnsi="Arial" w:cs="Arial"/>
          <w:b/>
          <w:sz w:val="24"/>
          <w:szCs w:val="24"/>
          <w:u w:val="single"/>
        </w:rPr>
        <w:t xml:space="preserve"> Follow</w:t>
      </w:r>
      <w:r w:rsidR="00432D84">
        <w:rPr>
          <w:rFonts w:ascii="Arial" w:hAnsi="Arial" w:cs="Arial"/>
          <w:b/>
          <w:sz w:val="24"/>
          <w:szCs w:val="24"/>
          <w:u w:val="single"/>
        </w:rPr>
        <w:t>-</w:t>
      </w:r>
      <w:r w:rsidR="008D11F3">
        <w:rPr>
          <w:rFonts w:ascii="Arial" w:hAnsi="Arial" w:cs="Arial"/>
          <w:b/>
          <w:sz w:val="24"/>
          <w:szCs w:val="24"/>
          <w:u w:val="single"/>
        </w:rPr>
        <w:t>up</w:t>
      </w:r>
      <w:r w:rsidR="00927B95" w:rsidRPr="00FB0ED0">
        <w:rPr>
          <w:rFonts w:ascii="Arial" w:hAnsi="Arial" w:cs="Arial"/>
          <w:b/>
          <w:sz w:val="24"/>
          <w:szCs w:val="24"/>
          <w:u w:val="single"/>
        </w:rPr>
        <w:t>:</w:t>
      </w:r>
    </w:p>
    <w:p w14:paraId="3E4ADC67" w14:textId="0D4E3192" w:rsidR="00542208" w:rsidRDefault="00542208" w:rsidP="0080560C">
      <w:pPr>
        <w:pStyle w:val="ListParagraph"/>
        <w:numPr>
          <w:ilvl w:val="0"/>
          <w:numId w:val="8"/>
        </w:numPr>
        <w:tabs>
          <w:tab w:val="left" w:pos="1440"/>
        </w:tabs>
        <w:spacing w:after="0"/>
        <w:rPr>
          <w:rFonts w:ascii="Arial" w:hAnsi="Arial" w:cs="Arial"/>
          <w:sz w:val="24"/>
          <w:szCs w:val="24"/>
        </w:rPr>
      </w:pPr>
      <w:r w:rsidRPr="0080560C">
        <w:rPr>
          <w:rFonts w:ascii="Arial" w:hAnsi="Arial" w:cs="Arial"/>
          <w:sz w:val="24"/>
          <w:szCs w:val="24"/>
        </w:rPr>
        <w:t xml:space="preserve">Erik Kozak brought up the topic of pallet pickers coming on campus and removing wooden pallets that they resell. That would not be permitted the same as dumpster diving.  </w:t>
      </w:r>
    </w:p>
    <w:p w14:paraId="0BD075D3" w14:textId="3CBCF8F6" w:rsidR="0080560C" w:rsidRPr="0080560C" w:rsidRDefault="0080560C" w:rsidP="0080560C">
      <w:pPr>
        <w:pStyle w:val="ListParagraph"/>
        <w:numPr>
          <w:ilvl w:val="0"/>
          <w:numId w:val="20"/>
        </w:numPr>
        <w:tabs>
          <w:tab w:val="left" w:pos="1440"/>
        </w:tabs>
        <w:spacing w:after="0"/>
        <w:rPr>
          <w:rFonts w:ascii="Arial" w:hAnsi="Arial" w:cs="Arial"/>
          <w:sz w:val="24"/>
          <w:szCs w:val="24"/>
        </w:rPr>
      </w:pPr>
      <w:r>
        <w:rPr>
          <w:rFonts w:ascii="Arial" w:hAnsi="Arial" w:cs="Arial"/>
          <w:sz w:val="24"/>
          <w:szCs w:val="24"/>
        </w:rPr>
        <w:t>Notify Police on the non-emergency number</w:t>
      </w:r>
      <w:r w:rsidR="002D4DDC">
        <w:rPr>
          <w:rFonts w:ascii="Arial" w:hAnsi="Arial" w:cs="Arial"/>
          <w:sz w:val="24"/>
          <w:szCs w:val="24"/>
        </w:rPr>
        <w:t xml:space="preserve"> to report activity</w:t>
      </w:r>
      <w:r>
        <w:rPr>
          <w:rFonts w:ascii="Arial" w:hAnsi="Arial" w:cs="Arial"/>
          <w:sz w:val="24"/>
          <w:szCs w:val="24"/>
        </w:rPr>
        <w:t xml:space="preserve">. </w:t>
      </w:r>
    </w:p>
    <w:p w14:paraId="58F63C99" w14:textId="0C67678B" w:rsidR="00542208" w:rsidRDefault="00542208" w:rsidP="0080560C">
      <w:pPr>
        <w:pStyle w:val="ListParagraph"/>
        <w:numPr>
          <w:ilvl w:val="0"/>
          <w:numId w:val="8"/>
        </w:numPr>
        <w:tabs>
          <w:tab w:val="left" w:pos="1440"/>
        </w:tabs>
        <w:spacing w:after="0"/>
        <w:rPr>
          <w:rFonts w:ascii="Arial" w:hAnsi="Arial" w:cs="Arial"/>
          <w:sz w:val="24"/>
          <w:szCs w:val="24"/>
        </w:rPr>
      </w:pPr>
      <w:r w:rsidRPr="0080560C">
        <w:rPr>
          <w:rFonts w:ascii="Arial" w:hAnsi="Arial" w:cs="Arial"/>
          <w:sz w:val="24"/>
          <w:szCs w:val="24"/>
        </w:rPr>
        <w:t>Matt Matisko requested that when work is being done at the Kenilworth Apartments Housing staff should be notified when electricians are working on the fire panel. Simply letting staff at the front desk know will be sufficient.</w:t>
      </w:r>
    </w:p>
    <w:p w14:paraId="75FBEFAC" w14:textId="622BC003" w:rsidR="0080560C" w:rsidRPr="0080560C" w:rsidRDefault="0080560C" w:rsidP="0080560C">
      <w:pPr>
        <w:pStyle w:val="ListParagraph"/>
        <w:numPr>
          <w:ilvl w:val="0"/>
          <w:numId w:val="14"/>
        </w:numPr>
        <w:tabs>
          <w:tab w:val="left" w:pos="1440"/>
        </w:tabs>
        <w:spacing w:after="0"/>
        <w:rPr>
          <w:rFonts w:ascii="Arial" w:hAnsi="Arial" w:cs="Arial"/>
          <w:sz w:val="24"/>
          <w:szCs w:val="24"/>
        </w:rPr>
      </w:pPr>
      <w:r>
        <w:rPr>
          <w:rFonts w:ascii="Arial" w:hAnsi="Arial" w:cs="Arial"/>
          <w:sz w:val="24"/>
          <w:szCs w:val="24"/>
        </w:rPr>
        <w:t>When working on the fire panel please notify staff at front desk that work is being performed so that Housing facilities staff will be made aware of the ongoing work.</w:t>
      </w:r>
    </w:p>
    <w:p w14:paraId="797FA9F9" w14:textId="24C60585" w:rsidR="00542208" w:rsidRDefault="00542208" w:rsidP="0080560C">
      <w:pPr>
        <w:pStyle w:val="ListParagraph"/>
        <w:numPr>
          <w:ilvl w:val="0"/>
          <w:numId w:val="8"/>
        </w:numPr>
        <w:tabs>
          <w:tab w:val="left" w:pos="1440"/>
        </w:tabs>
        <w:spacing w:after="0"/>
        <w:rPr>
          <w:rFonts w:ascii="Arial" w:hAnsi="Arial" w:cs="Arial"/>
          <w:sz w:val="24"/>
          <w:szCs w:val="24"/>
        </w:rPr>
      </w:pPr>
      <w:r w:rsidRPr="0080560C">
        <w:rPr>
          <w:rFonts w:ascii="Arial" w:hAnsi="Arial" w:cs="Arial"/>
          <w:sz w:val="24"/>
          <w:szCs w:val="24"/>
        </w:rPr>
        <w:lastRenderedPageBreak/>
        <w:t>Chuck Kremer mentioned there may be a mold issue in NWQ A G369 related to recent flooding. A pipe had been leaking in the area since January. Repairs have been made to the pipe.</w:t>
      </w:r>
    </w:p>
    <w:p w14:paraId="5BCE7CAE" w14:textId="3A8D0926" w:rsidR="0080560C" w:rsidRDefault="0080560C" w:rsidP="0080560C">
      <w:pPr>
        <w:pStyle w:val="ListParagraph"/>
        <w:numPr>
          <w:ilvl w:val="0"/>
          <w:numId w:val="19"/>
        </w:numPr>
        <w:tabs>
          <w:tab w:val="left" w:pos="1440"/>
        </w:tabs>
        <w:spacing w:after="0"/>
        <w:rPr>
          <w:rFonts w:ascii="Arial" w:hAnsi="Arial" w:cs="Arial"/>
          <w:sz w:val="24"/>
          <w:szCs w:val="24"/>
        </w:rPr>
      </w:pPr>
      <w:r>
        <w:rPr>
          <w:rFonts w:ascii="Arial" w:hAnsi="Arial" w:cs="Arial"/>
          <w:sz w:val="24"/>
          <w:szCs w:val="24"/>
        </w:rPr>
        <w:t>Remove carpet from the area because this area previously experienced flooding.</w:t>
      </w:r>
    </w:p>
    <w:p w14:paraId="4FA4B79E" w14:textId="4B5EB420" w:rsidR="000B4EBC" w:rsidRPr="000B4EBC" w:rsidRDefault="000B4EBC" w:rsidP="0080560C">
      <w:pPr>
        <w:pStyle w:val="ListParagraph"/>
        <w:numPr>
          <w:ilvl w:val="0"/>
          <w:numId w:val="19"/>
        </w:numPr>
        <w:tabs>
          <w:tab w:val="left" w:pos="1440"/>
        </w:tabs>
        <w:spacing w:after="0"/>
        <w:rPr>
          <w:rFonts w:ascii="Arial" w:hAnsi="Arial" w:cs="Arial"/>
          <w:color w:val="FF0000"/>
          <w:sz w:val="24"/>
          <w:szCs w:val="24"/>
        </w:rPr>
      </w:pPr>
      <w:r w:rsidRPr="000B4EBC">
        <w:rPr>
          <w:rFonts w:ascii="Arial" w:hAnsi="Arial" w:cs="Arial"/>
          <w:color w:val="FF0000"/>
          <w:sz w:val="24"/>
          <w:szCs w:val="24"/>
        </w:rPr>
        <w:t>Can we have Paul Davis Restoration remove the carpet from this room?</w:t>
      </w:r>
    </w:p>
    <w:p w14:paraId="143A583F" w14:textId="77777777" w:rsidR="00162888" w:rsidRDefault="00162888" w:rsidP="00927B95">
      <w:pPr>
        <w:spacing w:after="0"/>
        <w:rPr>
          <w:rFonts w:ascii="Arial" w:hAnsi="Arial" w:cs="Arial"/>
          <w:sz w:val="24"/>
          <w:szCs w:val="24"/>
          <w:u w:val="single"/>
        </w:rPr>
      </w:pPr>
    </w:p>
    <w:p w14:paraId="143A5840" w14:textId="29186D26" w:rsidR="00627194" w:rsidRDefault="00442852" w:rsidP="0080560C">
      <w:pPr>
        <w:pStyle w:val="ListParagraph"/>
        <w:numPr>
          <w:ilvl w:val="0"/>
          <w:numId w:val="1"/>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1B60EEE2" w14:textId="3DA58E86" w:rsidR="007E7637" w:rsidRDefault="004561A3"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Aretha Johnson inquired about closing the east-west hallway on 1</w:t>
      </w:r>
      <w:r w:rsidRPr="004561A3">
        <w:rPr>
          <w:rFonts w:ascii="Arial" w:hAnsi="Arial" w:cs="Arial"/>
          <w:color w:val="FF0000"/>
          <w:sz w:val="24"/>
          <w:szCs w:val="24"/>
          <w:vertAlign w:val="superscript"/>
        </w:rPr>
        <w:t>st</w:t>
      </w:r>
      <w:r>
        <w:rPr>
          <w:rFonts w:ascii="Arial" w:hAnsi="Arial" w:cs="Arial"/>
          <w:color w:val="FF0000"/>
          <w:sz w:val="24"/>
          <w:szCs w:val="24"/>
        </w:rPr>
        <w:t xml:space="preserve"> floor of the EMS Building for abatement activities in the classrooms there that are being remodeled. She expressed concern about not receiving </w:t>
      </w:r>
      <w:proofErr w:type="gramStart"/>
      <w:r>
        <w:rPr>
          <w:rFonts w:ascii="Arial" w:hAnsi="Arial" w:cs="Arial"/>
          <w:color w:val="FF0000"/>
          <w:sz w:val="24"/>
          <w:szCs w:val="24"/>
        </w:rPr>
        <w:t>advance notice</w:t>
      </w:r>
      <w:proofErr w:type="gramEnd"/>
      <w:r>
        <w:rPr>
          <w:rFonts w:ascii="Arial" w:hAnsi="Arial" w:cs="Arial"/>
          <w:color w:val="FF0000"/>
          <w:sz w:val="24"/>
          <w:szCs w:val="24"/>
        </w:rPr>
        <w:t xml:space="preserve"> of the project as access to restrooms will be closed off along with access to a tornado shelter area. Could departments in FAA receive this </w:t>
      </w:r>
      <w:proofErr w:type="gramStart"/>
      <w:r>
        <w:rPr>
          <w:rFonts w:ascii="Arial" w:hAnsi="Arial" w:cs="Arial"/>
          <w:color w:val="FF0000"/>
          <w:sz w:val="24"/>
          <w:szCs w:val="24"/>
        </w:rPr>
        <w:t>advance notice</w:t>
      </w:r>
      <w:proofErr w:type="gramEnd"/>
      <w:r>
        <w:rPr>
          <w:rFonts w:ascii="Arial" w:hAnsi="Arial" w:cs="Arial"/>
          <w:color w:val="FF0000"/>
          <w:sz w:val="24"/>
          <w:szCs w:val="24"/>
        </w:rPr>
        <w:t xml:space="preserve"> so they will know about the project sooner than the day it begins?</w:t>
      </w:r>
    </w:p>
    <w:p w14:paraId="13598712" w14:textId="3AEB3A9F" w:rsidR="004561A3" w:rsidRDefault="004561A3"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Laura Hooper had no concerns.</w:t>
      </w:r>
    </w:p>
    <w:p w14:paraId="6D34C8BD" w14:textId="096E571F" w:rsidR="004561A3" w:rsidRDefault="004561A3"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Joe Crivitz had no concerns.</w:t>
      </w:r>
    </w:p>
    <w:p w14:paraId="6910EF8A" w14:textId="53D1DD41" w:rsidR="004561A3" w:rsidRDefault="00FB21CF"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Chuck Kremer had no concerns.</w:t>
      </w:r>
    </w:p>
    <w:p w14:paraId="3521FBE1" w14:textId="0C575263" w:rsidR="00FB21CF" w:rsidRDefault="00FB21CF"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 xml:space="preserve">Giulio </w:t>
      </w:r>
      <w:r w:rsidRPr="00FB21CF">
        <w:rPr>
          <w:rFonts w:ascii="Arial" w:hAnsi="Arial" w:cs="Arial"/>
          <w:color w:val="FF0000"/>
          <w:sz w:val="24"/>
          <w:szCs w:val="24"/>
        </w:rPr>
        <w:t>Leonardelli</w:t>
      </w:r>
      <w:r w:rsidRPr="00FB21CF">
        <w:rPr>
          <w:rFonts w:ascii="Arial" w:hAnsi="Arial" w:cs="Arial"/>
          <w:color w:val="FF0000"/>
          <w:sz w:val="24"/>
          <w:szCs w:val="24"/>
        </w:rPr>
        <w:t xml:space="preserve"> had no concerns. </w:t>
      </w:r>
    </w:p>
    <w:p w14:paraId="0D005970" w14:textId="1AC0A7A3" w:rsidR="00FB21CF" w:rsidRDefault="00FB21CF"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 xml:space="preserve">Eric Kozak expressed concerns that the crack on the NWQ south façade </w:t>
      </w:r>
      <w:r w:rsidR="00F84106">
        <w:rPr>
          <w:rFonts w:ascii="Arial" w:hAnsi="Arial" w:cs="Arial"/>
          <w:color w:val="FF0000"/>
          <w:sz w:val="24"/>
          <w:szCs w:val="24"/>
        </w:rPr>
        <w:t xml:space="preserve">near the loading dock ramp </w:t>
      </w:r>
      <w:r>
        <w:rPr>
          <w:rFonts w:ascii="Arial" w:hAnsi="Arial" w:cs="Arial"/>
          <w:color w:val="FF0000"/>
          <w:sz w:val="24"/>
          <w:szCs w:val="24"/>
        </w:rPr>
        <w:t>where the un</w:t>
      </w:r>
      <w:bookmarkStart w:id="0" w:name="_GoBack"/>
      <w:bookmarkEnd w:id="0"/>
      <w:r>
        <w:rPr>
          <w:rFonts w:ascii="Arial" w:hAnsi="Arial" w:cs="Arial"/>
          <w:color w:val="FF0000"/>
          <w:sz w:val="24"/>
          <w:szCs w:val="24"/>
        </w:rPr>
        <w:t>istrut has been previously installed to support the brick appeared wider to him. Bob will check with Zack Steuerwald to determine if this issue has been previously identified.</w:t>
      </w:r>
    </w:p>
    <w:p w14:paraId="0485B130" w14:textId="7A494004" w:rsidR="00FB21CF" w:rsidRDefault="00FB21CF" w:rsidP="004561A3">
      <w:pPr>
        <w:pStyle w:val="ListParagraph"/>
        <w:numPr>
          <w:ilvl w:val="0"/>
          <w:numId w:val="21"/>
        </w:numPr>
        <w:tabs>
          <w:tab w:val="left" w:pos="1440"/>
        </w:tabs>
        <w:spacing w:after="0"/>
        <w:rPr>
          <w:rFonts w:ascii="Arial" w:hAnsi="Arial" w:cs="Arial"/>
          <w:color w:val="FF0000"/>
          <w:sz w:val="24"/>
          <w:szCs w:val="24"/>
        </w:rPr>
      </w:pPr>
      <w:r>
        <w:rPr>
          <w:rFonts w:ascii="Arial" w:hAnsi="Arial" w:cs="Arial"/>
          <w:color w:val="FF0000"/>
          <w:sz w:val="24"/>
          <w:szCs w:val="24"/>
        </w:rPr>
        <w:t xml:space="preserve">Steve </w:t>
      </w:r>
      <w:r w:rsidR="0081718E">
        <w:rPr>
          <w:rFonts w:ascii="Arial" w:hAnsi="Arial" w:cs="Arial"/>
          <w:color w:val="FF0000"/>
          <w:sz w:val="24"/>
          <w:szCs w:val="24"/>
        </w:rPr>
        <w:t xml:space="preserve">Wilke expressed concern about the fountain area near Curtain Hall flooding again with spring rains coming. It has been previously noted there is inadequate drainage in this approximately 560 sq. ft. area. </w:t>
      </w:r>
    </w:p>
    <w:p w14:paraId="6729C965" w14:textId="77777777" w:rsidR="0081718E" w:rsidRPr="000E5CE6" w:rsidRDefault="0081718E" w:rsidP="0081718E">
      <w:pPr>
        <w:pStyle w:val="ListParagraph"/>
        <w:tabs>
          <w:tab w:val="left" w:pos="1440"/>
        </w:tabs>
        <w:spacing w:after="0"/>
        <w:ind w:left="1800"/>
        <w:rPr>
          <w:rFonts w:ascii="Arial" w:hAnsi="Arial" w:cs="Arial"/>
          <w:color w:val="FF0000"/>
          <w:sz w:val="24"/>
          <w:szCs w:val="24"/>
        </w:rPr>
      </w:pPr>
    </w:p>
    <w:p w14:paraId="143A584D" w14:textId="50B6A30C" w:rsidR="009E679F" w:rsidRPr="00EC72FB" w:rsidRDefault="00722B65" w:rsidP="0080560C">
      <w:pPr>
        <w:pStyle w:val="ListParagraph"/>
        <w:numPr>
          <w:ilvl w:val="0"/>
          <w:numId w:val="1"/>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542208">
        <w:rPr>
          <w:rFonts w:ascii="Arial" w:hAnsi="Arial" w:cs="Arial"/>
          <w:sz w:val="24"/>
          <w:szCs w:val="24"/>
        </w:rPr>
        <w:t>April</w:t>
      </w:r>
      <w:r w:rsidR="00874F97" w:rsidRPr="00427DEE">
        <w:rPr>
          <w:rFonts w:ascii="Arial" w:hAnsi="Arial" w:cs="Arial"/>
          <w:sz w:val="24"/>
          <w:szCs w:val="24"/>
        </w:rPr>
        <w:t xml:space="preserve"> </w:t>
      </w:r>
      <w:r w:rsidR="00542208">
        <w:rPr>
          <w:rFonts w:ascii="Arial" w:hAnsi="Arial" w:cs="Arial"/>
          <w:sz w:val="24"/>
          <w:szCs w:val="24"/>
        </w:rPr>
        <w:t>18</w:t>
      </w:r>
      <w:r w:rsidRPr="00427DEE">
        <w:rPr>
          <w:rFonts w:ascii="Arial" w:hAnsi="Arial" w:cs="Arial"/>
          <w:sz w:val="24"/>
          <w:szCs w:val="24"/>
        </w:rPr>
        <w:t>, 201</w:t>
      </w:r>
      <w:r w:rsidR="00D00CB7">
        <w:rPr>
          <w:rFonts w:ascii="Arial" w:hAnsi="Arial" w:cs="Arial"/>
          <w:sz w:val="24"/>
          <w:szCs w:val="24"/>
        </w:rPr>
        <w:t>8</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1E5154">
      <w:headerReference w:type="default" r:id="rId14"/>
      <w:footerReference w:type="defaul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5851" w14:textId="77777777" w:rsidR="004561A3" w:rsidRDefault="004561A3" w:rsidP="00EB24C4">
      <w:pPr>
        <w:spacing w:after="0" w:line="240" w:lineRule="auto"/>
      </w:pPr>
      <w:r>
        <w:separator/>
      </w:r>
    </w:p>
  </w:endnote>
  <w:endnote w:type="continuationSeparator" w:id="0">
    <w:p w14:paraId="143A5852" w14:textId="77777777" w:rsidR="004561A3" w:rsidRDefault="004561A3"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322574"/>
      <w:docPartObj>
        <w:docPartGallery w:val="Page Numbers (Bottom of Page)"/>
        <w:docPartUnique/>
      </w:docPartObj>
    </w:sdtPr>
    <w:sdtEndPr>
      <w:rPr>
        <w:noProof/>
      </w:rPr>
    </w:sdtEndPr>
    <w:sdtContent>
      <w:p w14:paraId="143A5855" w14:textId="40E6CF85" w:rsidR="004561A3" w:rsidRDefault="004561A3">
        <w:pPr>
          <w:pStyle w:val="Footer"/>
          <w:jc w:val="right"/>
        </w:pPr>
        <w:r>
          <w:fldChar w:fldCharType="begin"/>
        </w:r>
        <w:r>
          <w:instrText xml:space="preserve"> PAGE   \* MERGEFORMAT </w:instrText>
        </w:r>
        <w:r>
          <w:fldChar w:fldCharType="separate"/>
        </w:r>
        <w:r w:rsidR="00F84106">
          <w:rPr>
            <w:noProof/>
          </w:rPr>
          <w:t>5</w:t>
        </w:r>
        <w:r>
          <w:rPr>
            <w:noProof/>
          </w:rPr>
          <w:fldChar w:fldCharType="end"/>
        </w:r>
      </w:p>
    </w:sdtContent>
  </w:sdt>
  <w:p w14:paraId="143A5856" w14:textId="77777777" w:rsidR="004561A3" w:rsidRDefault="0045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584F" w14:textId="77777777" w:rsidR="004561A3" w:rsidRDefault="004561A3" w:rsidP="00EB24C4">
      <w:pPr>
        <w:spacing w:after="0" w:line="240" w:lineRule="auto"/>
      </w:pPr>
      <w:r>
        <w:separator/>
      </w:r>
    </w:p>
  </w:footnote>
  <w:footnote w:type="continuationSeparator" w:id="0">
    <w:p w14:paraId="143A5850" w14:textId="77777777" w:rsidR="004561A3" w:rsidRDefault="004561A3" w:rsidP="00EB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Content>
      <w:p w14:paraId="143A5853" w14:textId="77777777" w:rsidR="004561A3" w:rsidRDefault="004561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4561A3" w:rsidRDefault="0045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6FA"/>
    <w:multiLevelType w:val="hybridMultilevel"/>
    <w:tmpl w:val="E5E29F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AD7C1E"/>
    <w:multiLevelType w:val="hybridMultilevel"/>
    <w:tmpl w:val="9F087DA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1A515E4"/>
    <w:multiLevelType w:val="hybridMultilevel"/>
    <w:tmpl w:val="FA38C09C"/>
    <w:lvl w:ilvl="0" w:tplc="9FB674E2">
      <w:start w:val="1"/>
      <w:numFmt w:val="bullet"/>
      <w:lvlText w:val="o"/>
      <w:lvlJc w:val="left"/>
      <w:pPr>
        <w:ind w:left="780" w:hanging="360"/>
      </w:pPr>
      <w:rPr>
        <w:rFonts w:ascii="Courier New" w:hAnsi="Courier New" w:cs="Courier New"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5807B13"/>
    <w:multiLevelType w:val="hybridMultilevel"/>
    <w:tmpl w:val="95EACF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ED30D0"/>
    <w:multiLevelType w:val="hybridMultilevel"/>
    <w:tmpl w:val="D6225442"/>
    <w:lvl w:ilvl="0" w:tplc="C4F0CA14">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4338EE"/>
    <w:multiLevelType w:val="hybridMultilevel"/>
    <w:tmpl w:val="845C4994"/>
    <w:lvl w:ilvl="0" w:tplc="07E061F6">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3A9548A"/>
    <w:multiLevelType w:val="hybridMultilevel"/>
    <w:tmpl w:val="998C09CA"/>
    <w:lvl w:ilvl="0" w:tplc="FDAE93B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3CB48F0"/>
    <w:multiLevelType w:val="hybridMultilevel"/>
    <w:tmpl w:val="BCF22B3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C6D685F"/>
    <w:multiLevelType w:val="hybridMultilevel"/>
    <w:tmpl w:val="FB8CDA40"/>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9" w15:restartNumberingAfterBreak="0">
    <w:nsid w:val="49550A15"/>
    <w:multiLevelType w:val="hybridMultilevel"/>
    <w:tmpl w:val="CBE47AE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35E794B"/>
    <w:multiLevelType w:val="hybridMultilevel"/>
    <w:tmpl w:val="D2885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D4E2B"/>
    <w:multiLevelType w:val="hybridMultilevel"/>
    <w:tmpl w:val="440E2F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C20AD"/>
    <w:multiLevelType w:val="hybridMultilevel"/>
    <w:tmpl w:val="43382A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890934"/>
    <w:multiLevelType w:val="hybridMultilevel"/>
    <w:tmpl w:val="66E860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B2A65"/>
    <w:multiLevelType w:val="hybridMultilevel"/>
    <w:tmpl w:val="A43058B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64445B13"/>
    <w:multiLevelType w:val="hybridMultilevel"/>
    <w:tmpl w:val="5126949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B530CAA"/>
    <w:multiLevelType w:val="hybridMultilevel"/>
    <w:tmpl w:val="ECC62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4035A"/>
    <w:multiLevelType w:val="hybridMultilevel"/>
    <w:tmpl w:val="07709B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7B9B2CF0"/>
    <w:multiLevelType w:val="hybridMultilevel"/>
    <w:tmpl w:val="D66C7A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6"/>
  </w:num>
  <w:num w:numId="3">
    <w:abstractNumId w:val="10"/>
  </w:num>
  <w:num w:numId="4">
    <w:abstractNumId w:val="17"/>
  </w:num>
  <w:num w:numId="5">
    <w:abstractNumId w:val="20"/>
  </w:num>
  <w:num w:numId="6">
    <w:abstractNumId w:val="11"/>
  </w:num>
  <w:num w:numId="7">
    <w:abstractNumId w:val="12"/>
  </w:num>
  <w:num w:numId="8">
    <w:abstractNumId w:val="13"/>
  </w:num>
  <w:num w:numId="9">
    <w:abstractNumId w:val="7"/>
  </w:num>
  <w:num w:numId="10">
    <w:abstractNumId w:val="5"/>
  </w:num>
  <w:num w:numId="11">
    <w:abstractNumId w:val="4"/>
  </w:num>
  <w:num w:numId="12">
    <w:abstractNumId w:val="2"/>
  </w:num>
  <w:num w:numId="13">
    <w:abstractNumId w:val="15"/>
  </w:num>
  <w:num w:numId="14">
    <w:abstractNumId w:val="19"/>
  </w:num>
  <w:num w:numId="15">
    <w:abstractNumId w:val="16"/>
  </w:num>
  <w:num w:numId="16">
    <w:abstractNumId w:val="8"/>
  </w:num>
  <w:num w:numId="17">
    <w:abstractNumId w:val="18"/>
  </w:num>
  <w:num w:numId="18">
    <w:abstractNumId w:val="1"/>
  </w:num>
  <w:num w:numId="19">
    <w:abstractNumId w:val="0"/>
  </w:num>
  <w:num w:numId="20">
    <w:abstractNumId w:val="9"/>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113C"/>
    <w:rsid w:val="00001FE2"/>
    <w:rsid w:val="00002343"/>
    <w:rsid w:val="00002405"/>
    <w:rsid w:val="00002486"/>
    <w:rsid w:val="00003148"/>
    <w:rsid w:val="000032E1"/>
    <w:rsid w:val="000038F6"/>
    <w:rsid w:val="0000764C"/>
    <w:rsid w:val="00007B79"/>
    <w:rsid w:val="000104BC"/>
    <w:rsid w:val="0001062C"/>
    <w:rsid w:val="00010E05"/>
    <w:rsid w:val="0001219C"/>
    <w:rsid w:val="0001262E"/>
    <w:rsid w:val="00012F7A"/>
    <w:rsid w:val="0001425D"/>
    <w:rsid w:val="00014970"/>
    <w:rsid w:val="0002024E"/>
    <w:rsid w:val="00020259"/>
    <w:rsid w:val="000207FF"/>
    <w:rsid w:val="00020EB0"/>
    <w:rsid w:val="00023ABE"/>
    <w:rsid w:val="0002510E"/>
    <w:rsid w:val="000256FC"/>
    <w:rsid w:val="00025EA9"/>
    <w:rsid w:val="000269BA"/>
    <w:rsid w:val="00030E2B"/>
    <w:rsid w:val="00031DDA"/>
    <w:rsid w:val="00034C8E"/>
    <w:rsid w:val="000350BA"/>
    <w:rsid w:val="0003570D"/>
    <w:rsid w:val="0003591D"/>
    <w:rsid w:val="00036174"/>
    <w:rsid w:val="00036588"/>
    <w:rsid w:val="00037585"/>
    <w:rsid w:val="00040518"/>
    <w:rsid w:val="0004084D"/>
    <w:rsid w:val="000427FF"/>
    <w:rsid w:val="000437FE"/>
    <w:rsid w:val="00045704"/>
    <w:rsid w:val="00050808"/>
    <w:rsid w:val="00050E1F"/>
    <w:rsid w:val="000537BB"/>
    <w:rsid w:val="000543D5"/>
    <w:rsid w:val="000576D3"/>
    <w:rsid w:val="00060BC4"/>
    <w:rsid w:val="00061E0D"/>
    <w:rsid w:val="000633F2"/>
    <w:rsid w:val="00063D24"/>
    <w:rsid w:val="0006456B"/>
    <w:rsid w:val="000652C8"/>
    <w:rsid w:val="00066712"/>
    <w:rsid w:val="00067825"/>
    <w:rsid w:val="00067D44"/>
    <w:rsid w:val="0007017F"/>
    <w:rsid w:val="00070F2D"/>
    <w:rsid w:val="00071705"/>
    <w:rsid w:val="00073B6A"/>
    <w:rsid w:val="0007613D"/>
    <w:rsid w:val="000775AC"/>
    <w:rsid w:val="0007792E"/>
    <w:rsid w:val="00077BC3"/>
    <w:rsid w:val="0008068D"/>
    <w:rsid w:val="000809CA"/>
    <w:rsid w:val="00081024"/>
    <w:rsid w:val="00082568"/>
    <w:rsid w:val="000829FC"/>
    <w:rsid w:val="00084856"/>
    <w:rsid w:val="00087081"/>
    <w:rsid w:val="000908AF"/>
    <w:rsid w:val="000908B6"/>
    <w:rsid w:val="000920F7"/>
    <w:rsid w:val="00092784"/>
    <w:rsid w:val="000944A9"/>
    <w:rsid w:val="00094ECD"/>
    <w:rsid w:val="00095870"/>
    <w:rsid w:val="00095C76"/>
    <w:rsid w:val="00097820"/>
    <w:rsid w:val="000A2005"/>
    <w:rsid w:val="000A201F"/>
    <w:rsid w:val="000A4A39"/>
    <w:rsid w:val="000A666A"/>
    <w:rsid w:val="000A7244"/>
    <w:rsid w:val="000A7300"/>
    <w:rsid w:val="000A7B06"/>
    <w:rsid w:val="000A7CBB"/>
    <w:rsid w:val="000B0523"/>
    <w:rsid w:val="000B0AB0"/>
    <w:rsid w:val="000B2099"/>
    <w:rsid w:val="000B282D"/>
    <w:rsid w:val="000B3E55"/>
    <w:rsid w:val="000B45F1"/>
    <w:rsid w:val="000B4EBC"/>
    <w:rsid w:val="000B51A2"/>
    <w:rsid w:val="000B6BAF"/>
    <w:rsid w:val="000C1612"/>
    <w:rsid w:val="000C55C5"/>
    <w:rsid w:val="000C7A6A"/>
    <w:rsid w:val="000D033C"/>
    <w:rsid w:val="000D054A"/>
    <w:rsid w:val="000D08C4"/>
    <w:rsid w:val="000D157E"/>
    <w:rsid w:val="000D69A9"/>
    <w:rsid w:val="000D6FAE"/>
    <w:rsid w:val="000D798C"/>
    <w:rsid w:val="000E0205"/>
    <w:rsid w:val="000E036B"/>
    <w:rsid w:val="000E1DFE"/>
    <w:rsid w:val="000E3B47"/>
    <w:rsid w:val="000E516B"/>
    <w:rsid w:val="000E595F"/>
    <w:rsid w:val="000E5CE6"/>
    <w:rsid w:val="000E6F3C"/>
    <w:rsid w:val="000E7929"/>
    <w:rsid w:val="000F527F"/>
    <w:rsid w:val="000F5D09"/>
    <w:rsid w:val="000F6388"/>
    <w:rsid w:val="000F6B49"/>
    <w:rsid w:val="000F78DA"/>
    <w:rsid w:val="000F7D5A"/>
    <w:rsid w:val="00101DF5"/>
    <w:rsid w:val="001035E1"/>
    <w:rsid w:val="0010691E"/>
    <w:rsid w:val="001116A3"/>
    <w:rsid w:val="00111D44"/>
    <w:rsid w:val="00114828"/>
    <w:rsid w:val="001148AC"/>
    <w:rsid w:val="00114F9C"/>
    <w:rsid w:val="001162E4"/>
    <w:rsid w:val="00120037"/>
    <w:rsid w:val="00120351"/>
    <w:rsid w:val="0012087F"/>
    <w:rsid w:val="00120C07"/>
    <w:rsid w:val="00121865"/>
    <w:rsid w:val="001253D2"/>
    <w:rsid w:val="001256EC"/>
    <w:rsid w:val="00126E7A"/>
    <w:rsid w:val="0012759B"/>
    <w:rsid w:val="0013131C"/>
    <w:rsid w:val="0013279C"/>
    <w:rsid w:val="001327C1"/>
    <w:rsid w:val="00133EC5"/>
    <w:rsid w:val="001359D5"/>
    <w:rsid w:val="00141398"/>
    <w:rsid w:val="00142808"/>
    <w:rsid w:val="00143200"/>
    <w:rsid w:val="00143732"/>
    <w:rsid w:val="00143978"/>
    <w:rsid w:val="00144C83"/>
    <w:rsid w:val="00145A88"/>
    <w:rsid w:val="00146EC5"/>
    <w:rsid w:val="00147D48"/>
    <w:rsid w:val="0015261D"/>
    <w:rsid w:val="00153036"/>
    <w:rsid w:val="0015447F"/>
    <w:rsid w:val="00154A06"/>
    <w:rsid w:val="00155487"/>
    <w:rsid w:val="00162888"/>
    <w:rsid w:val="00162E35"/>
    <w:rsid w:val="00162E9E"/>
    <w:rsid w:val="00163AF6"/>
    <w:rsid w:val="001644D6"/>
    <w:rsid w:val="00173226"/>
    <w:rsid w:val="00176DE1"/>
    <w:rsid w:val="00177246"/>
    <w:rsid w:val="0018084E"/>
    <w:rsid w:val="001814EF"/>
    <w:rsid w:val="00181CE1"/>
    <w:rsid w:val="001822BD"/>
    <w:rsid w:val="00183176"/>
    <w:rsid w:val="00183A3C"/>
    <w:rsid w:val="00184987"/>
    <w:rsid w:val="001874EC"/>
    <w:rsid w:val="00190D59"/>
    <w:rsid w:val="00190D82"/>
    <w:rsid w:val="001930D0"/>
    <w:rsid w:val="001A3C72"/>
    <w:rsid w:val="001A4838"/>
    <w:rsid w:val="001A5089"/>
    <w:rsid w:val="001A659A"/>
    <w:rsid w:val="001B1BEB"/>
    <w:rsid w:val="001B36F5"/>
    <w:rsid w:val="001B509F"/>
    <w:rsid w:val="001B6F4B"/>
    <w:rsid w:val="001B753B"/>
    <w:rsid w:val="001C0533"/>
    <w:rsid w:val="001C0666"/>
    <w:rsid w:val="001C2163"/>
    <w:rsid w:val="001C26E9"/>
    <w:rsid w:val="001C3D19"/>
    <w:rsid w:val="001C4DF2"/>
    <w:rsid w:val="001C556E"/>
    <w:rsid w:val="001C7FF6"/>
    <w:rsid w:val="001D0DAB"/>
    <w:rsid w:val="001D157C"/>
    <w:rsid w:val="001D271C"/>
    <w:rsid w:val="001D4BF0"/>
    <w:rsid w:val="001D5EF6"/>
    <w:rsid w:val="001D68B6"/>
    <w:rsid w:val="001D73AF"/>
    <w:rsid w:val="001E0665"/>
    <w:rsid w:val="001E0898"/>
    <w:rsid w:val="001E0EB8"/>
    <w:rsid w:val="001E36DE"/>
    <w:rsid w:val="001E5154"/>
    <w:rsid w:val="001E580B"/>
    <w:rsid w:val="001E58F0"/>
    <w:rsid w:val="001E6DAB"/>
    <w:rsid w:val="001F2B5F"/>
    <w:rsid w:val="001F325B"/>
    <w:rsid w:val="001F5C35"/>
    <w:rsid w:val="00200086"/>
    <w:rsid w:val="002055E5"/>
    <w:rsid w:val="0020585A"/>
    <w:rsid w:val="00206590"/>
    <w:rsid w:val="00210512"/>
    <w:rsid w:val="00212E9F"/>
    <w:rsid w:val="00213233"/>
    <w:rsid w:val="00213BF1"/>
    <w:rsid w:val="0021465C"/>
    <w:rsid w:val="0022049B"/>
    <w:rsid w:val="002206CA"/>
    <w:rsid w:val="002219E2"/>
    <w:rsid w:val="00223047"/>
    <w:rsid w:val="00224657"/>
    <w:rsid w:val="00224C33"/>
    <w:rsid w:val="00227F07"/>
    <w:rsid w:val="00230F89"/>
    <w:rsid w:val="002377C4"/>
    <w:rsid w:val="0024239E"/>
    <w:rsid w:val="002423B9"/>
    <w:rsid w:val="0024382B"/>
    <w:rsid w:val="00243C7E"/>
    <w:rsid w:val="002441BF"/>
    <w:rsid w:val="0025033D"/>
    <w:rsid w:val="00252485"/>
    <w:rsid w:val="00254008"/>
    <w:rsid w:val="00254831"/>
    <w:rsid w:val="00255227"/>
    <w:rsid w:val="002565FB"/>
    <w:rsid w:val="00256812"/>
    <w:rsid w:val="00256898"/>
    <w:rsid w:val="0026158A"/>
    <w:rsid w:val="00261CF5"/>
    <w:rsid w:val="002640EE"/>
    <w:rsid w:val="0026484E"/>
    <w:rsid w:val="0026493E"/>
    <w:rsid w:val="00266180"/>
    <w:rsid w:val="00266CC0"/>
    <w:rsid w:val="002715B9"/>
    <w:rsid w:val="0027289E"/>
    <w:rsid w:val="00273C2C"/>
    <w:rsid w:val="00273EC4"/>
    <w:rsid w:val="00277EC7"/>
    <w:rsid w:val="0028028D"/>
    <w:rsid w:val="00280707"/>
    <w:rsid w:val="002809C3"/>
    <w:rsid w:val="002831AA"/>
    <w:rsid w:val="00284309"/>
    <w:rsid w:val="00284E81"/>
    <w:rsid w:val="00286508"/>
    <w:rsid w:val="00286D90"/>
    <w:rsid w:val="00286EFF"/>
    <w:rsid w:val="00290632"/>
    <w:rsid w:val="00290700"/>
    <w:rsid w:val="00291BA6"/>
    <w:rsid w:val="00293FEB"/>
    <w:rsid w:val="00294409"/>
    <w:rsid w:val="00294E56"/>
    <w:rsid w:val="002968A8"/>
    <w:rsid w:val="00296BCD"/>
    <w:rsid w:val="00297330"/>
    <w:rsid w:val="002A0AFB"/>
    <w:rsid w:val="002A1083"/>
    <w:rsid w:val="002A2B29"/>
    <w:rsid w:val="002A4FC1"/>
    <w:rsid w:val="002A5407"/>
    <w:rsid w:val="002A6468"/>
    <w:rsid w:val="002B0D17"/>
    <w:rsid w:val="002B1AF7"/>
    <w:rsid w:val="002B3B10"/>
    <w:rsid w:val="002B632D"/>
    <w:rsid w:val="002B75F5"/>
    <w:rsid w:val="002C082E"/>
    <w:rsid w:val="002C240E"/>
    <w:rsid w:val="002C519C"/>
    <w:rsid w:val="002D098A"/>
    <w:rsid w:val="002D3901"/>
    <w:rsid w:val="002D4309"/>
    <w:rsid w:val="002D4DDC"/>
    <w:rsid w:val="002D68A3"/>
    <w:rsid w:val="002E2345"/>
    <w:rsid w:val="002E41E1"/>
    <w:rsid w:val="002E4E30"/>
    <w:rsid w:val="002F078A"/>
    <w:rsid w:val="002F0A61"/>
    <w:rsid w:val="002F28C1"/>
    <w:rsid w:val="002F45AB"/>
    <w:rsid w:val="002F52F7"/>
    <w:rsid w:val="002F661B"/>
    <w:rsid w:val="002F6B2E"/>
    <w:rsid w:val="002F7B7D"/>
    <w:rsid w:val="002F7BF2"/>
    <w:rsid w:val="00303C4F"/>
    <w:rsid w:val="00310BDC"/>
    <w:rsid w:val="003118C5"/>
    <w:rsid w:val="00313398"/>
    <w:rsid w:val="003201F0"/>
    <w:rsid w:val="0032113B"/>
    <w:rsid w:val="00321C4D"/>
    <w:rsid w:val="00322B10"/>
    <w:rsid w:val="00323494"/>
    <w:rsid w:val="003234BC"/>
    <w:rsid w:val="00324704"/>
    <w:rsid w:val="00325E76"/>
    <w:rsid w:val="0032669C"/>
    <w:rsid w:val="003268D8"/>
    <w:rsid w:val="00331D3E"/>
    <w:rsid w:val="00332459"/>
    <w:rsid w:val="00332813"/>
    <w:rsid w:val="00335013"/>
    <w:rsid w:val="00336F1F"/>
    <w:rsid w:val="0033770F"/>
    <w:rsid w:val="00340D52"/>
    <w:rsid w:val="00343785"/>
    <w:rsid w:val="00344AFB"/>
    <w:rsid w:val="003465B9"/>
    <w:rsid w:val="003470D0"/>
    <w:rsid w:val="0034784C"/>
    <w:rsid w:val="00347B4F"/>
    <w:rsid w:val="0035002B"/>
    <w:rsid w:val="00350162"/>
    <w:rsid w:val="00350473"/>
    <w:rsid w:val="003514FB"/>
    <w:rsid w:val="00352994"/>
    <w:rsid w:val="00354E6B"/>
    <w:rsid w:val="00355EF8"/>
    <w:rsid w:val="003561B3"/>
    <w:rsid w:val="00356C54"/>
    <w:rsid w:val="00360106"/>
    <w:rsid w:val="003602FD"/>
    <w:rsid w:val="003610A8"/>
    <w:rsid w:val="00370233"/>
    <w:rsid w:val="00370F2C"/>
    <w:rsid w:val="0037191A"/>
    <w:rsid w:val="003721A3"/>
    <w:rsid w:val="00372C5C"/>
    <w:rsid w:val="0037320B"/>
    <w:rsid w:val="003764F8"/>
    <w:rsid w:val="00376D88"/>
    <w:rsid w:val="00377196"/>
    <w:rsid w:val="003818E6"/>
    <w:rsid w:val="00381BE5"/>
    <w:rsid w:val="00382DD8"/>
    <w:rsid w:val="003834B8"/>
    <w:rsid w:val="00384164"/>
    <w:rsid w:val="00384296"/>
    <w:rsid w:val="003870EC"/>
    <w:rsid w:val="003907F6"/>
    <w:rsid w:val="00390A4E"/>
    <w:rsid w:val="003912BF"/>
    <w:rsid w:val="00392210"/>
    <w:rsid w:val="00394EA0"/>
    <w:rsid w:val="00395260"/>
    <w:rsid w:val="00397457"/>
    <w:rsid w:val="00397A86"/>
    <w:rsid w:val="003A16EB"/>
    <w:rsid w:val="003A1745"/>
    <w:rsid w:val="003A3AEF"/>
    <w:rsid w:val="003A53E0"/>
    <w:rsid w:val="003B0587"/>
    <w:rsid w:val="003B140B"/>
    <w:rsid w:val="003B1808"/>
    <w:rsid w:val="003B252C"/>
    <w:rsid w:val="003B34A5"/>
    <w:rsid w:val="003B4635"/>
    <w:rsid w:val="003B4789"/>
    <w:rsid w:val="003B602E"/>
    <w:rsid w:val="003B68BE"/>
    <w:rsid w:val="003B6D90"/>
    <w:rsid w:val="003C0DDB"/>
    <w:rsid w:val="003C11FB"/>
    <w:rsid w:val="003C20D3"/>
    <w:rsid w:val="003C37A0"/>
    <w:rsid w:val="003C457A"/>
    <w:rsid w:val="003C56EA"/>
    <w:rsid w:val="003C6E13"/>
    <w:rsid w:val="003D04D9"/>
    <w:rsid w:val="003D0607"/>
    <w:rsid w:val="003D07DE"/>
    <w:rsid w:val="003D36BC"/>
    <w:rsid w:val="003D712E"/>
    <w:rsid w:val="003E0887"/>
    <w:rsid w:val="003E19EC"/>
    <w:rsid w:val="003E2E0D"/>
    <w:rsid w:val="003E2F13"/>
    <w:rsid w:val="003E5795"/>
    <w:rsid w:val="003E713B"/>
    <w:rsid w:val="003F0C0A"/>
    <w:rsid w:val="003F208E"/>
    <w:rsid w:val="003F55D8"/>
    <w:rsid w:val="003F5BC7"/>
    <w:rsid w:val="003F7B6C"/>
    <w:rsid w:val="004004A0"/>
    <w:rsid w:val="00401A49"/>
    <w:rsid w:val="00401A75"/>
    <w:rsid w:val="00401D40"/>
    <w:rsid w:val="004031ED"/>
    <w:rsid w:val="004035E8"/>
    <w:rsid w:val="004043C8"/>
    <w:rsid w:val="0040530D"/>
    <w:rsid w:val="00407A57"/>
    <w:rsid w:val="00410B0D"/>
    <w:rsid w:val="004168D9"/>
    <w:rsid w:val="00420F37"/>
    <w:rsid w:val="00422751"/>
    <w:rsid w:val="004249BC"/>
    <w:rsid w:val="00425093"/>
    <w:rsid w:val="0042693C"/>
    <w:rsid w:val="00427DEE"/>
    <w:rsid w:val="00432483"/>
    <w:rsid w:val="00432CE8"/>
    <w:rsid w:val="00432D84"/>
    <w:rsid w:val="00435597"/>
    <w:rsid w:val="00436615"/>
    <w:rsid w:val="00440673"/>
    <w:rsid w:val="00440ABF"/>
    <w:rsid w:val="00441C7C"/>
    <w:rsid w:val="00442852"/>
    <w:rsid w:val="00442E44"/>
    <w:rsid w:val="0044334D"/>
    <w:rsid w:val="004453FA"/>
    <w:rsid w:val="00447FF5"/>
    <w:rsid w:val="00451897"/>
    <w:rsid w:val="00451CEF"/>
    <w:rsid w:val="00452BAB"/>
    <w:rsid w:val="004541D6"/>
    <w:rsid w:val="004561A3"/>
    <w:rsid w:val="004564AC"/>
    <w:rsid w:val="00456675"/>
    <w:rsid w:val="00456946"/>
    <w:rsid w:val="0046379E"/>
    <w:rsid w:val="004654AC"/>
    <w:rsid w:val="00466DCA"/>
    <w:rsid w:val="00467389"/>
    <w:rsid w:val="00471972"/>
    <w:rsid w:val="00472173"/>
    <w:rsid w:val="00473B5C"/>
    <w:rsid w:val="00473F21"/>
    <w:rsid w:val="004777C3"/>
    <w:rsid w:val="00482B2B"/>
    <w:rsid w:val="00483BDD"/>
    <w:rsid w:val="00484992"/>
    <w:rsid w:val="00485A2D"/>
    <w:rsid w:val="00485E0A"/>
    <w:rsid w:val="0049240F"/>
    <w:rsid w:val="00494400"/>
    <w:rsid w:val="00494C27"/>
    <w:rsid w:val="00495513"/>
    <w:rsid w:val="004955C3"/>
    <w:rsid w:val="00496242"/>
    <w:rsid w:val="004A0B33"/>
    <w:rsid w:val="004A2585"/>
    <w:rsid w:val="004A2AA2"/>
    <w:rsid w:val="004A2E7E"/>
    <w:rsid w:val="004A38AF"/>
    <w:rsid w:val="004A39CB"/>
    <w:rsid w:val="004A5C64"/>
    <w:rsid w:val="004A7890"/>
    <w:rsid w:val="004B0464"/>
    <w:rsid w:val="004B224B"/>
    <w:rsid w:val="004B512C"/>
    <w:rsid w:val="004B55DC"/>
    <w:rsid w:val="004B7C6E"/>
    <w:rsid w:val="004C3FE7"/>
    <w:rsid w:val="004C54DC"/>
    <w:rsid w:val="004D0F45"/>
    <w:rsid w:val="004D11CC"/>
    <w:rsid w:val="004D2F11"/>
    <w:rsid w:val="004E186C"/>
    <w:rsid w:val="004E2E68"/>
    <w:rsid w:val="004E4EB1"/>
    <w:rsid w:val="004E5C5D"/>
    <w:rsid w:val="004E66EA"/>
    <w:rsid w:val="004E679F"/>
    <w:rsid w:val="004F0111"/>
    <w:rsid w:val="004F0536"/>
    <w:rsid w:val="004F0BC7"/>
    <w:rsid w:val="004F0F2F"/>
    <w:rsid w:val="004F0FDC"/>
    <w:rsid w:val="004F16A1"/>
    <w:rsid w:val="004F20C2"/>
    <w:rsid w:val="004F2385"/>
    <w:rsid w:val="00501584"/>
    <w:rsid w:val="0050190C"/>
    <w:rsid w:val="005063F0"/>
    <w:rsid w:val="00510D18"/>
    <w:rsid w:val="00511D9A"/>
    <w:rsid w:val="00512399"/>
    <w:rsid w:val="0051325F"/>
    <w:rsid w:val="00513344"/>
    <w:rsid w:val="0051689C"/>
    <w:rsid w:val="00516A2F"/>
    <w:rsid w:val="0052004A"/>
    <w:rsid w:val="00521011"/>
    <w:rsid w:val="00521717"/>
    <w:rsid w:val="00525435"/>
    <w:rsid w:val="00527329"/>
    <w:rsid w:val="00527A42"/>
    <w:rsid w:val="00530A4C"/>
    <w:rsid w:val="00530D30"/>
    <w:rsid w:val="00531A6F"/>
    <w:rsid w:val="00532866"/>
    <w:rsid w:val="005350F9"/>
    <w:rsid w:val="00535495"/>
    <w:rsid w:val="00535D46"/>
    <w:rsid w:val="00541176"/>
    <w:rsid w:val="005418CB"/>
    <w:rsid w:val="00541A33"/>
    <w:rsid w:val="00542208"/>
    <w:rsid w:val="00542D13"/>
    <w:rsid w:val="005439C5"/>
    <w:rsid w:val="005508BC"/>
    <w:rsid w:val="005512B3"/>
    <w:rsid w:val="00551DCB"/>
    <w:rsid w:val="00552112"/>
    <w:rsid w:val="005562BA"/>
    <w:rsid w:val="00556989"/>
    <w:rsid w:val="00557B3B"/>
    <w:rsid w:val="00561BDD"/>
    <w:rsid w:val="005622D5"/>
    <w:rsid w:val="005623CF"/>
    <w:rsid w:val="005636E1"/>
    <w:rsid w:val="00563B7A"/>
    <w:rsid w:val="00565258"/>
    <w:rsid w:val="00565648"/>
    <w:rsid w:val="00567E3E"/>
    <w:rsid w:val="00570C84"/>
    <w:rsid w:val="005711AC"/>
    <w:rsid w:val="00572728"/>
    <w:rsid w:val="00573E68"/>
    <w:rsid w:val="00575FA4"/>
    <w:rsid w:val="0057724D"/>
    <w:rsid w:val="005774CF"/>
    <w:rsid w:val="0057796C"/>
    <w:rsid w:val="00581349"/>
    <w:rsid w:val="00582238"/>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40"/>
    <w:rsid w:val="005A4098"/>
    <w:rsid w:val="005A42A2"/>
    <w:rsid w:val="005A48B1"/>
    <w:rsid w:val="005A4BBB"/>
    <w:rsid w:val="005A5FAF"/>
    <w:rsid w:val="005A775B"/>
    <w:rsid w:val="005B3336"/>
    <w:rsid w:val="005B3DA2"/>
    <w:rsid w:val="005B4E3E"/>
    <w:rsid w:val="005B5F27"/>
    <w:rsid w:val="005B6DC0"/>
    <w:rsid w:val="005B7C2C"/>
    <w:rsid w:val="005C3B77"/>
    <w:rsid w:val="005C3C49"/>
    <w:rsid w:val="005C5123"/>
    <w:rsid w:val="005C5138"/>
    <w:rsid w:val="005C60EC"/>
    <w:rsid w:val="005D0363"/>
    <w:rsid w:val="005D1031"/>
    <w:rsid w:val="005D29FD"/>
    <w:rsid w:val="005D3E6B"/>
    <w:rsid w:val="005D5A74"/>
    <w:rsid w:val="005E2696"/>
    <w:rsid w:val="005E43CC"/>
    <w:rsid w:val="005E47F7"/>
    <w:rsid w:val="005F3551"/>
    <w:rsid w:val="005F4BA6"/>
    <w:rsid w:val="005F7134"/>
    <w:rsid w:val="005F71AD"/>
    <w:rsid w:val="00603B86"/>
    <w:rsid w:val="00607018"/>
    <w:rsid w:val="00607D55"/>
    <w:rsid w:val="00612F85"/>
    <w:rsid w:val="00613668"/>
    <w:rsid w:val="00615417"/>
    <w:rsid w:val="0061726D"/>
    <w:rsid w:val="0061740A"/>
    <w:rsid w:val="00620459"/>
    <w:rsid w:val="00621A99"/>
    <w:rsid w:val="00622641"/>
    <w:rsid w:val="006234CA"/>
    <w:rsid w:val="0062451A"/>
    <w:rsid w:val="00624822"/>
    <w:rsid w:val="006257FC"/>
    <w:rsid w:val="00626F36"/>
    <w:rsid w:val="00627194"/>
    <w:rsid w:val="00627583"/>
    <w:rsid w:val="0063147F"/>
    <w:rsid w:val="006317C7"/>
    <w:rsid w:val="0063329E"/>
    <w:rsid w:val="0063453E"/>
    <w:rsid w:val="0064180C"/>
    <w:rsid w:val="00641913"/>
    <w:rsid w:val="006442D7"/>
    <w:rsid w:val="00644D5A"/>
    <w:rsid w:val="00652431"/>
    <w:rsid w:val="00653246"/>
    <w:rsid w:val="00656C7F"/>
    <w:rsid w:val="00661531"/>
    <w:rsid w:val="00661924"/>
    <w:rsid w:val="00662458"/>
    <w:rsid w:val="00664DAB"/>
    <w:rsid w:val="00665A73"/>
    <w:rsid w:val="00665B2C"/>
    <w:rsid w:val="00666DD8"/>
    <w:rsid w:val="00667918"/>
    <w:rsid w:val="00667DF1"/>
    <w:rsid w:val="00670E7E"/>
    <w:rsid w:val="006716CC"/>
    <w:rsid w:val="00671DBF"/>
    <w:rsid w:val="00674073"/>
    <w:rsid w:val="00674BD9"/>
    <w:rsid w:val="00676B93"/>
    <w:rsid w:val="0068078F"/>
    <w:rsid w:val="00680861"/>
    <w:rsid w:val="00680CC9"/>
    <w:rsid w:val="00682C62"/>
    <w:rsid w:val="00682C84"/>
    <w:rsid w:val="0068458F"/>
    <w:rsid w:val="006853B4"/>
    <w:rsid w:val="00686A0B"/>
    <w:rsid w:val="00687627"/>
    <w:rsid w:val="006929E2"/>
    <w:rsid w:val="0069352D"/>
    <w:rsid w:val="00694491"/>
    <w:rsid w:val="006955C7"/>
    <w:rsid w:val="006A037B"/>
    <w:rsid w:val="006A5DA5"/>
    <w:rsid w:val="006B0704"/>
    <w:rsid w:val="006B09DB"/>
    <w:rsid w:val="006B2496"/>
    <w:rsid w:val="006B568C"/>
    <w:rsid w:val="006B77BD"/>
    <w:rsid w:val="006B7A6C"/>
    <w:rsid w:val="006C0534"/>
    <w:rsid w:val="006C0889"/>
    <w:rsid w:val="006C11CD"/>
    <w:rsid w:val="006C17B0"/>
    <w:rsid w:val="006C17D0"/>
    <w:rsid w:val="006C36C9"/>
    <w:rsid w:val="006C467D"/>
    <w:rsid w:val="006C6C13"/>
    <w:rsid w:val="006C7BB4"/>
    <w:rsid w:val="006D0A74"/>
    <w:rsid w:val="006D0CED"/>
    <w:rsid w:val="006D1E3B"/>
    <w:rsid w:val="006D4F4C"/>
    <w:rsid w:val="006D4FAC"/>
    <w:rsid w:val="006E0525"/>
    <w:rsid w:val="006E0739"/>
    <w:rsid w:val="006E3B0A"/>
    <w:rsid w:val="006E4C2D"/>
    <w:rsid w:val="006E7849"/>
    <w:rsid w:val="006F1CDC"/>
    <w:rsid w:val="006F2EA0"/>
    <w:rsid w:val="006F30D3"/>
    <w:rsid w:val="006F3A20"/>
    <w:rsid w:val="006F42DE"/>
    <w:rsid w:val="006F79F6"/>
    <w:rsid w:val="00700D4B"/>
    <w:rsid w:val="007012C7"/>
    <w:rsid w:val="00703CA2"/>
    <w:rsid w:val="00704479"/>
    <w:rsid w:val="007058BD"/>
    <w:rsid w:val="00706983"/>
    <w:rsid w:val="00707A4E"/>
    <w:rsid w:val="00714047"/>
    <w:rsid w:val="00715B59"/>
    <w:rsid w:val="007169B5"/>
    <w:rsid w:val="0071716F"/>
    <w:rsid w:val="00717937"/>
    <w:rsid w:val="00720ED9"/>
    <w:rsid w:val="00721E60"/>
    <w:rsid w:val="00722B65"/>
    <w:rsid w:val="007250E8"/>
    <w:rsid w:val="00725A02"/>
    <w:rsid w:val="00730D28"/>
    <w:rsid w:val="00730E34"/>
    <w:rsid w:val="00741D35"/>
    <w:rsid w:val="00742C8D"/>
    <w:rsid w:val="007434D2"/>
    <w:rsid w:val="007447AF"/>
    <w:rsid w:val="007458AB"/>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547"/>
    <w:rsid w:val="00776DA9"/>
    <w:rsid w:val="00776E25"/>
    <w:rsid w:val="00781F09"/>
    <w:rsid w:val="0078343D"/>
    <w:rsid w:val="00784777"/>
    <w:rsid w:val="00784E00"/>
    <w:rsid w:val="00785729"/>
    <w:rsid w:val="00786184"/>
    <w:rsid w:val="00786E2F"/>
    <w:rsid w:val="00790FE9"/>
    <w:rsid w:val="00792B38"/>
    <w:rsid w:val="00794755"/>
    <w:rsid w:val="00794A35"/>
    <w:rsid w:val="007955EC"/>
    <w:rsid w:val="0079679C"/>
    <w:rsid w:val="007A3F9D"/>
    <w:rsid w:val="007A5862"/>
    <w:rsid w:val="007A716D"/>
    <w:rsid w:val="007B0FDE"/>
    <w:rsid w:val="007B165C"/>
    <w:rsid w:val="007B68AC"/>
    <w:rsid w:val="007C1621"/>
    <w:rsid w:val="007C3766"/>
    <w:rsid w:val="007C4093"/>
    <w:rsid w:val="007C50A4"/>
    <w:rsid w:val="007C79AC"/>
    <w:rsid w:val="007D093E"/>
    <w:rsid w:val="007D0DC9"/>
    <w:rsid w:val="007D1597"/>
    <w:rsid w:val="007D277D"/>
    <w:rsid w:val="007D2D22"/>
    <w:rsid w:val="007D417D"/>
    <w:rsid w:val="007D547D"/>
    <w:rsid w:val="007D5AFE"/>
    <w:rsid w:val="007D5D73"/>
    <w:rsid w:val="007D5E00"/>
    <w:rsid w:val="007E0074"/>
    <w:rsid w:val="007E1746"/>
    <w:rsid w:val="007E1C73"/>
    <w:rsid w:val="007E2241"/>
    <w:rsid w:val="007E22D0"/>
    <w:rsid w:val="007E4773"/>
    <w:rsid w:val="007E4FCF"/>
    <w:rsid w:val="007E63E1"/>
    <w:rsid w:val="007E7637"/>
    <w:rsid w:val="007F1ED6"/>
    <w:rsid w:val="007F459E"/>
    <w:rsid w:val="007F5BA2"/>
    <w:rsid w:val="007F5CCD"/>
    <w:rsid w:val="007F64B1"/>
    <w:rsid w:val="007F7ABC"/>
    <w:rsid w:val="008004BC"/>
    <w:rsid w:val="008020F4"/>
    <w:rsid w:val="008027C4"/>
    <w:rsid w:val="00803B1F"/>
    <w:rsid w:val="00804C86"/>
    <w:rsid w:val="0080560C"/>
    <w:rsid w:val="00805DF1"/>
    <w:rsid w:val="008061FF"/>
    <w:rsid w:val="00810E90"/>
    <w:rsid w:val="00812F33"/>
    <w:rsid w:val="00813131"/>
    <w:rsid w:val="008170E0"/>
    <w:rsid w:val="0081718E"/>
    <w:rsid w:val="0082017D"/>
    <w:rsid w:val="00821AF5"/>
    <w:rsid w:val="008238DB"/>
    <w:rsid w:val="008239BE"/>
    <w:rsid w:val="00824B30"/>
    <w:rsid w:val="00825486"/>
    <w:rsid w:val="008303D5"/>
    <w:rsid w:val="00834713"/>
    <w:rsid w:val="008364F3"/>
    <w:rsid w:val="008373A1"/>
    <w:rsid w:val="00841FBF"/>
    <w:rsid w:val="008425AF"/>
    <w:rsid w:val="008443BD"/>
    <w:rsid w:val="00844AB0"/>
    <w:rsid w:val="0084750D"/>
    <w:rsid w:val="008479DE"/>
    <w:rsid w:val="00850D7B"/>
    <w:rsid w:val="0085529A"/>
    <w:rsid w:val="0085670B"/>
    <w:rsid w:val="00860B52"/>
    <w:rsid w:val="00861579"/>
    <w:rsid w:val="00861745"/>
    <w:rsid w:val="00862094"/>
    <w:rsid w:val="008628CD"/>
    <w:rsid w:val="00863234"/>
    <w:rsid w:val="00863B2F"/>
    <w:rsid w:val="00864B5D"/>
    <w:rsid w:val="0087024B"/>
    <w:rsid w:val="00870810"/>
    <w:rsid w:val="00870D97"/>
    <w:rsid w:val="0087291C"/>
    <w:rsid w:val="00874527"/>
    <w:rsid w:val="0087474B"/>
    <w:rsid w:val="00874F97"/>
    <w:rsid w:val="00881F86"/>
    <w:rsid w:val="008822C1"/>
    <w:rsid w:val="00882654"/>
    <w:rsid w:val="008857CC"/>
    <w:rsid w:val="00885A6F"/>
    <w:rsid w:val="00885DAC"/>
    <w:rsid w:val="008875E4"/>
    <w:rsid w:val="00887F9A"/>
    <w:rsid w:val="00892215"/>
    <w:rsid w:val="00896B2F"/>
    <w:rsid w:val="008970DE"/>
    <w:rsid w:val="00897585"/>
    <w:rsid w:val="00897AF9"/>
    <w:rsid w:val="008A079E"/>
    <w:rsid w:val="008A0916"/>
    <w:rsid w:val="008A130F"/>
    <w:rsid w:val="008A38CF"/>
    <w:rsid w:val="008A468C"/>
    <w:rsid w:val="008A53E7"/>
    <w:rsid w:val="008A5BAE"/>
    <w:rsid w:val="008A60BA"/>
    <w:rsid w:val="008B0482"/>
    <w:rsid w:val="008B2F05"/>
    <w:rsid w:val="008B30D8"/>
    <w:rsid w:val="008B451A"/>
    <w:rsid w:val="008B4B62"/>
    <w:rsid w:val="008B7BB6"/>
    <w:rsid w:val="008C24EF"/>
    <w:rsid w:val="008C33E8"/>
    <w:rsid w:val="008C3512"/>
    <w:rsid w:val="008C6014"/>
    <w:rsid w:val="008D11F3"/>
    <w:rsid w:val="008D3EEF"/>
    <w:rsid w:val="008D4D56"/>
    <w:rsid w:val="008D524E"/>
    <w:rsid w:val="008D5B3F"/>
    <w:rsid w:val="008E058C"/>
    <w:rsid w:val="008E24CA"/>
    <w:rsid w:val="008E2C45"/>
    <w:rsid w:val="008E3422"/>
    <w:rsid w:val="008F0430"/>
    <w:rsid w:val="008F084A"/>
    <w:rsid w:val="008F0E7F"/>
    <w:rsid w:val="008F134E"/>
    <w:rsid w:val="008F19A3"/>
    <w:rsid w:val="008F64D8"/>
    <w:rsid w:val="00901B42"/>
    <w:rsid w:val="00901D41"/>
    <w:rsid w:val="009027CE"/>
    <w:rsid w:val="0090404E"/>
    <w:rsid w:val="00905BD8"/>
    <w:rsid w:val="0090779D"/>
    <w:rsid w:val="009107F3"/>
    <w:rsid w:val="00910E32"/>
    <w:rsid w:val="00911471"/>
    <w:rsid w:val="009127D4"/>
    <w:rsid w:val="009128FC"/>
    <w:rsid w:val="0091447C"/>
    <w:rsid w:val="00914FFB"/>
    <w:rsid w:val="00916093"/>
    <w:rsid w:val="0091691A"/>
    <w:rsid w:val="009171BC"/>
    <w:rsid w:val="00917BF6"/>
    <w:rsid w:val="009227B3"/>
    <w:rsid w:val="00922B2D"/>
    <w:rsid w:val="00924348"/>
    <w:rsid w:val="00926EBA"/>
    <w:rsid w:val="00927B95"/>
    <w:rsid w:val="009325F3"/>
    <w:rsid w:val="009333CE"/>
    <w:rsid w:val="009347CC"/>
    <w:rsid w:val="00936B27"/>
    <w:rsid w:val="009373D5"/>
    <w:rsid w:val="00940FA9"/>
    <w:rsid w:val="009411C5"/>
    <w:rsid w:val="00942008"/>
    <w:rsid w:val="009422FE"/>
    <w:rsid w:val="009460C1"/>
    <w:rsid w:val="00953FC7"/>
    <w:rsid w:val="00956F74"/>
    <w:rsid w:val="009571A9"/>
    <w:rsid w:val="00960F40"/>
    <w:rsid w:val="00963699"/>
    <w:rsid w:val="00965529"/>
    <w:rsid w:val="00966CBF"/>
    <w:rsid w:val="0096762F"/>
    <w:rsid w:val="00970A65"/>
    <w:rsid w:val="00970C1C"/>
    <w:rsid w:val="00970CEA"/>
    <w:rsid w:val="00971BA2"/>
    <w:rsid w:val="00973AF3"/>
    <w:rsid w:val="009752A3"/>
    <w:rsid w:val="00975CF3"/>
    <w:rsid w:val="00980AB8"/>
    <w:rsid w:val="009815B7"/>
    <w:rsid w:val="009817C0"/>
    <w:rsid w:val="00982121"/>
    <w:rsid w:val="0098282C"/>
    <w:rsid w:val="00984DB3"/>
    <w:rsid w:val="00984FD0"/>
    <w:rsid w:val="00992133"/>
    <w:rsid w:val="00993C80"/>
    <w:rsid w:val="00994DC4"/>
    <w:rsid w:val="00994F20"/>
    <w:rsid w:val="00995053"/>
    <w:rsid w:val="00995949"/>
    <w:rsid w:val="00995954"/>
    <w:rsid w:val="009966B5"/>
    <w:rsid w:val="00997725"/>
    <w:rsid w:val="009A03B5"/>
    <w:rsid w:val="009A1236"/>
    <w:rsid w:val="009A1C3D"/>
    <w:rsid w:val="009A2EE2"/>
    <w:rsid w:val="009A4B86"/>
    <w:rsid w:val="009A51AF"/>
    <w:rsid w:val="009B0915"/>
    <w:rsid w:val="009B10A8"/>
    <w:rsid w:val="009B28C2"/>
    <w:rsid w:val="009B33E0"/>
    <w:rsid w:val="009B65C8"/>
    <w:rsid w:val="009B7ADC"/>
    <w:rsid w:val="009C08E5"/>
    <w:rsid w:val="009C0EA1"/>
    <w:rsid w:val="009C1B8C"/>
    <w:rsid w:val="009C3A4B"/>
    <w:rsid w:val="009C429D"/>
    <w:rsid w:val="009D01DA"/>
    <w:rsid w:val="009D067A"/>
    <w:rsid w:val="009D1999"/>
    <w:rsid w:val="009D1E74"/>
    <w:rsid w:val="009D2023"/>
    <w:rsid w:val="009D252E"/>
    <w:rsid w:val="009D2735"/>
    <w:rsid w:val="009D2983"/>
    <w:rsid w:val="009D2A98"/>
    <w:rsid w:val="009D41C2"/>
    <w:rsid w:val="009D4906"/>
    <w:rsid w:val="009D5BAD"/>
    <w:rsid w:val="009E2BE2"/>
    <w:rsid w:val="009E2C92"/>
    <w:rsid w:val="009E3073"/>
    <w:rsid w:val="009E625D"/>
    <w:rsid w:val="009E6669"/>
    <w:rsid w:val="009E679F"/>
    <w:rsid w:val="009F15BA"/>
    <w:rsid w:val="009F2708"/>
    <w:rsid w:val="009F4EA6"/>
    <w:rsid w:val="009F62EC"/>
    <w:rsid w:val="00A00C79"/>
    <w:rsid w:val="00A01099"/>
    <w:rsid w:val="00A018C1"/>
    <w:rsid w:val="00A01C1F"/>
    <w:rsid w:val="00A02A06"/>
    <w:rsid w:val="00A03241"/>
    <w:rsid w:val="00A04498"/>
    <w:rsid w:val="00A0616D"/>
    <w:rsid w:val="00A0746D"/>
    <w:rsid w:val="00A07ACB"/>
    <w:rsid w:val="00A1087E"/>
    <w:rsid w:val="00A10C01"/>
    <w:rsid w:val="00A12018"/>
    <w:rsid w:val="00A125C3"/>
    <w:rsid w:val="00A16DAF"/>
    <w:rsid w:val="00A201A0"/>
    <w:rsid w:val="00A21203"/>
    <w:rsid w:val="00A220C6"/>
    <w:rsid w:val="00A2275D"/>
    <w:rsid w:val="00A301F7"/>
    <w:rsid w:val="00A3023B"/>
    <w:rsid w:val="00A30B98"/>
    <w:rsid w:val="00A32E3D"/>
    <w:rsid w:val="00A34C3C"/>
    <w:rsid w:val="00A34E05"/>
    <w:rsid w:val="00A353EA"/>
    <w:rsid w:val="00A40AD0"/>
    <w:rsid w:val="00A41176"/>
    <w:rsid w:val="00A413CE"/>
    <w:rsid w:val="00A42B50"/>
    <w:rsid w:val="00A431A1"/>
    <w:rsid w:val="00A44C09"/>
    <w:rsid w:val="00A463FA"/>
    <w:rsid w:val="00A47B0A"/>
    <w:rsid w:val="00A47E1E"/>
    <w:rsid w:val="00A5077B"/>
    <w:rsid w:val="00A52354"/>
    <w:rsid w:val="00A53A1E"/>
    <w:rsid w:val="00A5424D"/>
    <w:rsid w:val="00A542E3"/>
    <w:rsid w:val="00A553E9"/>
    <w:rsid w:val="00A55513"/>
    <w:rsid w:val="00A56BF0"/>
    <w:rsid w:val="00A56C52"/>
    <w:rsid w:val="00A57229"/>
    <w:rsid w:val="00A60EDD"/>
    <w:rsid w:val="00A6184B"/>
    <w:rsid w:val="00A64C4E"/>
    <w:rsid w:val="00A650FF"/>
    <w:rsid w:val="00A65D40"/>
    <w:rsid w:val="00A66584"/>
    <w:rsid w:val="00A666D6"/>
    <w:rsid w:val="00A70A5E"/>
    <w:rsid w:val="00A71B2D"/>
    <w:rsid w:val="00A72B71"/>
    <w:rsid w:val="00A73E77"/>
    <w:rsid w:val="00A74489"/>
    <w:rsid w:val="00A7621E"/>
    <w:rsid w:val="00A76D54"/>
    <w:rsid w:val="00A77E40"/>
    <w:rsid w:val="00A80EF6"/>
    <w:rsid w:val="00A81300"/>
    <w:rsid w:val="00A813CA"/>
    <w:rsid w:val="00A81ED7"/>
    <w:rsid w:val="00A8592E"/>
    <w:rsid w:val="00A85D44"/>
    <w:rsid w:val="00A85DC6"/>
    <w:rsid w:val="00A863C3"/>
    <w:rsid w:val="00A90224"/>
    <w:rsid w:val="00A91B2B"/>
    <w:rsid w:val="00A950E0"/>
    <w:rsid w:val="00A9540B"/>
    <w:rsid w:val="00AA0BEE"/>
    <w:rsid w:val="00AA3FD5"/>
    <w:rsid w:val="00AA4642"/>
    <w:rsid w:val="00AA5AD1"/>
    <w:rsid w:val="00AA5EC3"/>
    <w:rsid w:val="00AA66F1"/>
    <w:rsid w:val="00AA6D43"/>
    <w:rsid w:val="00AA76AA"/>
    <w:rsid w:val="00AA7A3D"/>
    <w:rsid w:val="00AA7E47"/>
    <w:rsid w:val="00AB038E"/>
    <w:rsid w:val="00AB2198"/>
    <w:rsid w:val="00AB7191"/>
    <w:rsid w:val="00AC123B"/>
    <w:rsid w:val="00AC3571"/>
    <w:rsid w:val="00AC48BA"/>
    <w:rsid w:val="00AC499F"/>
    <w:rsid w:val="00AC5039"/>
    <w:rsid w:val="00AC7B5A"/>
    <w:rsid w:val="00AD062F"/>
    <w:rsid w:val="00AD0B8B"/>
    <w:rsid w:val="00AD5AF3"/>
    <w:rsid w:val="00AE01CA"/>
    <w:rsid w:val="00AE1067"/>
    <w:rsid w:val="00AE122E"/>
    <w:rsid w:val="00AE28F9"/>
    <w:rsid w:val="00AE5D49"/>
    <w:rsid w:val="00AE6658"/>
    <w:rsid w:val="00AE7C6F"/>
    <w:rsid w:val="00AF0C3E"/>
    <w:rsid w:val="00AF166A"/>
    <w:rsid w:val="00AF1B5D"/>
    <w:rsid w:val="00AF20DE"/>
    <w:rsid w:val="00AF3A8A"/>
    <w:rsid w:val="00AF3A96"/>
    <w:rsid w:val="00AF7B0C"/>
    <w:rsid w:val="00B011F9"/>
    <w:rsid w:val="00B024FF"/>
    <w:rsid w:val="00B0384E"/>
    <w:rsid w:val="00B07E63"/>
    <w:rsid w:val="00B10C2F"/>
    <w:rsid w:val="00B132AB"/>
    <w:rsid w:val="00B13B5B"/>
    <w:rsid w:val="00B15E70"/>
    <w:rsid w:val="00B1719F"/>
    <w:rsid w:val="00B21348"/>
    <w:rsid w:val="00B2334F"/>
    <w:rsid w:val="00B23C81"/>
    <w:rsid w:val="00B26CBB"/>
    <w:rsid w:val="00B276A8"/>
    <w:rsid w:val="00B329BD"/>
    <w:rsid w:val="00B342AD"/>
    <w:rsid w:val="00B346EF"/>
    <w:rsid w:val="00B35E05"/>
    <w:rsid w:val="00B36060"/>
    <w:rsid w:val="00B3667C"/>
    <w:rsid w:val="00B37A9E"/>
    <w:rsid w:val="00B4275B"/>
    <w:rsid w:val="00B44186"/>
    <w:rsid w:val="00B44EE6"/>
    <w:rsid w:val="00B456A2"/>
    <w:rsid w:val="00B47B55"/>
    <w:rsid w:val="00B47DAE"/>
    <w:rsid w:val="00B50300"/>
    <w:rsid w:val="00B5037E"/>
    <w:rsid w:val="00B504E0"/>
    <w:rsid w:val="00B50AAB"/>
    <w:rsid w:val="00B55EB8"/>
    <w:rsid w:val="00B566EF"/>
    <w:rsid w:val="00B579FC"/>
    <w:rsid w:val="00B6013C"/>
    <w:rsid w:val="00B61CB0"/>
    <w:rsid w:val="00B62CE1"/>
    <w:rsid w:val="00B678A7"/>
    <w:rsid w:val="00B7008D"/>
    <w:rsid w:val="00B727ED"/>
    <w:rsid w:val="00B7338D"/>
    <w:rsid w:val="00B73A57"/>
    <w:rsid w:val="00B74297"/>
    <w:rsid w:val="00B74E5A"/>
    <w:rsid w:val="00B756F4"/>
    <w:rsid w:val="00B75C7D"/>
    <w:rsid w:val="00B7747D"/>
    <w:rsid w:val="00B80153"/>
    <w:rsid w:val="00B818AE"/>
    <w:rsid w:val="00B85B0F"/>
    <w:rsid w:val="00B86128"/>
    <w:rsid w:val="00B90D77"/>
    <w:rsid w:val="00B918E2"/>
    <w:rsid w:val="00B93733"/>
    <w:rsid w:val="00B94DD2"/>
    <w:rsid w:val="00B96023"/>
    <w:rsid w:val="00B9737E"/>
    <w:rsid w:val="00BA142F"/>
    <w:rsid w:val="00BA1D0F"/>
    <w:rsid w:val="00BA2729"/>
    <w:rsid w:val="00BA2B08"/>
    <w:rsid w:val="00BA4CEA"/>
    <w:rsid w:val="00BA5D07"/>
    <w:rsid w:val="00BB0324"/>
    <w:rsid w:val="00BB051A"/>
    <w:rsid w:val="00BB07BB"/>
    <w:rsid w:val="00BB1D0D"/>
    <w:rsid w:val="00BB2E0E"/>
    <w:rsid w:val="00BB37F8"/>
    <w:rsid w:val="00BB4F5D"/>
    <w:rsid w:val="00BB6602"/>
    <w:rsid w:val="00BB7092"/>
    <w:rsid w:val="00BC0D20"/>
    <w:rsid w:val="00BC1686"/>
    <w:rsid w:val="00BC2AF5"/>
    <w:rsid w:val="00BC49B4"/>
    <w:rsid w:val="00BC590D"/>
    <w:rsid w:val="00BC5A35"/>
    <w:rsid w:val="00BC5E2F"/>
    <w:rsid w:val="00BD001E"/>
    <w:rsid w:val="00BD089A"/>
    <w:rsid w:val="00BD1807"/>
    <w:rsid w:val="00BD1B01"/>
    <w:rsid w:val="00BD456C"/>
    <w:rsid w:val="00BD4FE1"/>
    <w:rsid w:val="00BD5715"/>
    <w:rsid w:val="00BD5CCD"/>
    <w:rsid w:val="00BD6E91"/>
    <w:rsid w:val="00BD7D6D"/>
    <w:rsid w:val="00BE202A"/>
    <w:rsid w:val="00BE2F4B"/>
    <w:rsid w:val="00BE2F66"/>
    <w:rsid w:val="00BE5238"/>
    <w:rsid w:val="00BF027B"/>
    <w:rsid w:val="00BF114E"/>
    <w:rsid w:val="00BF1485"/>
    <w:rsid w:val="00BF14AF"/>
    <w:rsid w:val="00BF1DA2"/>
    <w:rsid w:val="00BF1E0A"/>
    <w:rsid w:val="00BF4453"/>
    <w:rsid w:val="00BF62BB"/>
    <w:rsid w:val="00BF74BD"/>
    <w:rsid w:val="00BF7ABA"/>
    <w:rsid w:val="00C02DD1"/>
    <w:rsid w:val="00C0312A"/>
    <w:rsid w:val="00C041ED"/>
    <w:rsid w:val="00C0468E"/>
    <w:rsid w:val="00C04C01"/>
    <w:rsid w:val="00C06983"/>
    <w:rsid w:val="00C06D18"/>
    <w:rsid w:val="00C07148"/>
    <w:rsid w:val="00C07234"/>
    <w:rsid w:val="00C072B9"/>
    <w:rsid w:val="00C07ADC"/>
    <w:rsid w:val="00C1441B"/>
    <w:rsid w:val="00C14F0B"/>
    <w:rsid w:val="00C16C2A"/>
    <w:rsid w:val="00C17BD4"/>
    <w:rsid w:val="00C201B2"/>
    <w:rsid w:val="00C201E2"/>
    <w:rsid w:val="00C221FC"/>
    <w:rsid w:val="00C230DC"/>
    <w:rsid w:val="00C23185"/>
    <w:rsid w:val="00C23733"/>
    <w:rsid w:val="00C25317"/>
    <w:rsid w:val="00C254DE"/>
    <w:rsid w:val="00C26684"/>
    <w:rsid w:val="00C26803"/>
    <w:rsid w:val="00C26FC3"/>
    <w:rsid w:val="00C279AB"/>
    <w:rsid w:val="00C30026"/>
    <w:rsid w:val="00C30982"/>
    <w:rsid w:val="00C3359C"/>
    <w:rsid w:val="00C33DD5"/>
    <w:rsid w:val="00C34631"/>
    <w:rsid w:val="00C359B3"/>
    <w:rsid w:val="00C36109"/>
    <w:rsid w:val="00C37699"/>
    <w:rsid w:val="00C402ED"/>
    <w:rsid w:val="00C40955"/>
    <w:rsid w:val="00C40A20"/>
    <w:rsid w:val="00C42203"/>
    <w:rsid w:val="00C4265D"/>
    <w:rsid w:val="00C42DDD"/>
    <w:rsid w:val="00C4524A"/>
    <w:rsid w:val="00C452A1"/>
    <w:rsid w:val="00C45A02"/>
    <w:rsid w:val="00C47463"/>
    <w:rsid w:val="00C47F38"/>
    <w:rsid w:val="00C50664"/>
    <w:rsid w:val="00C50E67"/>
    <w:rsid w:val="00C511AF"/>
    <w:rsid w:val="00C51322"/>
    <w:rsid w:val="00C52532"/>
    <w:rsid w:val="00C528C0"/>
    <w:rsid w:val="00C53531"/>
    <w:rsid w:val="00C5370E"/>
    <w:rsid w:val="00C5761D"/>
    <w:rsid w:val="00C62642"/>
    <w:rsid w:val="00C62FD8"/>
    <w:rsid w:val="00C64623"/>
    <w:rsid w:val="00C65AB5"/>
    <w:rsid w:val="00C661AC"/>
    <w:rsid w:val="00C66BB0"/>
    <w:rsid w:val="00C6745E"/>
    <w:rsid w:val="00C70EAA"/>
    <w:rsid w:val="00C75A41"/>
    <w:rsid w:val="00C80A69"/>
    <w:rsid w:val="00C81E54"/>
    <w:rsid w:val="00C83F29"/>
    <w:rsid w:val="00C85377"/>
    <w:rsid w:val="00C85B11"/>
    <w:rsid w:val="00C8635A"/>
    <w:rsid w:val="00C872AF"/>
    <w:rsid w:val="00C90725"/>
    <w:rsid w:val="00C91C95"/>
    <w:rsid w:val="00C91CAC"/>
    <w:rsid w:val="00C92182"/>
    <w:rsid w:val="00C928C5"/>
    <w:rsid w:val="00C93929"/>
    <w:rsid w:val="00C942FE"/>
    <w:rsid w:val="00C94D5E"/>
    <w:rsid w:val="00CA22F4"/>
    <w:rsid w:val="00CA574F"/>
    <w:rsid w:val="00CA6690"/>
    <w:rsid w:val="00CA7866"/>
    <w:rsid w:val="00CB0CD9"/>
    <w:rsid w:val="00CB246E"/>
    <w:rsid w:val="00CB37A5"/>
    <w:rsid w:val="00CB5E1F"/>
    <w:rsid w:val="00CD09ED"/>
    <w:rsid w:val="00CD1362"/>
    <w:rsid w:val="00CD2961"/>
    <w:rsid w:val="00CD327F"/>
    <w:rsid w:val="00CD485D"/>
    <w:rsid w:val="00CD4C4C"/>
    <w:rsid w:val="00CD5BAA"/>
    <w:rsid w:val="00CD64A8"/>
    <w:rsid w:val="00CD7E45"/>
    <w:rsid w:val="00CE290F"/>
    <w:rsid w:val="00CE3713"/>
    <w:rsid w:val="00CF045F"/>
    <w:rsid w:val="00CF1342"/>
    <w:rsid w:val="00CF267C"/>
    <w:rsid w:val="00CF3519"/>
    <w:rsid w:val="00CF54C6"/>
    <w:rsid w:val="00CF5E34"/>
    <w:rsid w:val="00CF6E9B"/>
    <w:rsid w:val="00CF7DC4"/>
    <w:rsid w:val="00D00376"/>
    <w:rsid w:val="00D00758"/>
    <w:rsid w:val="00D00CB7"/>
    <w:rsid w:val="00D01067"/>
    <w:rsid w:val="00D01557"/>
    <w:rsid w:val="00D015C9"/>
    <w:rsid w:val="00D01B6E"/>
    <w:rsid w:val="00D030E0"/>
    <w:rsid w:val="00D033A3"/>
    <w:rsid w:val="00D04EA9"/>
    <w:rsid w:val="00D056B3"/>
    <w:rsid w:val="00D05B5E"/>
    <w:rsid w:val="00D05BBD"/>
    <w:rsid w:val="00D07360"/>
    <w:rsid w:val="00D07446"/>
    <w:rsid w:val="00D112D1"/>
    <w:rsid w:val="00D1178A"/>
    <w:rsid w:val="00D12B44"/>
    <w:rsid w:val="00D12FF7"/>
    <w:rsid w:val="00D1425E"/>
    <w:rsid w:val="00D16B3E"/>
    <w:rsid w:val="00D206B2"/>
    <w:rsid w:val="00D20DD6"/>
    <w:rsid w:val="00D218E2"/>
    <w:rsid w:val="00D25434"/>
    <w:rsid w:val="00D26F6B"/>
    <w:rsid w:val="00D27C5D"/>
    <w:rsid w:val="00D306D1"/>
    <w:rsid w:val="00D3402B"/>
    <w:rsid w:val="00D344E1"/>
    <w:rsid w:val="00D37598"/>
    <w:rsid w:val="00D41BC5"/>
    <w:rsid w:val="00D44FEB"/>
    <w:rsid w:val="00D45916"/>
    <w:rsid w:val="00D45D22"/>
    <w:rsid w:val="00D51B3C"/>
    <w:rsid w:val="00D53B4F"/>
    <w:rsid w:val="00D53E47"/>
    <w:rsid w:val="00D55A2A"/>
    <w:rsid w:val="00D579C5"/>
    <w:rsid w:val="00D6002E"/>
    <w:rsid w:val="00D6065B"/>
    <w:rsid w:val="00D612DE"/>
    <w:rsid w:val="00D62DE0"/>
    <w:rsid w:val="00D63566"/>
    <w:rsid w:val="00D63E3C"/>
    <w:rsid w:val="00D64DF0"/>
    <w:rsid w:val="00D65698"/>
    <w:rsid w:val="00D7078A"/>
    <w:rsid w:val="00D721AA"/>
    <w:rsid w:val="00D733EA"/>
    <w:rsid w:val="00D76683"/>
    <w:rsid w:val="00D80029"/>
    <w:rsid w:val="00D81814"/>
    <w:rsid w:val="00D81C17"/>
    <w:rsid w:val="00D822A2"/>
    <w:rsid w:val="00D87D06"/>
    <w:rsid w:val="00D9339C"/>
    <w:rsid w:val="00D934EC"/>
    <w:rsid w:val="00D93E30"/>
    <w:rsid w:val="00D95BC2"/>
    <w:rsid w:val="00D95F75"/>
    <w:rsid w:val="00DA1523"/>
    <w:rsid w:val="00DA3A89"/>
    <w:rsid w:val="00DA4815"/>
    <w:rsid w:val="00DA4D6C"/>
    <w:rsid w:val="00DA5174"/>
    <w:rsid w:val="00DA7346"/>
    <w:rsid w:val="00DB118C"/>
    <w:rsid w:val="00DB2EF7"/>
    <w:rsid w:val="00DB3342"/>
    <w:rsid w:val="00DB3649"/>
    <w:rsid w:val="00DB4216"/>
    <w:rsid w:val="00DB48F8"/>
    <w:rsid w:val="00DB7361"/>
    <w:rsid w:val="00DD113B"/>
    <w:rsid w:val="00DD2F33"/>
    <w:rsid w:val="00DD4855"/>
    <w:rsid w:val="00DD49D3"/>
    <w:rsid w:val="00DD5FB5"/>
    <w:rsid w:val="00DD63D0"/>
    <w:rsid w:val="00DE1C64"/>
    <w:rsid w:val="00DE2FDF"/>
    <w:rsid w:val="00DE38E1"/>
    <w:rsid w:val="00DE4F9C"/>
    <w:rsid w:val="00DF03AD"/>
    <w:rsid w:val="00DF113C"/>
    <w:rsid w:val="00DF1150"/>
    <w:rsid w:val="00DF22B2"/>
    <w:rsid w:val="00DF28C4"/>
    <w:rsid w:val="00E00622"/>
    <w:rsid w:val="00E013DD"/>
    <w:rsid w:val="00E01B45"/>
    <w:rsid w:val="00E025AD"/>
    <w:rsid w:val="00E0362C"/>
    <w:rsid w:val="00E04399"/>
    <w:rsid w:val="00E06912"/>
    <w:rsid w:val="00E07B2E"/>
    <w:rsid w:val="00E13F8F"/>
    <w:rsid w:val="00E159DB"/>
    <w:rsid w:val="00E170B2"/>
    <w:rsid w:val="00E17814"/>
    <w:rsid w:val="00E17948"/>
    <w:rsid w:val="00E210C0"/>
    <w:rsid w:val="00E222F3"/>
    <w:rsid w:val="00E2522C"/>
    <w:rsid w:val="00E252B4"/>
    <w:rsid w:val="00E27F3F"/>
    <w:rsid w:val="00E3006F"/>
    <w:rsid w:val="00E30D76"/>
    <w:rsid w:val="00E30F34"/>
    <w:rsid w:val="00E32885"/>
    <w:rsid w:val="00E32CD0"/>
    <w:rsid w:val="00E32D68"/>
    <w:rsid w:val="00E338E3"/>
    <w:rsid w:val="00E342A3"/>
    <w:rsid w:val="00E360E4"/>
    <w:rsid w:val="00E366EB"/>
    <w:rsid w:val="00E427A6"/>
    <w:rsid w:val="00E437C5"/>
    <w:rsid w:val="00E45A1F"/>
    <w:rsid w:val="00E46597"/>
    <w:rsid w:val="00E47E95"/>
    <w:rsid w:val="00E5118E"/>
    <w:rsid w:val="00E51268"/>
    <w:rsid w:val="00E527BA"/>
    <w:rsid w:val="00E54344"/>
    <w:rsid w:val="00E54F47"/>
    <w:rsid w:val="00E562B8"/>
    <w:rsid w:val="00E601A1"/>
    <w:rsid w:val="00E613CE"/>
    <w:rsid w:val="00E62FF4"/>
    <w:rsid w:val="00E7474B"/>
    <w:rsid w:val="00E769EA"/>
    <w:rsid w:val="00E76FBD"/>
    <w:rsid w:val="00E77BF6"/>
    <w:rsid w:val="00E801B1"/>
    <w:rsid w:val="00E81B9E"/>
    <w:rsid w:val="00E82042"/>
    <w:rsid w:val="00E82563"/>
    <w:rsid w:val="00E82985"/>
    <w:rsid w:val="00E87025"/>
    <w:rsid w:val="00E87B66"/>
    <w:rsid w:val="00E91105"/>
    <w:rsid w:val="00E91535"/>
    <w:rsid w:val="00E919E0"/>
    <w:rsid w:val="00E934BB"/>
    <w:rsid w:val="00E94322"/>
    <w:rsid w:val="00E950C3"/>
    <w:rsid w:val="00E9631E"/>
    <w:rsid w:val="00E96C6D"/>
    <w:rsid w:val="00EA1BA8"/>
    <w:rsid w:val="00EA2506"/>
    <w:rsid w:val="00EA2556"/>
    <w:rsid w:val="00EA5695"/>
    <w:rsid w:val="00EA5919"/>
    <w:rsid w:val="00EA7E0D"/>
    <w:rsid w:val="00EB19CF"/>
    <w:rsid w:val="00EB24C4"/>
    <w:rsid w:val="00EB3953"/>
    <w:rsid w:val="00EB4828"/>
    <w:rsid w:val="00EB4A63"/>
    <w:rsid w:val="00EB4D6B"/>
    <w:rsid w:val="00EB559B"/>
    <w:rsid w:val="00EB5C0E"/>
    <w:rsid w:val="00EC1A97"/>
    <w:rsid w:val="00EC246C"/>
    <w:rsid w:val="00EC43B6"/>
    <w:rsid w:val="00EC72FB"/>
    <w:rsid w:val="00ED0D6C"/>
    <w:rsid w:val="00ED108A"/>
    <w:rsid w:val="00ED332A"/>
    <w:rsid w:val="00ED62AD"/>
    <w:rsid w:val="00ED67C5"/>
    <w:rsid w:val="00ED7057"/>
    <w:rsid w:val="00ED7796"/>
    <w:rsid w:val="00EE10B1"/>
    <w:rsid w:val="00EE1F9A"/>
    <w:rsid w:val="00EE272E"/>
    <w:rsid w:val="00EE30C4"/>
    <w:rsid w:val="00EE3198"/>
    <w:rsid w:val="00EE3977"/>
    <w:rsid w:val="00EE580E"/>
    <w:rsid w:val="00EE64E4"/>
    <w:rsid w:val="00EE6E58"/>
    <w:rsid w:val="00EE7928"/>
    <w:rsid w:val="00EF2304"/>
    <w:rsid w:val="00EF3B5A"/>
    <w:rsid w:val="00EF5976"/>
    <w:rsid w:val="00F038B2"/>
    <w:rsid w:val="00F04F8E"/>
    <w:rsid w:val="00F05EB5"/>
    <w:rsid w:val="00F06BC5"/>
    <w:rsid w:val="00F12006"/>
    <w:rsid w:val="00F122E4"/>
    <w:rsid w:val="00F157BD"/>
    <w:rsid w:val="00F15C60"/>
    <w:rsid w:val="00F15F2A"/>
    <w:rsid w:val="00F16C6E"/>
    <w:rsid w:val="00F20C54"/>
    <w:rsid w:val="00F21023"/>
    <w:rsid w:val="00F24E6D"/>
    <w:rsid w:val="00F26070"/>
    <w:rsid w:val="00F278AB"/>
    <w:rsid w:val="00F27FB3"/>
    <w:rsid w:val="00F301CE"/>
    <w:rsid w:val="00F3034A"/>
    <w:rsid w:val="00F3215B"/>
    <w:rsid w:val="00F32680"/>
    <w:rsid w:val="00F330E8"/>
    <w:rsid w:val="00F337A3"/>
    <w:rsid w:val="00F3431D"/>
    <w:rsid w:val="00F3610B"/>
    <w:rsid w:val="00F36816"/>
    <w:rsid w:val="00F3745E"/>
    <w:rsid w:val="00F40A06"/>
    <w:rsid w:val="00F41F11"/>
    <w:rsid w:val="00F43DCA"/>
    <w:rsid w:val="00F44337"/>
    <w:rsid w:val="00F4674F"/>
    <w:rsid w:val="00F47B01"/>
    <w:rsid w:val="00F50022"/>
    <w:rsid w:val="00F565D0"/>
    <w:rsid w:val="00F57878"/>
    <w:rsid w:val="00F60871"/>
    <w:rsid w:val="00F62A1A"/>
    <w:rsid w:val="00F63A40"/>
    <w:rsid w:val="00F644F5"/>
    <w:rsid w:val="00F70356"/>
    <w:rsid w:val="00F70918"/>
    <w:rsid w:val="00F71B09"/>
    <w:rsid w:val="00F72B8E"/>
    <w:rsid w:val="00F72FBE"/>
    <w:rsid w:val="00F7385E"/>
    <w:rsid w:val="00F73E3E"/>
    <w:rsid w:val="00F7402B"/>
    <w:rsid w:val="00F74157"/>
    <w:rsid w:val="00F7448C"/>
    <w:rsid w:val="00F745E4"/>
    <w:rsid w:val="00F74771"/>
    <w:rsid w:val="00F75887"/>
    <w:rsid w:val="00F80D48"/>
    <w:rsid w:val="00F80DE7"/>
    <w:rsid w:val="00F82250"/>
    <w:rsid w:val="00F8353D"/>
    <w:rsid w:val="00F83E24"/>
    <w:rsid w:val="00F84106"/>
    <w:rsid w:val="00F848F8"/>
    <w:rsid w:val="00F87469"/>
    <w:rsid w:val="00F8794C"/>
    <w:rsid w:val="00F90EC5"/>
    <w:rsid w:val="00F9155D"/>
    <w:rsid w:val="00F915D7"/>
    <w:rsid w:val="00F96A82"/>
    <w:rsid w:val="00FA1FAF"/>
    <w:rsid w:val="00FA2F73"/>
    <w:rsid w:val="00FA423F"/>
    <w:rsid w:val="00FA42DD"/>
    <w:rsid w:val="00FA4363"/>
    <w:rsid w:val="00FA7B78"/>
    <w:rsid w:val="00FB0A3C"/>
    <w:rsid w:val="00FB0B8E"/>
    <w:rsid w:val="00FB0ED0"/>
    <w:rsid w:val="00FB0ED3"/>
    <w:rsid w:val="00FB21CF"/>
    <w:rsid w:val="00FB2676"/>
    <w:rsid w:val="00FB270A"/>
    <w:rsid w:val="00FB2B81"/>
    <w:rsid w:val="00FB6956"/>
    <w:rsid w:val="00FB6D3E"/>
    <w:rsid w:val="00FC21FB"/>
    <w:rsid w:val="00FC28A4"/>
    <w:rsid w:val="00FC2964"/>
    <w:rsid w:val="00FC2F71"/>
    <w:rsid w:val="00FC3683"/>
    <w:rsid w:val="00FC4480"/>
    <w:rsid w:val="00FC5305"/>
    <w:rsid w:val="00FC577C"/>
    <w:rsid w:val="00FC590D"/>
    <w:rsid w:val="00FC76B4"/>
    <w:rsid w:val="00FC7B60"/>
    <w:rsid w:val="00FC7E7A"/>
    <w:rsid w:val="00FD3352"/>
    <w:rsid w:val="00FD47A1"/>
    <w:rsid w:val="00FD547E"/>
    <w:rsid w:val="00FE326E"/>
    <w:rsid w:val="00FE5EA1"/>
    <w:rsid w:val="00FF02DB"/>
    <w:rsid w:val="00FF0D40"/>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 w:type="character" w:customStyle="1" w:styleId="remove-absolute">
    <w:name w:val="remove-absolute"/>
    <w:basedOn w:val="DefaultParagraphFont"/>
    <w:rsid w:val="0015447F"/>
  </w:style>
  <w:style w:type="character" w:customStyle="1" w:styleId="UnresolvedMention1">
    <w:name w:val="Unresolved Mention1"/>
    <w:basedOn w:val="DefaultParagraphFont"/>
    <w:uiPriority w:val="99"/>
    <w:semiHidden/>
    <w:unhideWhenUsed/>
    <w:rsid w:val="00C92182"/>
    <w:rPr>
      <w:color w:val="808080"/>
      <w:shd w:val="clear" w:color="auto" w:fill="E6E6E6"/>
    </w:rPr>
  </w:style>
  <w:style w:type="character" w:customStyle="1" w:styleId="highlight">
    <w:name w:val="highlight"/>
    <w:basedOn w:val="DefaultParagraphFont"/>
    <w:rsid w:val="008425AF"/>
  </w:style>
  <w:style w:type="character" w:styleId="UnresolvedMention">
    <w:name w:val="Unresolved Mention"/>
    <w:basedOn w:val="DefaultParagraphFont"/>
    <w:uiPriority w:val="99"/>
    <w:semiHidden/>
    <w:unhideWhenUsed/>
    <w:rsid w:val="003470D0"/>
    <w:rPr>
      <w:color w:val="808080"/>
      <w:shd w:val="clear" w:color="auto" w:fill="E6E6E6"/>
    </w:rPr>
  </w:style>
  <w:style w:type="character" w:customStyle="1" w:styleId="y0nh2b">
    <w:name w:val="y0nh2b"/>
    <w:basedOn w:val="DefaultParagraphFont"/>
    <w:rsid w:val="00F8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00239351">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704328876">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03798367">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10317246">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1976763356">
      <w:bodyDiv w:val="1"/>
      <w:marLeft w:val="0"/>
      <w:marRight w:val="0"/>
      <w:marTop w:val="0"/>
      <w:marBottom w:val="0"/>
      <w:divBdr>
        <w:top w:val="none" w:sz="0" w:space="0" w:color="auto"/>
        <w:left w:val="none" w:sz="0" w:space="0" w:color="auto"/>
        <w:bottom w:val="none" w:sz="0" w:space="0" w:color="auto"/>
        <w:right w:val="none" w:sz="0" w:space="0" w:color="auto"/>
      </w:divBdr>
      <w:divsChild>
        <w:div w:id="1060514885">
          <w:marLeft w:val="0"/>
          <w:marRight w:val="0"/>
          <w:marTop w:val="0"/>
          <w:marBottom w:val="0"/>
          <w:divBdr>
            <w:top w:val="none" w:sz="0" w:space="0" w:color="auto"/>
            <w:left w:val="none" w:sz="0" w:space="0" w:color="auto"/>
            <w:bottom w:val="none" w:sz="0" w:space="0" w:color="auto"/>
            <w:right w:val="none" w:sz="0" w:space="0" w:color="auto"/>
          </w:divBdr>
        </w:div>
      </w:divsChild>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vidlearningsystems.com/safety-toolbox/fixed-ladders-supervisor-safety-tip-se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ysafe.com/products/content/hy-safe-guard-rai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1225B2"/>
    <w:rsid w:val="0013222C"/>
    <w:rsid w:val="004E14A1"/>
    <w:rsid w:val="0072416F"/>
    <w:rsid w:val="008C4DDD"/>
    <w:rsid w:val="00E13686"/>
    <w:rsid w:val="00E33E58"/>
    <w:rsid w:val="00EC036F"/>
    <w:rsid w:val="00F2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2.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FCC07-0800-4108-AB69-C87E5F0F61A7}">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3f37ac6c-3c02-47b7-be39-29a4d2c95bd7"/>
    <ds:schemaRef ds:uri="http://purl.org/dc/dcmitype/"/>
  </ds:schemaRefs>
</ds:datastoreItem>
</file>

<file path=customXml/itemProps4.xml><?xml version="1.0" encoding="utf-8"?>
<ds:datastoreItem xmlns:ds="http://schemas.openxmlformats.org/officeDocument/2006/customXml" ds:itemID="{38EA5579-9382-489A-934E-AE5E4F84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10</cp:revision>
  <cp:lastPrinted>2018-03-21T13:23:00Z</cp:lastPrinted>
  <dcterms:created xsi:type="dcterms:W3CDTF">2018-04-03T12:51:00Z</dcterms:created>
  <dcterms:modified xsi:type="dcterms:W3CDTF">2018-04-11T15:41:00Z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