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9A23" w14:textId="77777777" w:rsidR="00412B69" w:rsidRPr="00C1110C" w:rsidRDefault="00412B69" w:rsidP="002D49EB">
      <w:pPr>
        <w:pBdr>
          <w:bottom w:val="single" w:sz="6" w:space="1" w:color="auto"/>
        </w:pBdr>
        <w:rPr>
          <w:rFonts w:ascii="Arial" w:hAnsi="Arial" w:cs="Arial"/>
          <w:b/>
          <w:sz w:val="16"/>
          <w:szCs w:val="16"/>
        </w:rPr>
      </w:pPr>
    </w:p>
    <w:p w14:paraId="545F25E7" w14:textId="77777777" w:rsidR="00621539" w:rsidRPr="00C1110C" w:rsidRDefault="00621539" w:rsidP="00136638">
      <w:pPr>
        <w:pStyle w:val="Heading1"/>
        <w:rPr>
          <w:b w:val="0"/>
        </w:rPr>
      </w:pPr>
      <w:r w:rsidRPr="00C1110C">
        <w:t>Example Policy</w:t>
      </w:r>
    </w:p>
    <w:p w14:paraId="613DEC0D" w14:textId="77777777" w:rsidR="00BD3BF0" w:rsidRPr="00C1110C" w:rsidRDefault="00BD3BF0" w:rsidP="00621539">
      <w:pPr>
        <w:jc w:val="center"/>
        <w:rPr>
          <w:rFonts w:ascii="Arial" w:hAnsi="Arial" w:cs="Arial"/>
          <w:b/>
          <w:sz w:val="22"/>
          <w:szCs w:val="22"/>
        </w:rPr>
      </w:pPr>
    </w:p>
    <w:p w14:paraId="1F95A676" w14:textId="61315861" w:rsidR="00254F0D" w:rsidRPr="00C1110C" w:rsidRDefault="00BD3BF0" w:rsidP="00BD3BF0">
      <w:pPr>
        <w:rPr>
          <w:rFonts w:ascii="Arial" w:hAnsi="Arial" w:cs="Arial"/>
          <w:sz w:val="22"/>
          <w:szCs w:val="22"/>
        </w:rPr>
      </w:pPr>
      <w:r w:rsidRPr="00C1110C">
        <w:rPr>
          <w:rFonts w:ascii="Arial" w:hAnsi="Arial" w:cs="Arial"/>
          <w:b/>
          <w:sz w:val="22"/>
          <w:szCs w:val="22"/>
        </w:rPr>
        <w:t>P</w:t>
      </w:r>
      <w:r w:rsidR="008208E5" w:rsidRPr="00C1110C">
        <w:rPr>
          <w:rFonts w:ascii="Arial" w:hAnsi="Arial" w:cs="Arial"/>
          <w:b/>
          <w:sz w:val="22"/>
          <w:szCs w:val="22"/>
        </w:rPr>
        <w:t>olicy Statement:</w:t>
      </w:r>
    </w:p>
    <w:p w14:paraId="4B1FBA62" w14:textId="00764CBD" w:rsidR="00254F0D" w:rsidRPr="00C1110C" w:rsidRDefault="001B0DD3" w:rsidP="00254F0D">
      <w:pPr>
        <w:pStyle w:val="Default"/>
        <w:rPr>
          <w:rFonts w:ascii="Arial" w:hAnsi="Arial" w:cs="Arial"/>
          <w:color w:val="auto"/>
          <w:sz w:val="22"/>
          <w:szCs w:val="22"/>
        </w:rPr>
      </w:pPr>
      <w:r w:rsidRPr="00C1110C">
        <w:rPr>
          <w:rFonts w:ascii="Arial" w:hAnsi="Arial" w:cs="Arial"/>
          <w:color w:val="auto"/>
          <w:sz w:val="22"/>
          <w:szCs w:val="22"/>
        </w:rPr>
        <w:t xml:space="preserve">The state of </w:t>
      </w:r>
      <w:r w:rsidR="006F470D" w:rsidRPr="00C1110C">
        <w:rPr>
          <w:rFonts w:ascii="Arial" w:hAnsi="Arial" w:cs="Arial"/>
          <w:color w:val="auto"/>
          <w:sz w:val="22"/>
          <w:szCs w:val="22"/>
        </w:rPr>
        <w:t>[insert state here]</w:t>
      </w:r>
      <w:r w:rsidRPr="00C1110C">
        <w:rPr>
          <w:rFonts w:ascii="Arial" w:hAnsi="Arial" w:cs="Arial"/>
          <w:color w:val="auto"/>
          <w:sz w:val="22"/>
          <w:szCs w:val="22"/>
        </w:rPr>
        <w:t xml:space="preserve"> mandates </w:t>
      </w:r>
      <w:r w:rsidR="002D49EB" w:rsidRPr="00C1110C">
        <w:rPr>
          <w:rFonts w:ascii="Arial" w:hAnsi="Arial" w:cs="Arial"/>
          <w:color w:val="auto"/>
          <w:sz w:val="22"/>
          <w:szCs w:val="22"/>
        </w:rPr>
        <w:t>Shaken Baby Syndrome/Abusive Head Trauma (SBS/AHT)</w:t>
      </w:r>
      <w:r w:rsidR="00254F0D" w:rsidRPr="00C1110C">
        <w:rPr>
          <w:rFonts w:ascii="Arial" w:hAnsi="Arial" w:cs="Arial"/>
          <w:color w:val="auto"/>
          <w:sz w:val="22"/>
          <w:szCs w:val="22"/>
        </w:rPr>
        <w:t xml:space="preserve"> education </w:t>
      </w:r>
      <w:r w:rsidR="00C316C8" w:rsidRPr="00C1110C">
        <w:rPr>
          <w:rFonts w:ascii="Arial" w:hAnsi="Arial" w:cs="Arial"/>
          <w:color w:val="auto"/>
          <w:sz w:val="22"/>
          <w:szCs w:val="22"/>
        </w:rPr>
        <w:t xml:space="preserve">that parents/caregivers must have </w:t>
      </w:r>
      <w:r w:rsidR="00254F0D" w:rsidRPr="00C1110C">
        <w:rPr>
          <w:rFonts w:ascii="Arial" w:hAnsi="Arial" w:cs="Arial"/>
          <w:color w:val="auto"/>
          <w:sz w:val="22"/>
          <w:szCs w:val="22"/>
        </w:rPr>
        <w:t>before they can leave the hospital</w:t>
      </w:r>
      <w:r w:rsidR="00C316C8" w:rsidRPr="00C1110C">
        <w:rPr>
          <w:rFonts w:ascii="Arial" w:hAnsi="Arial" w:cs="Arial"/>
          <w:color w:val="auto"/>
          <w:sz w:val="22"/>
          <w:szCs w:val="22"/>
        </w:rPr>
        <w:t xml:space="preserve"> with their newborn</w:t>
      </w:r>
      <w:r w:rsidR="00254F0D" w:rsidRPr="00C1110C">
        <w:rPr>
          <w:rFonts w:ascii="Arial" w:hAnsi="Arial" w:cs="Arial"/>
          <w:color w:val="auto"/>
          <w:sz w:val="22"/>
          <w:szCs w:val="22"/>
        </w:rPr>
        <w:t xml:space="preserve">. </w:t>
      </w:r>
      <w:r w:rsidR="006F470D" w:rsidRPr="00C1110C">
        <w:rPr>
          <w:rFonts w:ascii="Arial" w:hAnsi="Arial" w:cs="Arial"/>
          <w:color w:val="auto"/>
          <w:sz w:val="22"/>
          <w:szCs w:val="22"/>
        </w:rPr>
        <w:t xml:space="preserve">[Insert Hospital Name Here] </w:t>
      </w:r>
      <w:r w:rsidRPr="00C1110C">
        <w:rPr>
          <w:rFonts w:ascii="Arial" w:hAnsi="Arial" w:cs="Arial"/>
          <w:color w:val="auto"/>
          <w:sz w:val="22"/>
          <w:szCs w:val="22"/>
        </w:rPr>
        <w:t>provides education to</w:t>
      </w:r>
      <w:r w:rsidR="00254F0D" w:rsidRPr="00C1110C">
        <w:rPr>
          <w:rFonts w:ascii="Arial" w:hAnsi="Arial" w:cs="Arial"/>
          <w:color w:val="auto"/>
          <w:sz w:val="22"/>
          <w:szCs w:val="22"/>
        </w:rPr>
        <w:t xml:space="preserve"> caregivers </w:t>
      </w:r>
      <w:r w:rsidRPr="00C1110C">
        <w:rPr>
          <w:rFonts w:ascii="Arial" w:hAnsi="Arial" w:cs="Arial"/>
          <w:color w:val="auto"/>
          <w:sz w:val="22"/>
          <w:szCs w:val="22"/>
        </w:rPr>
        <w:t>of infants called</w:t>
      </w:r>
      <w:r w:rsidR="002D1DDC" w:rsidRPr="00C1110C">
        <w:rPr>
          <w:rFonts w:ascii="Arial" w:hAnsi="Arial" w:cs="Arial"/>
          <w:color w:val="auto"/>
          <w:sz w:val="22"/>
          <w:szCs w:val="22"/>
        </w:rPr>
        <w:t xml:space="preserve"> t</w:t>
      </w:r>
      <w:r w:rsidR="00254F0D" w:rsidRPr="00C1110C">
        <w:rPr>
          <w:rFonts w:ascii="Arial" w:hAnsi="Arial" w:cs="Arial"/>
          <w:color w:val="auto"/>
          <w:sz w:val="22"/>
          <w:szCs w:val="22"/>
        </w:rPr>
        <w:t xml:space="preserve">he </w:t>
      </w:r>
      <w:r w:rsidR="00254F0D" w:rsidRPr="00C1110C">
        <w:rPr>
          <w:rFonts w:ascii="Arial" w:hAnsi="Arial" w:cs="Arial"/>
          <w:i/>
          <w:color w:val="auto"/>
          <w:sz w:val="22"/>
          <w:szCs w:val="22"/>
        </w:rPr>
        <w:t>Period of PURPLE Crying</w:t>
      </w:r>
      <w:r w:rsidR="00254F0D" w:rsidRPr="00C1110C">
        <w:rPr>
          <w:rFonts w:ascii="Arial" w:hAnsi="Arial" w:cs="Arial"/>
          <w:color w:val="auto"/>
          <w:sz w:val="22"/>
          <w:szCs w:val="22"/>
        </w:rPr>
        <w:t xml:space="preserve"> (“</w:t>
      </w:r>
      <w:r w:rsidR="00254F0D" w:rsidRPr="00C1110C">
        <w:rPr>
          <w:rFonts w:ascii="Arial" w:hAnsi="Arial" w:cs="Arial"/>
          <w:i/>
          <w:color w:val="auto"/>
          <w:sz w:val="22"/>
          <w:szCs w:val="22"/>
        </w:rPr>
        <w:t>PURPLE</w:t>
      </w:r>
      <w:r w:rsidR="00254F0D" w:rsidRPr="00C1110C">
        <w:rPr>
          <w:rFonts w:ascii="Arial" w:hAnsi="Arial" w:cs="Arial"/>
          <w:color w:val="auto"/>
          <w:sz w:val="22"/>
          <w:szCs w:val="22"/>
        </w:rPr>
        <w:t>”) program</w:t>
      </w:r>
      <w:r w:rsidRPr="00C1110C">
        <w:rPr>
          <w:rFonts w:ascii="Arial" w:hAnsi="Arial" w:cs="Arial"/>
          <w:color w:val="auto"/>
          <w:sz w:val="22"/>
          <w:szCs w:val="22"/>
        </w:rPr>
        <w:t xml:space="preserve"> which </w:t>
      </w:r>
      <w:r w:rsidR="002D49EB" w:rsidRPr="00C1110C">
        <w:rPr>
          <w:rFonts w:ascii="Arial" w:hAnsi="Arial" w:cs="Arial"/>
          <w:color w:val="auto"/>
          <w:sz w:val="22"/>
          <w:szCs w:val="22"/>
        </w:rPr>
        <w:t>discusses the dangers of shaking a baby and normal infant crying, the most common trigger for shaking.</w:t>
      </w:r>
    </w:p>
    <w:p w14:paraId="1B3E2050" w14:textId="77777777" w:rsidR="00254F0D" w:rsidRPr="00C1110C" w:rsidRDefault="00254F0D" w:rsidP="00254F0D">
      <w:pPr>
        <w:pStyle w:val="Default"/>
        <w:ind w:left="360"/>
        <w:rPr>
          <w:rFonts w:ascii="Arial" w:hAnsi="Arial" w:cs="Arial"/>
          <w:sz w:val="22"/>
          <w:szCs w:val="22"/>
        </w:rPr>
      </w:pPr>
    </w:p>
    <w:p w14:paraId="396A6751" w14:textId="4647B9D2" w:rsidR="00BD3BF0" w:rsidRPr="00C1110C" w:rsidRDefault="00254F0D" w:rsidP="00BD3BF0">
      <w:pPr>
        <w:rPr>
          <w:rFonts w:ascii="Arial" w:hAnsi="Arial" w:cs="Arial"/>
          <w:sz w:val="22"/>
          <w:szCs w:val="22"/>
        </w:rPr>
      </w:pPr>
      <w:r w:rsidRPr="00C1110C">
        <w:rPr>
          <w:rFonts w:ascii="Arial" w:hAnsi="Arial" w:cs="Arial"/>
          <w:b/>
          <w:sz w:val="22"/>
          <w:szCs w:val="22"/>
        </w:rPr>
        <w:t>D</w:t>
      </w:r>
      <w:r w:rsidR="008208E5" w:rsidRPr="00C1110C">
        <w:rPr>
          <w:rFonts w:ascii="Arial" w:hAnsi="Arial" w:cs="Arial"/>
          <w:b/>
          <w:sz w:val="22"/>
          <w:szCs w:val="22"/>
        </w:rPr>
        <w:t>efinitions:</w:t>
      </w:r>
    </w:p>
    <w:p w14:paraId="420A687D" w14:textId="6BFC27F0" w:rsidR="002F446F" w:rsidRPr="00C1110C" w:rsidRDefault="002F446F" w:rsidP="002F446F">
      <w:pPr>
        <w:tabs>
          <w:tab w:val="left" w:pos="624"/>
          <w:tab w:val="left" w:pos="1224"/>
          <w:tab w:val="left" w:pos="1824"/>
          <w:tab w:val="left" w:pos="2424"/>
          <w:tab w:val="left" w:pos="6120"/>
          <w:tab w:val="left" w:pos="6720"/>
          <w:tab w:val="left" w:pos="6960"/>
          <w:tab w:val="left" w:pos="7440"/>
          <w:tab w:val="left" w:pos="8160"/>
        </w:tabs>
        <w:suppressAutoHyphens/>
        <w:jc w:val="both"/>
        <w:rPr>
          <w:rFonts w:ascii="Arial" w:hAnsi="Arial" w:cs="Arial"/>
          <w:sz w:val="22"/>
          <w:szCs w:val="22"/>
        </w:rPr>
      </w:pPr>
      <w:r w:rsidRPr="00C1110C">
        <w:rPr>
          <w:rFonts w:ascii="Arial" w:hAnsi="Arial" w:cs="Arial"/>
          <w:sz w:val="22"/>
          <w:szCs w:val="22"/>
        </w:rPr>
        <w:t xml:space="preserve">The </w:t>
      </w:r>
      <w:r w:rsidRPr="00C1110C">
        <w:rPr>
          <w:rFonts w:ascii="Arial" w:hAnsi="Arial" w:cs="Arial"/>
          <w:i/>
          <w:iCs/>
          <w:sz w:val="22"/>
          <w:szCs w:val="22"/>
        </w:rPr>
        <w:t xml:space="preserve">Period of PURPLE Crying </w:t>
      </w:r>
      <w:r w:rsidRPr="00C1110C">
        <w:rPr>
          <w:rFonts w:ascii="Arial" w:hAnsi="Arial" w:cs="Arial"/>
          <w:sz w:val="22"/>
          <w:szCs w:val="22"/>
        </w:rPr>
        <w:t xml:space="preserve">program is the name given to the National Center on Shaken Baby Syndrome’s </w:t>
      </w:r>
      <w:r w:rsidR="002D49EB" w:rsidRPr="00C1110C">
        <w:rPr>
          <w:rFonts w:ascii="Arial" w:hAnsi="Arial" w:cs="Arial"/>
          <w:sz w:val="22"/>
          <w:szCs w:val="22"/>
        </w:rPr>
        <w:t>evidence-based</w:t>
      </w:r>
      <w:r w:rsidRPr="00C1110C">
        <w:rPr>
          <w:rFonts w:ascii="Arial" w:hAnsi="Arial" w:cs="Arial"/>
          <w:sz w:val="22"/>
          <w:szCs w:val="22"/>
        </w:rPr>
        <w:t xml:space="preserve"> SBS</w:t>
      </w:r>
      <w:r w:rsidR="002D49EB" w:rsidRPr="00C1110C">
        <w:rPr>
          <w:rFonts w:ascii="Arial" w:hAnsi="Arial" w:cs="Arial"/>
          <w:sz w:val="22"/>
          <w:szCs w:val="22"/>
        </w:rPr>
        <w:t>/AHT</w:t>
      </w:r>
      <w:r w:rsidRPr="00C1110C">
        <w:rPr>
          <w:rFonts w:ascii="Arial" w:hAnsi="Arial" w:cs="Arial"/>
          <w:sz w:val="22"/>
          <w:szCs w:val="22"/>
        </w:rPr>
        <w:t xml:space="preserve"> prevention program</w:t>
      </w:r>
      <w:r w:rsidR="001B0EEE" w:rsidRPr="00C1110C">
        <w:rPr>
          <w:rFonts w:ascii="Arial" w:hAnsi="Arial" w:cs="Arial"/>
          <w:sz w:val="22"/>
          <w:szCs w:val="22"/>
        </w:rPr>
        <w:t>.</w:t>
      </w:r>
      <w:r w:rsidR="004F3279" w:rsidRPr="00C1110C">
        <w:rPr>
          <w:rFonts w:ascii="Arial" w:hAnsi="Arial" w:cs="Arial"/>
          <w:sz w:val="22"/>
          <w:szCs w:val="22"/>
        </w:rPr>
        <w:t xml:space="preserve"> </w:t>
      </w:r>
      <w:r w:rsidRPr="00C1110C">
        <w:rPr>
          <w:rFonts w:ascii="Arial" w:hAnsi="Arial" w:cs="Arial"/>
          <w:sz w:val="22"/>
          <w:szCs w:val="22"/>
        </w:rPr>
        <w:t xml:space="preserve">The </w:t>
      </w:r>
      <w:r w:rsidRPr="00C1110C">
        <w:rPr>
          <w:rFonts w:ascii="Arial" w:hAnsi="Arial" w:cs="Arial"/>
          <w:i/>
          <w:iCs/>
          <w:sz w:val="22"/>
          <w:szCs w:val="22"/>
        </w:rPr>
        <w:t xml:space="preserve">Period of PURPLE Crying </w:t>
      </w:r>
      <w:r w:rsidRPr="00C1110C">
        <w:rPr>
          <w:rFonts w:ascii="Arial" w:hAnsi="Arial" w:cs="Arial"/>
          <w:sz w:val="22"/>
          <w:szCs w:val="22"/>
        </w:rPr>
        <w:t xml:space="preserve">program takes a normal child development approach by helping parents and caregivers understand the frustrating features of crying in normal infants that can lead to shaking or abuse. The program provides the opportunity for parents to learn about the crying characteristics from </w:t>
      </w:r>
      <w:r w:rsidR="002D49EB" w:rsidRPr="00C1110C">
        <w:rPr>
          <w:rFonts w:ascii="Arial" w:hAnsi="Arial" w:cs="Arial"/>
          <w:sz w:val="22"/>
          <w:szCs w:val="22"/>
        </w:rPr>
        <w:t>over 5</w:t>
      </w:r>
      <w:r w:rsidRPr="00C1110C">
        <w:rPr>
          <w:rFonts w:ascii="Arial" w:hAnsi="Arial" w:cs="Arial"/>
          <w:sz w:val="22"/>
          <w:szCs w:val="22"/>
        </w:rPr>
        <w:t>0 years of research on normal infant crying conducted by Ronald G. Barr, MDCM, FRCPC, and other scientists worldwide.</w:t>
      </w:r>
      <w:r w:rsidR="00254F0D" w:rsidRPr="00C1110C">
        <w:rPr>
          <w:rFonts w:ascii="Arial" w:hAnsi="Arial" w:cs="Arial"/>
          <w:sz w:val="22"/>
          <w:szCs w:val="22"/>
        </w:rPr>
        <w:t xml:space="preserve"> </w:t>
      </w:r>
      <w:r w:rsidRPr="00C1110C">
        <w:rPr>
          <w:rFonts w:ascii="Arial" w:hAnsi="Arial" w:cs="Arial"/>
          <w:sz w:val="22"/>
          <w:szCs w:val="22"/>
        </w:rPr>
        <w:t>The program has two aims. The first aim is to support caregivers in their understanding of early increased infant crying. The second aim is to reduce the incidence of shaken baby syndrome/abusive head trauma.</w:t>
      </w:r>
    </w:p>
    <w:p w14:paraId="245769FD" w14:textId="77777777" w:rsidR="006F470D" w:rsidRPr="00C1110C" w:rsidRDefault="006F470D" w:rsidP="002F446F">
      <w:pPr>
        <w:tabs>
          <w:tab w:val="left" w:pos="624"/>
          <w:tab w:val="left" w:pos="1224"/>
          <w:tab w:val="left" w:pos="1824"/>
          <w:tab w:val="left" w:pos="2424"/>
          <w:tab w:val="left" w:pos="6120"/>
          <w:tab w:val="left" w:pos="6720"/>
          <w:tab w:val="left" w:pos="6960"/>
          <w:tab w:val="left" w:pos="7440"/>
          <w:tab w:val="left" w:pos="8160"/>
        </w:tabs>
        <w:suppressAutoHyphens/>
        <w:jc w:val="both"/>
        <w:rPr>
          <w:rFonts w:ascii="Arial" w:hAnsi="Arial" w:cs="Arial"/>
          <w:sz w:val="22"/>
          <w:szCs w:val="22"/>
        </w:rPr>
      </w:pPr>
    </w:p>
    <w:p w14:paraId="4889DBF0" w14:textId="77777777" w:rsidR="00254F0D" w:rsidRPr="00C1110C" w:rsidRDefault="00254F0D" w:rsidP="00254F0D">
      <w:pPr>
        <w:pStyle w:val="Default"/>
        <w:numPr>
          <w:ilvl w:val="0"/>
          <w:numId w:val="7"/>
        </w:numPr>
        <w:rPr>
          <w:rFonts w:ascii="Arial" w:hAnsi="Arial" w:cs="Arial"/>
          <w:sz w:val="22"/>
          <w:szCs w:val="22"/>
        </w:rPr>
      </w:pPr>
      <w:r w:rsidRPr="00C1110C">
        <w:rPr>
          <w:rFonts w:ascii="Arial" w:hAnsi="Arial" w:cs="Arial"/>
          <w:sz w:val="22"/>
          <w:szCs w:val="22"/>
        </w:rPr>
        <w:t>The letters in the “</w:t>
      </w:r>
      <w:r w:rsidRPr="00C1110C">
        <w:rPr>
          <w:rFonts w:ascii="Arial" w:hAnsi="Arial" w:cs="Arial"/>
          <w:i/>
          <w:sz w:val="22"/>
          <w:szCs w:val="22"/>
        </w:rPr>
        <w:t>PURPLE”</w:t>
      </w:r>
      <w:r w:rsidR="002D1DDC" w:rsidRPr="00C1110C">
        <w:rPr>
          <w:rFonts w:ascii="Arial" w:hAnsi="Arial" w:cs="Arial"/>
          <w:sz w:val="22"/>
          <w:szCs w:val="22"/>
        </w:rPr>
        <w:t xml:space="preserve"> acronym describe the</w:t>
      </w:r>
      <w:r w:rsidRPr="00C1110C">
        <w:rPr>
          <w:rFonts w:ascii="Arial" w:hAnsi="Arial" w:cs="Arial"/>
          <w:sz w:val="22"/>
          <w:szCs w:val="22"/>
        </w:rPr>
        <w:t xml:space="preserve"> characteristics of infant crying: </w:t>
      </w:r>
    </w:p>
    <w:p w14:paraId="6BC75589" w14:textId="387024B7" w:rsidR="00254F0D" w:rsidRPr="00C1110C" w:rsidRDefault="00254F0D" w:rsidP="00254F0D">
      <w:pPr>
        <w:pStyle w:val="Default"/>
        <w:numPr>
          <w:ilvl w:val="1"/>
          <w:numId w:val="7"/>
        </w:numPr>
        <w:rPr>
          <w:rFonts w:ascii="Arial" w:hAnsi="Arial" w:cs="Arial"/>
          <w:sz w:val="22"/>
          <w:szCs w:val="22"/>
        </w:rPr>
      </w:pPr>
      <w:r w:rsidRPr="00C1110C">
        <w:rPr>
          <w:rFonts w:ascii="Arial" w:hAnsi="Arial" w:cs="Arial"/>
          <w:b/>
          <w:bCs/>
          <w:sz w:val="22"/>
          <w:szCs w:val="22"/>
          <w:u w:val="single"/>
        </w:rPr>
        <w:t>P</w:t>
      </w:r>
      <w:r w:rsidRPr="00C1110C">
        <w:rPr>
          <w:rFonts w:ascii="Arial" w:hAnsi="Arial" w:cs="Arial"/>
          <w:sz w:val="22"/>
          <w:szCs w:val="22"/>
          <w:u w:val="single"/>
        </w:rPr>
        <w:t>eak of Crying</w:t>
      </w:r>
      <w:r w:rsidRPr="00C1110C">
        <w:rPr>
          <w:rFonts w:ascii="Arial" w:hAnsi="Arial" w:cs="Arial"/>
          <w:sz w:val="22"/>
          <w:szCs w:val="22"/>
        </w:rPr>
        <w:t xml:space="preserve"> </w:t>
      </w:r>
      <w:r w:rsidR="002D49EB" w:rsidRPr="00C1110C">
        <w:rPr>
          <w:rFonts w:ascii="Arial" w:hAnsi="Arial" w:cs="Arial"/>
          <w:sz w:val="22"/>
          <w:szCs w:val="22"/>
        </w:rPr>
        <w:tab/>
      </w:r>
      <w:r w:rsidR="002D49EB" w:rsidRPr="00C1110C">
        <w:rPr>
          <w:rFonts w:ascii="Arial" w:hAnsi="Arial" w:cs="Arial"/>
          <w:sz w:val="22"/>
          <w:szCs w:val="22"/>
        </w:rPr>
        <w:tab/>
      </w:r>
      <w:proofErr w:type="spellStart"/>
      <w:r w:rsidRPr="00C1110C">
        <w:rPr>
          <w:rFonts w:ascii="Arial" w:hAnsi="Arial" w:cs="Arial"/>
          <w:sz w:val="22"/>
          <w:szCs w:val="22"/>
        </w:rPr>
        <w:t>Crying</w:t>
      </w:r>
      <w:proofErr w:type="spellEnd"/>
      <w:r w:rsidRPr="00C1110C">
        <w:rPr>
          <w:rFonts w:ascii="Arial" w:hAnsi="Arial" w:cs="Arial"/>
          <w:sz w:val="22"/>
          <w:szCs w:val="22"/>
        </w:rPr>
        <w:t xml:space="preserve"> peaks during the second month, decreasing after that </w:t>
      </w:r>
    </w:p>
    <w:p w14:paraId="59295052" w14:textId="25CBFC20" w:rsidR="00254F0D" w:rsidRPr="00C1110C" w:rsidRDefault="00254F0D" w:rsidP="00254F0D">
      <w:pPr>
        <w:pStyle w:val="Default"/>
        <w:numPr>
          <w:ilvl w:val="1"/>
          <w:numId w:val="7"/>
        </w:numPr>
        <w:rPr>
          <w:rFonts w:ascii="Arial" w:hAnsi="Arial" w:cs="Arial"/>
          <w:sz w:val="22"/>
          <w:szCs w:val="22"/>
        </w:rPr>
      </w:pPr>
      <w:r w:rsidRPr="00C1110C">
        <w:rPr>
          <w:rFonts w:ascii="Arial" w:hAnsi="Arial" w:cs="Arial"/>
          <w:b/>
          <w:bCs/>
          <w:sz w:val="22"/>
          <w:szCs w:val="22"/>
          <w:u w:val="single"/>
        </w:rPr>
        <w:t>U</w:t>
      </w:r>
      <w:r w:rsidRPr="00C1110C">
        <w:rPr>
          <w:rFonts w:ascii="Arial" w:hAnsi="Arial" w:cs="Arial"/>
          <w:sz w:val="22"/>
          <w:szCs w:val="22"/>
          <w:u w:val="single"/>
        </w:rPr>
        <w:t xml:space="preserve">nexpected </w:t>
      </w:r>
      <w:r w:rsidR="002D49EB" w:rsidRPr="00C1110C">
        <w:rPr>
          <w:rFonts w:ascii="Arial" w:hAnsi="Arial" w:cs="Arial"/>
          <w:sz w:val="22"/>
          <w:szCs w:val="22"/>
        </w:rPr>
        <w:tab/>
      </w:r>
      <w:r w:rsidR="002D49EB" w:rsidRPr="00C1110C">
        <w:rPr>
          <w:rFonts w:ascii="Arial" w:hAnsi="Arial" w:cs="Arial"/>
          <w:sz w:val="22"/>
          <w:szCs w:val="22"/>
        </w:rPr>
        <w:tab/>
      </w:r>
      <w:r w:rsidRPr="00C1110C">
        <w:rPr>
          <w:rFonts w:ascii="Arial" w:hAnsi="Arial" w:cs="Arial"/>
          <w:sz w:val="22"/>
          <w:szCs w:val="22"/>
        </w:rPr>
        <w:t xml:space="preserve">Crying comes and goes unexpectedly, for no apparent reason </w:t>
      </w:r>
    </w:p>
    <w:p w14:paraId="20FB34D4" w14:textId="015AD79D" w:rsidR="00254F0D" w:rsidRPr="00C1110C" w:rsidRDefault="00254F0D" w:rsidP="00254F0D">
      <w:pPr>
        <w:pStyle w:val="Default"/>
        <w:numPr>
          <w:ilvl w:val="1"/>
          <w:numId w:val="7"/>
        </w:numPr>
        <w:rPr>
          <w:rFonts w:ascii="Arial" w:hAnsi="Arial" w:cs="Arial"/>
          <w:sz w:val="22"/>
          <w:szCs w:val="22"/>
        </w:rPr>
      </w:pPr>
      <w:r w:rsidRPr="00C1110C">
        <w:rPr>
          <w:rFonts w:ascii="Arial" w:hAnsi="Arial" w:cs="Arial"/>
          <w:b/>
          <w:bCs/>
          <w:sz w:val="22"/>
          <w:szCs w:val="22"/>
          <w:u w:val="single"/>
        </w:rPr>
        <w:t>R</w:t>
      </w:r>
      <w:r w:rsidRPr="00C1110C">
        <w:rPr>
          <w:rFonts w:ascii="Arial" w:hAnsi="Arial" w:cs="Arial"/>
          <w:sz w:val="22"/>
          <w:szCs w:val="22"/>
          <w:u w:val="single"/>
        </w:rPr>
        <w:t>esists Soothing</w:t>
      </w:r>
      <w:r w:rsidRPr="00C1110C">
        <w:rPr>
          <w:rFonts w:ascii="Arial" w:hAnsi="Arial" w:cs="Arial"/>
          <w:sz w:val="22"/>
          <w:szCs w:val="22"/>
        </w:rPr>
        <w:t xml:space="preserve"> </w:t>
      </w:r>
      <w:r w:rsidR="002D49EB" w:rsidRPr="00C1110C">
        <w:rPr>
          <w:rFonts w:ascii="Arial" w:hAnsi="Arial" w:cs="Arial"/>
          <w:sz w:val="22"/>
          <w:szCs w:val="22"/>
        </w:rPr>
        <w:tab/>
      </w:r>
      <w:r w:rsidRPr="00C1110C">
        <w:rPr>
          <w:rFonts w:ascii="Arial" w:hAnsi="Arial" w:cs="Arial"/>
          <w:sz w:val="22"/>
          <w:szCs w:val="22"/>
        </w:rPr>
        <w:t xml:space="preserve">Crying </w:t>
      </w:r>
      <w:r w:rsidR="00C316C8" w:rsidRPr="00C1110C">
        <w:rPr>
          <w:rFonts w:ascii="Arial" w:hAnsi="Arial" w:cs="Arial"/>
          <w:sz w:val="22"/>
          <w:szCs w:val="22"/>
        </w:rPr>
        <w:t xml:space="preserve">may </w:t>
      </w:r>
      <w:r w:rsidR="007A3C00" w:rsidRPr="00C1110C">
        <w:rPr>
          <w:rFonts w:ascii="Arial" w:hAnsi="Arial" w:cs="Arial"/>
          <w:sz w:val="22"/>
          <w:szCs w:val="22"/>
        </w:rPr>
        <w:t>continue</w:t>
      </w:r>
      <w:r w:rsidRPr="00C1110C">
        <w:rPr>
          <w:rFonts w:ascii="Arial" w:hAnsi="Arial" w:cs="Arial"/>
          <w:sz w:val="22"/>
          <w:szCs w:val="22"/>
        </w:rPr>
        <w:t xml:space="preserve"> despite all soothing efforts by caregivers </w:t>
      </w:r>
    </w:p>
    <w:p w14:paraId="60267717" w14:textId="77777777" w:rsidR="00C316C8" w:rsidRPr="00C1110C" w:rsidRDefault="001B0DD3" w:rsidP="00C316C8">
      <w:pPr>
        <w:pStyle w:val="Default"/>
        <w:numPr>
          <w:ilvl w:val="2"/>
          <w:numId w:val="7"/>
        </w:numPr>
        <w:rPr>
          <w:rFonts w:ascii="Arial" w:hAnsi="Arial" w:cs="Arial"/>
          <w:sz w:val="22"/>
          <w:szCs w:val="22"/>
        </w:rPr>
      </w:pPr>
      <w:r w:rsidRPr="00C1110C">
        <w:rPr>
          <w:rFonts w:ascii="Arial" w:hAnsi="Arial" w:cs="Arial"/>
          <w:bCs/>
          <w:sz w:val="22"/>
          <w:szCs w:val="22"/>
        </w:rPr>
        <w:t>Encouragement of</w:t>
      </w:r>
      <w:r w:rsidR="00C316C8" w:rsidRPr="00C1110C">
        <w:rPr>
          <w:rFonts w:ascii="Arial" w:hAnsi="Arial" w:cs="Arial"/>
          <w:bCs/>
          <w:sz w:val="22"/>
          <w:szCs w:val="22"/>
        </w:rPr>
        <w:t xml:space="preserve"> soothing has been shown to help in up to 50% of cases</w:t>
      </w:r>
    </w:p>
    <w:p w14:paraId="3EB39189" w14:textId="6EB0298A" w:rsidR="00254F0D" w:rsidRPr="00C1110C" w:rsidRDefault="00254F0D" w:rsidP="00254F0D">
      <w:pPr>
        <w:pStyle w:val="Default"/>
        <w:numPr>
          <w:ilvl w:val="1"/>
          <w:numId w:val="7"/>
        </w:numPr>
        <w:rPr>
          <w:rFonts w:ascii="Arial" w:hAnsi="Arial" w:cs="Arial"/>
          <w:sz w:val="22"/>
          <w:szCs w:val="22"/>
        </w:rPr>
      </w:pPr>
      <w:r w:rsidRPr="00C1110C">
        <w:rPr>
          <w:rFonts w:ascii="Arial" w:hAnsi="Arial" w:cs="Arial"/>
          <w:b/>
          <w:bCs/>
          <w:sz w:val="22"/>
          <w:szCs w:val="22"/>
          <w:u w:val="single"/>
        </w:rPr>
        <w:t>P</w:t>
      </w:r>
      <w:r w:rsidRPr="00C1110C">
        <w:rPr>
          <w:rFonts w:ascii="Arial" w:hAnsi="Arial" w:cs="Arial"/>
          <w:sz w:val="22"/>
          <w:szCs w:val="22"/>
          <w:u w:val="single"/>
        </w:rPr>
        <w:t>ain-like Face</w:t>
      </w:r>
      <w:r w:rsidRPr="00C1110C">
        <w:rPr>
          <w:rFonts w:ascii="Arial" w:hAnsi="Arial" w:cs="Arial"/>
          <w:sz w:val="22"/>
          <w:szCs w:val="22"/>
        </w:rPr>
        <w:t xml:space="preserve"> </w:t>
      </w:r>
      <w:r w:rsidR="002D49EB" w:rsidRPr="00C1110C">
        <w:rPr>
          <w:rFonts w:ascii="Arial" w:hAnsi="Arial" w:cs="Arial"/>
          <w:sz w:val="22"/>
          <w:szCs w:val="22"/>
        </w:rPr>
        <w:tab/>
      </w:r>
      <w:r w:rsidR="002D49EB" w:rsidRPr="00C1110C">
        <w:rPr>
          <w:rFonts w:ascii="Arial" w:hAnsi="Arial" w:cs="Arial"/>
          <w:sz w:val="22"/>
          <w:szCs w:val="22"/>
        </w:rPr>
        <w:tab/>
      </w:r>
      <w:r w:rsidRPr="00C1110C">
        <w:rPr>
          <w:rFonts w:ascii="Arial" w:hAnsi="Arial" w:cs="Arial"/>
          <w:sz w:val="22"/>
          <w:szCs w:val="22"/>
        </w:rPr>
        <w:t xml:space="preserve">Infants look like they are in pain, even when they are not </w:t>
      </w:r>
    </w:p>
    <w:p w14:paraId="09E308FE" w14:textId="18F4D7E1" w:rsidR="00254F0D" w:rsidRPr="00C1110C" w:rsidRDefault="00254F0D" w:rsidP="00254F0D">
      <w:pPr>
        <w:pStyle w:val="Default"/>
        <w:numPr>
          <w:ilvl w:val="1"/>
          <w:numId w:val="7"/>
        </w:numPr>
        <w:rPr>
          <w:rFonts w:ascii="Arial" w:hAnsi="Arial" w:cs="Arial"/>
          <w:sz w:val="22"/>
          <w:szCs w:val="22"/>
        </w:rPr>
      </w:pPr>
      <w:r w:rsidRPr="00C1110C">
        <w:rPr>
          <w:rFonts w:ascii="Arial" w:hAnsi="Arial" w:cs="Arial"/>
          <w:b/>
          <w:bCs/>
          <w:sz w:val="22"/>
          <w:szCs w:val="22"/>
          <w:u w:val="single"/>
        </w:rPr>
        <w:t>L</w:t>
      </w:r>
      <w:r w:rsidRPr="00C1110C">
        <w:rPr>
          <w:rFonts w:ascii="Arial" w:hAnsi="Arial" w:cs="Arial"/>
          <w:sz w:val="22"/>
          <w:szCs w:val="22"/>
          <w:u w:val="single"/>
        </w:rPr>
        <w:t>ong Lasting</w:t>
      </w:r>
      <w:r w:rsidRPr="00C1110C">
        <w:rPr>
          <w:rFonts w:ascii="Arial" w:hAnsi="Arial" w:cs="Arial"/>
          <w:sz w:val="22"/>
          <w:szCs w:val="22"/>
        </w:rPr>
        <w:t xml:space="preserve"> </w:t>
      </w:r>
      <w:r w:rsidR="002D49EB" w:rsidRPr="00C1110C">
        <w:rPr>
          <w:rFonts w:ascii="Arial" w:hAnsi="Arial" w:cs="Arial"/>
          <w:sz w:val="22"/>
          <w:szCs w:val="22"/>
        </w:rPr>
        <w:tab/>
      </w:r>
      <w:r w:rsidR="002D49EB" w:rsidRPr="00C1110C">
        <w:rPr>
          <w:rFonts w:ascii="Arial" w:hAnsi="Arial" w:cs="Arial"/>
          <w:sz w:val="22"/>
          <w:szCs w:val="22"/>
        </w:rPr>
        <w:tab/>
      </w:r>
      <w:r w:rsidRPr="00C1110C">
        <w:rPr>
          <w:rFonts w:ascii="Arial" w:hAnsi="Arial" w:cs="Arial"/>
          <w:sz w:val="22"/>
          <w:szCs w:val="22"/>
        </w:rPr>
        <w:t xml:space="preserve">Crying can go on for 30-40 minutes at a time, and often for much longer </w:t>
      </w:r>
      <w:r w:rsidR="00E6617C" w:rsidRPr="00C1110C">
        <w:rPr>
          <w:rFonts w:ascii="Arial" w:hAnsi="Arial" w:cs="Arial"/>
          <w:sz w:val="22"/>
          <w:szCs w:val="22"/>
        </w:rPr>
        <w:t>up to 5 hours in some cases</w:t>
      </w:r>
    </w:p>
    <w:p w14:paraId="65DCB20B" w14:textId="7F81BC57" w:rsidR="00254F0D" w:rsidRPr="00C1110C" w:rsidRDefault="00254F0D" w:rsidP="002D49EB">
      <w:pPr>
        <w:numPr>
          <w:ilvl w:val="1"/>
          <w:numId w:val="7"/>
        </w:numPr>
        <w:tabs>
          <w:tab w:val="left" w:pos="624"/>
          <w:tab w:val="left" w:pos="1224"/>
          <w:tab w:val="left" w:pos="1824"/>
          <w:tab w:val="left" w:pos="2424"/>
          <w:tab w:val="left" w:pos="3690"/>
          <w:tab w:val="left" w:pos="6120"/>
          <w:tab w:val="left" w:pos="6720"/>
          <w:tab w:val="left" w:pos="6960"/>
          <w:tab w:val="left" w:pos="7440"/>
          <w:tab w:val="left" w:pos="8160"/>
        </w:tabs>
        <w:suppressAutoHyphens/>
        <w:jc w:val="both"/>
        <w:rPr>
          <w:rFonts w:ascii="Arial" w:hAnsi="Arial" w:cs="Arial"/>
          <w:sz w:val="22"/>
          <w:szCs w:val="22"/>
        </w:rPr>
      </w:pPr>
      <w:r w:rsidRPr="00C1110C">
        <w:rPr>
          <w:rFonts w:ascii="Arial" w:hAnsi="Arial" w:cs="Arial"/>
          <w:b/>
          <w:bCs/>
          <w:sz w:val="22"/>
          <w:szCs w:val="22"/>
          <w:u w:val="single"/>
        </w:rPr>
        <w:t>E</w:t>
      </w:r>
      <w:r w:rsidRPr="00C1110C">
        <w:rPr>
          <w:rFonts w:ascii="Arial" w:hAnsi="Arial" w:cs="Arial"/>
          <w:sz w:val="22"/>
          <w:szCs w:val="22"/>
          <w:u w:val="single"/>
        </w:rPr>
        <w:t>vening Crying</w:t>
      </w:r>
      <w:r w:rsidRPr="00C1110C">
        <w:rPr>
          <w:rFonts w:ascii="Arial" w:hAnsi="Arial" w:cs="Arial"/>
          <w:sz w:val="22"/>
          <w:szCs w:val="22"/>
        </w:rPr>
        <w:t xml:space="preserve">  </w:t>
      </w:r>
      <w:r w:rsidR="002D49EB" w:rsidRPr="00C1110C">
        <w:rPr>
          <w:rFonts w:ascii="Arial" w:hAnsi="Arial" w:cs="Arial"/>
          <w:sz w:val="22"/>
          <w:szCs w:val="22"/>
        </w:rPr>
        <w:t xml:space="preserve">     </w:t>
      </w:r>
      <w:proofErr w:type="spellStart"/>
      <w:r w:rsidRPr="00C1110C">
        <w:rPr>
          <w:rFonts w:ascii="Arial" w:hAnsi="Arial" w:cs="Arial"/>
          <w:sz w:val="22"/>
          <w:szCs w:val="22"/>
        </w:rPr>
        <w:t>Crying</w:t>
      </w:r>
      <w:proofErr w:type="spellEnd"/>
      <w:r w:rsidRPr="00C1110C">
        <w:rPr>
          <w:rFonts w:ascii="Arial" w:hAnsi="Arial" w:cs="Arial"/>
          <w:sz w:val="22"/>
          <w:szCs w:val="22"/>
        </w:rPr>
        <w:t xml:space="preserve"> occurs more in the late afternoon and evening</w:t>
      </w:r>
    </w:p>
    <w:p w14:paraId="2F235C8D" w14:textId="77777777" w:rsidR="008208E5" w:rsidRPr="00C1110C" w:rsidRDefault="008208E5" w:rsidP="008208E5">
      <w:pPr>
        <w:tabs>
          <w:tab w:val="left" w:pos="624"/>
          <w:tab w:val="left" w:pos="1224"/>
          <w:tab w:val="left" w:pos="1824"/>
          <w:tab w:val="left" w:pos="2424"/>
          <w:tab w:val="left" w:pos="3690"/>
          <w:tab w:val="left" w:pos="6120"/>
          <w:tab w:val="left" w:pos="6720"/>
          <w:tab w:val="left" w:pos="6960"/>
          <w:tab w:val="left" w:pos="7440"/>
          <w:tab w:val="left" w:pos="8160"/>
        </w:tabs>
        <w:suppressAutoHyphens/>
        <w:ind w:left="1800"/>
        <w:jc w:val="both"/>
        <w:rPr>
          <w:rFonts w:ascii="Arial" w:hAnsi="Arial" w:cs="Arial"/>
          <w:sz w:val="22"/>
          <w:szCs w:val="22"/>
        </w:rPr>
      </w:pPr>
    </w:p>
    <w:p w14:paraId="5EA72B8F" w14:textId="77777777" w:rsidR="00254F0D" w:rsidRPr="00C1110C" w:rsidRDefault="00254F0D" w:rsidP="001B0DD3">
      <w:pPr>
        <w:numPr>
          <w:ilvl w:val="0"/>
          <w:numId w:val="7"/>
        </w:numPr>
        <w:tabs>
          <w:tab w:val="left" w:pos="624"/>
          <w:tab w:val="left" w:pos="1224"/>
          <w:tab w:val="left" w:pos="1824"/>
          <w:tab w:val="left" w:pos="2424"/>
          <w:tab w:val="left" w:pos="6120"/>
          <w:tab w:val="left" w:pos="6720"/>
          <w:tab w:val="left" w:pos="6960"/>
          <w:tab w:val="left" w:pos="7440"/>
          <w:tab w:val="left" w:pos="8160"/>
        </w:tabs>
        <w:suppressAutoHyphens/>
        <w:jc w:val="both"/>
        <w:rPr>
          <w:rFonts w:ascii="Arial" w:hAnsi="Arial" w:cs="Arial"/>
          <w:sz w:val="22"/>
          <w:szCs w:val="22"/>
        </w:rPr>
      </w:pPr>
      <w:r w:rsidRPr="00C1110C">
        <w:rPr>
          <w:rFonts w:ascii="Arial" w:hAnsi="Arial" w:cs="Arial"/>
          <w:sz w:val="22"/>
          <w:szCs w:val="22"/>
        </w:rPr>
        <w:t>The word “Period” is important to let parents know that this ex</w:t>
      </w:r>
      <w:r w:rsidR="002D1DDC" w:rsidRPr="00C1110C">
        <w:rPr>
          <w:rFonts w:ascii="Arial" w:hAnsi="Arial" w:cs="Arial"/>
          <w:sz w:val="22"/>
          <w:szCs w:val="22"/>
        </w:rPr>
        <w:t>perience of increased</w:t>
      </w:r>
      <w:r w:rsidRPr="00C1110C">
        <w:rPr>
          <w:rFonts w:ascii="Arial" w:hAnsi="Arial" w:cs="Arial"/>
          <w:sz w:val="22"/>
          <w:szCs w:val="22"/>
        </w:rPr>
        <w:t xml:space="preserve"> crying is temporary, and eventually does come to an end.</w:t>
      </w:r>
    </w:p>
    <w:p w14:paraId="4E3EE570" w14:textId="77777777" w:rsidR="00BD3BF0" w:rsidRPr="00C1110C" w:rsidRDefault="00BD3BF0" w:rsidP="00BD3BF0">
      <w:pPr>
        <w:rPr>
          <w:rFonts w:ascii="Arial" w:hAnsi="Arial" w:cs="Arial"/>
          <w:sz w:val="22"/>
          <w:szCs w:val="22"/>
        </w:rPr>
      </w:pPr>
    </w:p>
    <w:p w14:paraId="4FAF2B8D" w14:textId="367C34C5" w:rsidR="008208E5" w:rsidRPr="00C1110C" w:rsidRDefault="00BD3BF0" w:rsidP="00BD3BF0">
      <w:pPr>
        <w:rPr>
          <w:rFonts w:ascii="Arial" w:hAnsi="Arial" w:cs="Arial"/>
          <w:b/>
          <w:sz w:val="22"/>
          <w:szCs w:val="22"/>
        </w:rPr>
      </w:pPr>
      <w:r w:rsidRPr="00C1110C">
        <w:rPr>
          <w:rFonts w:ascii="Arial" w:hAnsi="Arial" w:cs="Arial"/>
          <w:b/>
          <w:sz w:val="22"/>
          <w:szCs w:val="22"/>
        </w:rPr>
        <w:t>I</w:t>
      </w:r>
      <w:r w:rsidR="008208E5" w:rsidRPr="00C1110C">
        <w:rPr>
          <w:rFonts w:ascii="Arial" w:hAnsi="Arial" w:cs="Arial"/>
          <w:b/>
          <w:sz w:val="22"/>
          <w:szCs w:val="22"/>
        </w:rPr>
        <w:t>mplementers:</w:t>
      </w:r>
    </w:p>
    <w:p w14:paraId="5DF4E762" w14:textId="5B57BB09" w:rsidR="00BD3BF0" w:rsidRPr="00C1110C" w:rsidRDefault="008208E5" w:rsidP="00BD3BF0">
      <w:pPr>
        <w:rPr>
          <w:rFonts w:ascii="Arial" w:hAnsi="Arial" w:cs="Arial"/>
          <w:bCs/>
          <w:sz w:val="22"/>
          <w:szCs w:val="22"/>
        </w:rPr>
      </w:pPr>
      <w:r w:rsidRPr="00C1110C">
        <w:rPr>
          <w:rFonts w:ascii="Arial" w:hAnsi="Arial" w:cs="Arial"/>
          <w:bCs/>
          <w:sz w:val="22"/>
          <w:szCs w:val="22"/>
        </w:rPr>
        <w:t>Pediatricians, Nurses, Social Workers</w:t>
      </w:r>
    </w:p>
    <w:p w14:paraId="175D7172" w14:textId="77777777" w:rsidR="00BD3BF0" w:rsidRPr="00C1110C" w:rsidRDefault="00B5542C" w:rsidP="00BD3BF0">
      <w:pPr>
        <w:rPr>
          <w:rFonts w:ascii="Arial" w:hAnsi="Arial" w:cs="Arial"/>
          <w:sz w:val="22"/>
          <w:szCs w:val="22"/>
        </w:rPr>
      </w:pPr>
      <w:r w:rsidRPr="00C1110C">
        <w:rPr>
          <w:rFonts w:ascii="Arial" w:hAnsi="Arial" w:cs="Arial"/>
          <w:sz w:val="22"/>
          <w:szCs w:val="22"/>
        </w:rPr>
        <w:t xml:space="preserve"> </w:t>
      </w:r>
    </w:p>
    <w:p w14:paraId="76D5E9E5" w14:textId="1683DA3B" w:rsidR="00BD3BF0" w:rsidRPr="00C1110C" w:rsidRDefault="008208E5" w:rsidP="00BD3BF0">
      <w:pPr>
        <w:rPr>
          <w:rFonts w:ascii="Arial" w:hAnsi="Arial" w:cs="Arial"/>
          <w:sz w:val="22"/>
          <w:szCs w:val="22"/>
        </w:rPr>
      </w:pPr>
      <w:r w:rsidRPr="00C1110C">
        <w:rPr>
          <w:rFonts w:ascii="Arial" w:hAnsi="Arial" w:cs="Arial"/>
          <w:b/>
          <w:sz w:val="22"/>
          <w:szCs w:val="22"/>
        </w:rPr>
        <w:t xml:space="preserve">Caregiver Alerts: </w:t>
      </w:r>
    </w:p>
    <w:p w14:paraId="077ADAF9" w14:textId="77777777" w:rsidR="00C44499" w:rsidRPr="00C1110C" w:rsidRDefault="001B0DD3" w:rsidP="00C44499">
      <w:pPr>
        <w:numPr>
          <w:ilvl w:val="0"/>
          <w:numId w:val="8"/>
        </w:numPr>
        <w:rPr>
          <w:rFonts w:ascii="Arial" w:hAnsi="Arial" w:cs="Arial"/>
          <w:sz w:val="22"/>
          <w:szCs w:val="22"/>
        </w:rPr>
      </w:pPr>
      <w:r w:rsidRPr="00C1110C">
        <w:rPr>
          <w:rFonts w:ascii="Arial" w:hAnsi="Arial" w:cs="Arial"/>
          <w:sz w:val="22"/>
          <w:szCs w:val="22"/>
        </w:rPr>
        <w:t xml:space="preserve">Education is targeted to caregivers of infants who are less than </w:t>
      </w:r>
      <w:r w:rsidR="00C44499" w:rsidRPr="00C1110C">
        <w:rPr>
          <w:rFonts w:ascii="Arial" w:hAnsi="Arial" w:cs="Arial"/>
          <w:sz w:val="22"/>
          <w:szCs w:val="22"/>
        </w:rPr>
        <w:t xml:space="preserve">13 weeks </w:t>
      </w:r>
      <w:r w:rsidRPr="00C1110C">
        <w:rPr>
          <w:rFonts w:ascii="Arial" w:hAnsi="Arial" w:cs="Arial"/>
          <w:sz w:val="22"/>
          <w:szCs w:val="22"/>
        </w:rPr>
        <w:t>of age and who</w:t>
      </w:r>
      <w:r w:rsidR="00E6617C" w:rsidRPr="00C1110C">
        <w:rPr>
          <w:rFonts w:ascii="Arial" w:hAnsi="Arial" w:cs="Arial"/>
          <w:sz w:val="22"/>
          <w:szCs w:val="22"/>
        </w:rPr>
        <w:t xml:space="preserve"> are admitted to </w:t>
      </w:r>
      <w:r w:rsidRPr="00C1110C">
        <w:rPr>
          <w:rFonts w:ascii="Arial" w:hAnsi="Arial" w:cs="Arial"/>
          <w:sz w:val="22"/>
          <w:szCs w:val="22"/>
        </w:rPr>
        <w:t>the hospital.</w:t>
      </w:r>
      <w:r w:rsidR="00C44499" w:rsidRPr="00C1110C">
        <w:rPr>
          <w:rFonts w:ascii="Arial" w:hAnsi="Arial" w:cs="Arial"/>
          <w:sz w:val="22"/>
          <w:szCs w:val="22"/>
        </w:rPr>
        <w:t xml:space="preserve"> </w:t>
      </w:r>
    </w:p>
    <w:p w14:paraId="0F2F41C6" w14:textId="77777777" w:rsidR="00254F0D" w:rsidRPr="00C1110C" w:rsidRDefault="00254F0D" w:rsidP="00254F0D">
      <w:pPr>
        <w:pStyle w:val="Default"/>
        <w:numPr>
          <w:ilvl w:val="0"/>
          <w:numId w:val="8"/>
        </w:numPr>
        <w:rPr>
          <w:rFonts w:ascii="Arial" w:hAnsi="Arial" w:cs="Arial"/>
          <w:sz w:val="22"/>
          <w:szCs w:val="22"/>
        </w:rPr>
      </w:pPr>
      <w:r w:rsidRPr="00C1110C">
        <w:rPr>
          <w:rFonts w:ascii="Arial" w:hAnsi="Arial" w:cs="Arial"/>
          <w:sz w:val="22"/>
          <w:szCs w:val="22"/>
        </w:rPr>
        <w:t>If the caregivers state th</w:t>
      </w:r>
      <w:r w:rsidR="002D1DDC" w:rsidRPr="00C1110C">
        <w:rPr>
          <w:rFonts w:ascii="Arial" w:hAnsi="Arial" w:cs="Arial"/>
          <w:sz w:val="22"/>
          <w:szCs w:val="22"/>
        </w:rPr>
        <w:t>at they have already received t</w:t>
      </w:r>
      <w:r w:rsidRPr="00C1110C">
        <w:rPr>
          <w:rFonts w:ascii="Arial" w:hAnsi="Arial" w:cs="Arial"/>
          <w:sz w:val="22"/>
          <w:szCs w:val="22"/>
        </w:rPr>
        <w:t xml:space="preserve">he </w:t>
      </w:r>
      <w:r w:rsidRPr="00C1110C">
        <w:rPr>
          <w:rFonts w:ascii="Arial" w:hAnsi="Arial" w:cs="Arial"/>
          <w:i/>
          <w:sz w:val="22"/>
          <w:szCs w:val="22"/>
        </w:rPr>
        <w:t>Period of PURPLE Crying</w:t>
      </w:r>
      <w:r w:rsidRPr="00C1110C">
        <w:rPr>
          <w:rFonts w:ascii="Arial" w:hAnsi="Arial" w:cs="Arial"/>
          <w:sz w:val="22"/>
          <w:szCs w:val="22"/>
        </w:rPr>
        <w:t xml:space="preserve"> education and </w:t>
      </w:r>
      <w:r w:rsidR="0060356C" w:rsidRPr="00C1110C">
        <w:rPr>
          <w:rFonts w:ascii="Arial" w:hAnsi="Arial" w:cs="Arial"/>
          <w:sz w:val="22"/>
          <w:szCs w:val="22"/>
        </w:rPr>
        <w:t>program materials</w:t>
      </w:r>
      <w:r w:rsidRPr="00C1110C">
        <w:rPr>
          <w:rFonts w:ascii="Arial" w:hAnsi="Arial" w:cs="Arial"/>
          <w:sz w:val="22"/>
          <w:szCs w:val="22"/>
        </w:rPr>
        <w:t>, docum</w:t>
      </w:r>
      <w:r w:rsidR="008B4E66" w:rsidRPr="00C1110C">
        <w:rPr>
          <w:rFonts w:ascii="Arial" w:hAnsi="Arial" w:cs="Arial"/>
          <w:sz w:val="22"/>
          <w:szCs w:val="22"/>
        </w:rPr>
        <w:t xml:space="preserve">ent this. </w:t>
      </w:r>
      <w:r w:rsidR="00E6617C" w:rsidRPr="00C1110C">
        <w:rPr>
          <w:rFonts w:ascii="Arial" w:hAnsi="Arial" w:cs="Arial"/>
          <w:sz w:val="22"/>
          <w:szCs w:val="22"/>
        </w:rPr>
        <w:t xml:space="preserve"> </w:t>
      </w:r>
      <w:r w:rsidR="002D1DDC" w:rsidRPr="00C1110C">
        <w:rPr>
          <w:rFonts w:ascii="Arial" w:hAnsi="Arial" w:cs="Arial"/>
          <w:sz w:val="22"/>
          <w:szCs w:val="22"/>
        </w:rPr>
        <w:t xml:space="preserve">Remind caregivers to watch the </w:t>
      </w:r>
      <w:r w:rsidR="002D1DDC" w:rsidRPr="00C1110C">
        <w:rPr>
          <w:rFonts w:ascii="Arial" w:hAnsi="Arial" w:cs="Arial"/>
          <w:i/>
          <w:sz w:val="22"/>
          <w:szCs w:val="22"/>
        </w:rPr>
        <w:lastRenderedPageBreak/>
        <w:t>PURPLE</w:t>
      </w:r>
      <w:r w:rsidR="002D1DDC" w:rsidRPr="00C1110C">
        <w:rPr>
          <w:rFonts w:ascii="Arial" w:hAnsi="Arial" w:cs="Arial"/>
          <w:sz w:val="22"/>
          <w:szCs w:val="22"/>
        </w:rPr>
        <w:t xml:space="preserve"> </w:t>
      </w:r>
      <w:r w:rsidR="0060356C" w:rsidRPr="00C1110C">
        <w:rPr>
          <w:rFonts w:ascii="Arial" w:hAnsi="Arial" w:cs="Arial"/>
          <w:sz w:val="22"/>
          <w:szCs w:val="22"/>
        </w:rPr>
        <w:t>video</w:t>
      </w:r>
      <w:r w:rsidR="002D1DDC" w:rsidRPr="00C1110C">
        <w:rPr>
          <w:rFonts w:ascii="Arial" w:hAnsi="Arial" w:cs="Arial"/>
          <w:sz w:val="22"/>
          <w:szCs w:val="22"/>
        </w:rPr>
        <w:t xml:space="preserve"> </w:t>
      </w:r>
      <w:r w:rsidR="0060356C" w:rsidRPr="00C1110C">
        <w:rPr>
          <w:rFonts w:ascii="Arial" w:hAnsi="Arial" w:cs="Arial"/>
          <w:sz w:val="22"/>
          <w:szCs w:val="22"/>
        </w:rPr>
        <w:t>and</w:t>
      </w:r>
      <w:r w:rsidR="002D1DDC" w:rsidRPr="00C1110C">
        <w:rPr>
          <w:rFonts w:ascii="Arial" w:hAnsi="Arial" w:cs="Arial"/>
          <w:sz w:val="22"/>
          <w:szCs w:val="22"/>
        </w:rPr>
        <w:t xml:space="preserve"> read the booklet again and share the </w:t>
      </w:r>
      <w:r w:rsidR="002D1DDC" w:rsidRPr="00C1110C">
        <w:rPr>
          <w:rFonts w:ascii="Arial" w:hAnsi="Arial" w:cs="Arial"/>
          <w:i/>
          <w:sz w:val="22"/>
          <w:szCs w:val="22"/>
        </w:rPr>
        <w:t>PURPLE</w:t>
      </w:r>
      <w:r w:rsidR="002D1DDC" w:rsidRPr="00C1110C">
        <w:rPr>
          <w:rFonts w:ascii="Arial" w:hAnsi="Arial" w:cs="Arial"/>
          <w:sz w:val="22"/>
          <w:szCs w:val="22"/>
        </w:rPr>
        <w:t xml:space="preserve"> information with others that may care for their infant. </w:t>
      </w:r>
    </w:p>
    <w:p w14:paraId="22FB0F11" w14:textId="1CBC9398" w:rsidR="00254F0D" w:rsidRPr="00C1110C" w:rsidRDefault="00254F0D" w:rsidP="002D1DDC">
      <w:pPr>
        <w:pStyle w:val="Default"/>
        <w:numPr>
          <w:ilvl w:val="0"/>
          <w:numId w:val="8"/>
        </w:numPr>
        <w:rPr>
          <w:rFonts w:ascii="Arial" w:hAnsi="Arial" w:cs="Arial"/>
          <w:sz w:val="22"/>
          <w:szCs w:val="22"/>
        </w:rPr>
      </w:pPr>
      <w:r w:rsidRPr="00C1110C">
        <w:rPr>
          <w:rFonts w:ascii="Arial" w:hAnsi="Arial" w:cs="Arial"/>
          <w:sz w:val="22"/>
          <w:szCs w:val="22"/>
        </w:rPr>
        <w:t xml:space="preserve">This program is offered to help parents understand the </w:t>
      </w:r>
      <w:r w:rsidR="002D1DDC" w:rsidRPr="00C1110C">
        <w:rPr>
          <w:rFonts w:ascii="Arial" w:hAnsi="Arial" w:cs="Arial"/>
          <w:sz w:val="22"/>
          <w:szCs w:val="22"/>
        </w:rPr>
        <w:t xml:space="preserve">increased </w:t>
      </w:r>
      <w:r w:rsidRPr="00C1110C">
        <w:rPr>
          <w:rFonts w:ascii="Arial" w:hAnsi="Arial" w:cs="Arial"/>
          <w:sz w:val="22"/>
          <w:szCs w:val="22"/>
        </w:rPr>
        <w:t>crying of he</w:t>
      </w:r>
      <w:r w:rsidR="00726A2B" w:rsidRPr="00C1110C">
        <w:rPr>
          <w:rFonts w:ascii="Arial" w:hAnsi="Arial" w:cs="Arial"/>
          <w:sz w:val="22"/>
          <w:szCs w:val="22"/>
        </w:rPr>
        <w:t>althy, full-term babies. If a</w:t>
      </w:r>
      <w:r w:rsidRPr="00C1110C">
        <w:rPr>
          <w:rFonts w:ascii="Arial" w:hAnsi="Arial" w:cs="Arial"/>
          <w:sz w:val="22"/>
          <w:szCs w:val="22"/>
        </w:rPr>
        <w:t xml:space="preserve"> baby</w:t>
      </w:r>
      <w:r w:rsidR="002D1DDC" w:rsidRPr="00C1110C">
        <w:rPr>
          <w:rFonts w:ascii="Arial" w:hAnsi="Arial" w:cs="Arial"/>
          <w:sz w:val="22"/>
          <w:szCs w:val="22"/>
        </w:rPr>
        <w:t xml:space="preserve"> </w:t>
      </w:r>
      <w:r w:rsidRPr="00C1110C">
        <w:rPr>
          <w:rFonts w:ascii="Arial" w:hAnsi="Arial" w:cs="Arial"/>
          <w:sz w:val="22"/>
          <w:szCs w:val="22"/>
        </w:rPr>
        <w:t xml:space="preserve">has additional health problems, the </w:t>
      </w:r>
      <w:r w:rsidR="00726A2B" w:rsidRPr="00C1110C">
        <w:rPr>
          <w:rFonts w:ascii="Arial" w:hAnsi="Arial" w:cs="Arial"/>
          <w:i/>
          <w:iCs/>
          <w:sz w:val="22"/>
          <w:szCs w:val="22"/>
        </w:rPr>
        <w:t>PURPLE</w:t>
      </w:r>
      <w:r w:rsidRPr="00C1110C">
        <w:rPr>
          <w:rFonts w:ascii="Arial" w:hAnsi="Arial" w:cs="Arial"/>
          <w:i/>
          <w:iCs/>
          <w:sz w:val="22"/>
          <w:szCs w:val="22"/>
        </w:rPr>
        <w:t xml:space="preserve"> </w:t>
      </w:r>
      <w:r w:rsidRPr="00C1110C">
        <w:rPr>
          <w:rFonts w:ascii="Arial" w:hAnsi="Arial" w:cs="Arial"/>
          <w:sz w:val="22"/>
          <w:szCs w:val="22"/>
        </w:rPr>
        <w:t xml:space="preserve">program can still be </w:t>
      </w:r>
      <w:r w:rsidR="008208E5" w:rsidRPr="00C1110C">
        <w:rPr>
          <w:rFonts w:ascii="Arial" w:hAnsi="Arial" w:cs="Arial"/>
          <w:sz w:val="22"/>
          <w:szCs w:val="22"/>
        </w:rPr>
        <w:t>helpful,</w:t>
      </w:r>
      <w:r w:rsidRPr="00C1110C">
        <w:rPr>
          <w:rFonts w:ascii="Arial" w:hAnsi="Arial" w:cs="Arial"/>
          <w:sz w:val="22"/>
          <w:szCs w:val="22"/>
        </w:rPr>
        <w:t xml:space="preserve"> but the</w:t>
      </w:r>
      <w:r w:rsidR="00726A2B" w:rsidRPr="00C1110C">
        <w:rPr>
          <w:rFonts w:ascii="Arial" w:hAnsi="Arial" w:cs="Arial"/>
          <w:sz w:val="22"/>
          <w:szCs w:val="22"/>
        </w:rPr>
        <w:t xml:space="preserve"> </w:t>
      </w:r>
      <w:r w:rsidRPr="00C1110C">
        <w:rPr>
          <w:rFonts w:ascii="Arial" w:hAnsi="Arial" w:cs="Arial"/>
          <w:sz w:val="22"/>
          <w:szCs w:val="22"/>
        </w:rPr>
        <w:t>cryin</w:t>
      </w:r>
      <w:r w:rsidR="00726A2B" w:rsidRPr="00C1110C">
        <w:rPr>
          <w:rFonts w:ascii="Arial" w:hAnsi="Arial" w:cs="Arial"/>
          <w:sz w:val="22"/>
          <w:szCs w:val="22"/>
        </w:rPr>
        <w:t>g pattern described may be different</w:t>
      </w:r>
      <w:r w:rsidRPr="00C1110C">
        <w:rPr>
          <w:rFonts w:ascii="Arial" w:hAnsi="Arial" w:cs="Arial"/>
          <w:sz w:val="22"/>
          <w:szCs w:val="22"/>
        </w:rPr>
        <w:t xml:space="preserve">. </w:t>
      </w:r>
      <w:r w:rsidR="008B4E66" w:rsidRPr="00C1110C">
        <w:rPr>
          <w:rFonts w:ascii="Arial" w:hAnsi="Arial" w:cs="Arial"/>
          <w:sz w:val="22"/>
          <w:szCs w:val="22"/>
        </w:rPr>
        <w:t>Key points for babies with additional health problems are listed as follows:</w:t>
      </w:r>
    </w:p>
    <w:p w14:paraId="147DB341" w14:textId="77777777" w:rsidR="00254F0D" w:rsidRPr="00C1110C" w:rsidRDefault="00254F0D" w:rsidP="004F3279">
      <w:pPr>
        <w:numPr>
          <w:ilvl w:val="1"/>
          <w:numId w:val="8"/>
        </w:numPr>
        <w:autoSpaceDE w:val="0"/>
        <w:autoSpaceDN w:val="0"/>
        <w:adjustRightInd w:val="0"/>
        <w:rPr>
          <w:rFonts w:ascii="Arial" w:hAnsi="Arial" w:cs="Arial"/>
          <w:sz w:val="22"/>
          <w:szCs w:val="22"/>
        </w:rPr>
      </w:pPr>
      <w:r w:rsidRPr="00C1110C">
        <w:rPr>
          <w:rFonts w:ascii="Arial" w:hAnsi="Arial" w:cs="Arial"/>
          <w:sz w:val="22"/>
          <w:szCs w:val="22"/>
        </w:rPr>
        <w:t>Babies who are</w:t>
      </w:r>
      <w:r w:rsidR="002D1DDC" w:rsidRPr="00C1110C">
        <w:rPr>
          <w:rFonts w:ascii="Arial" w:hAnsi="Arial" w:cs="Arial"/>
          <w:sz w:val="22"/>
          <w:szCs w:val="22"/>
        </w:rPr>
        <w:t xml:space="preserve"> born early but otherwise healthy</w:t>
      </w:r>
      <w:r w:rsidRPr="00C1110C">
        <w:rPr>
          <w:rFonts w:ascii="Arial" w:hAnsi="Arial" w:cs="Arial"/>
          <w:sz w:val="22"/>
          <w:szCs w:val="22"/>
        </w:rPr>
        <w:t xml:space="preserve"> will have crying as described in the </w:t>
      </w:r>
      <w:r w:rsidRPr="00C1110C">
        <w:rPr>
          <w:rFonts w:ascii="Arial" w:hAnsi="Arial" w:cs="Arial"/>
          <w:i/>
          <w:iCs/>
          <w:sz w:val="22"/>
          <w:szCs w:val="22"/>
        </w:rPr>
        <w:t>PURPLE</w:t>
      </w:r>
      <w:r w:rsidR="004F3279" w:rsidRPr="00C1110C">
        <w:rPr>
          <w:rFonts w:ascii="Arial" w:hAnsi="Arial" w:cs="Arial"/>
          <w:sz w:val="22"/>
          <w:szCs w:val="22"/>
        </w:rPr>
        <w:t xml:space="preserve"> p</w:t>
      </w:r>
      <w:r w:rsidR="0060356C" w:rsidRPr="00C1110C">
        <w:rPr>
          <w:rFonts w:ascii="Arial" w:hAnsi="Arial" w:cs="Arial"/>
          <w:sz w:val="22"/>
          <w:szCs w:val="22"/>
        </w:rPr>
        <w:t>rogram materials</w:t>
      </w:r>
      <w:r w:rsidRPr="00C1110C">
        <w:rPr>
          <w:rFonts w:ascii="Arial" w:hAnsi="Arial" w:cs="Arial"/>
          <w:sz w:val="22"/>
          <w:szCs w:val="22"/>
        </w:rPr>
        <w:t xml:space="preserve">. However, babies who are born early will go through the </w:t>
      </w:r>
      <w:r w:rsidRPr="00C1110C">
        <w:rPr>
          <w:rFonts w:ascii="Arial" w:hAnsi="Arial" w:cs="Arial"/>
          <w:i/>
          <w:iCs/>
          <w:sz w:val="22"/>
          <w:szCs w:val="22"/>
        </w:rPr>
        <w:t>Period of PURPLE</w:t>
      </w:r>
      <w:r w:rsidR="004F3279" w:rsidRPr="00C1110C">
        <w:rPr>
          <w:rFonts w:ascii="Arial" w:hAnsi="Arial" w:cs="Arial"/>
          <w:sz w:val="22"/>
          <w:szCs w:val="22"/>
        </w:rPr>
        <w:t xml:space="preserve"> </w:t>
      </w:r>
      <w:r w:rsidRPr="00C1110C">
        <w:rPr>
          <w:rFonts w:ascii="Arial" w:hAnsi="Arial" w:cs="Arial"/>
          <w:i/>
          <w:iCs/>
          <w:sz w:val="22"/>
          <w:szCs w:val="22"/>
        </w:rPr>
        <w:t>Crying</w:t>
      </w:r>
      <w:r w:rsidRPr="00C1110C">
        <w:rPr>
          <w:rFonts w:ascii="Arial" w:hAnsi="Arial" w:cs="Arial"/>
          <w:iCs/>
          <w:sz w:val="22"/>
          <w:szCs w:val="22"/>
        </w:rPr>
        <w:t xml:space="preserve"> </w:t>
      </w:r>
      <w:r w:rsidRPr="00C1110C">
        <w:rPr>
          <w:rFonts w:ascii="Arial" w:hAnsi="Arial" w:cs="Arial"/>
          <w:sz w:val="22"/>
          <w:szCs w:val="22"/>
        </w:rPr>
        <w:t>later than full t</w:t>
      </w:r>
      <w:r w:rsidR="00726A2B" w:rsidRPr="00C1110C">
        <w:rPr>
          <w:rFonts w:ascii="Arial" w:hAnsi="Arial" w:cs="Arial"/>
          <w:sz w:val="22"/>
          <w:szCs w:val="22"/>
        </w:rPr>
        <w:t>erm babies. For example, if a</w:t>
      </w:r>
      <w:r w:rsidRPr="00C1110C">
        <w:rPr>
          <w:rFonts w:ascii="Arial" w:hAnsi="Arial" w:cs="Arial"/>
          <w:sz w:val="22"/>
          <w:szCs w:val="22"/>
        </w:rPr>
        <w:t xml:space="preserve"> baby was born 4 weeks early (at 36 weeks),</w:t>
      </w:r>
      <w:r w:rsidR="00726A2B" w:rsidRPr="00C1110C">
        <w:rPr>
          <w:rFonts w:ascii="Arial" w:hAnsi="Arial" w:cs="Arial"/>
          <w:sz w:val="22"/>
          <w:szCs w:val="22"/>
        </w:rPr>
        <w:t xml:space="preserve"> </w:t>
      </w:r>
      <w:r w:rsidRPr="00C1110C">
        <w:rPr>
          <w:rFonts w:ascii="Arial" w:hAnsi="Arial" w:cs="Arial"/>
          <w:sz w:val="22"/>
          <w:szCs w:val="22"/>
        </w:rPr>
        <w:t>then the peak of crying will happen at about three months, rather than two months, of age.</w:t>
      </w:r>
    </w:p>
    <w:p w14:paraId="3552814E" w14:textId="77777777" w:rsidR="00254F0D" w:rsidRPr="00C1110C" w:rsidRDefault="008B4E66" w:rsidP="00254F0D">
      <w:pPr>
        <w:numPr>
          <w:ilvl w:val="1"/>
          <w:numId w:val="8"/>
        </w:numPr>
        <w:autoSpaceDE w:val="0"/>
        <w:autoSpaceDN w:val="0"/>
        <w:adjustRightInd w:val="0"/>
        <w:rPr>
          <w:rFonts w:ascii="Arial" w:hAnsi="Arial" w:cs="Arial"/>
          <w:sz w:val="22"/>
          <w:szCs w:val="22"/>
        </w:rPr>
      </w:pPr>
      <w:r w:rsidRPr="00C1110C">
        <w:rPr>
          <w:rFonts w:ascii="Arial" w:hAnsi="Arial" w:cs="Arial"/>
          <w:sz w:val="22"/>
          <w:szCs w:val="22"/>
        </w:rPr>
        <w:t>Encourage caregivers</w:t>
      </w:r>
      <w:r w:rsidR="00726A2B" w:rsidRPr="00C1110C">
        <w:rPr>
          <w:rFonts w:ascii="Arial" w:hAnsi="Arial" w:cs="Arial"/>
          <w:sz w:val="22"/>
          <w:szCs w:val="22"/>
        </w:rPr>
        <w:t xml:space="preserve"> to </w:t>
      </w:r>
      <w:r w:rsidR="00254F0D" w:rsidRPr="00C1110C">
        <w:rPr>
          <w:rFonts w:ascii="Arial" w:hAnsi="Arial" w:cs="Arial"/>
          <w:sz w:val="22"/>
          <w:szCs w:val="22"/>
        </w:rPr>
        <w:t>talk abou</w:t>
      </w:r>
      <w:r w:rsidR="00726A2B" w:rsidRPr="00C1110C">
        <w:rPr>
          <w:rFonts w:ascii="Arial" w:hAnsi="Arial" w:cs="Arial"/>
          <w:sz w:val="22"/>
          <w:szCs w:val="22"/>
        </w:rPr>
        <w:t xml:space="preserve">t </w:t>
      </w:r>
      <w:r w:rsidRPr="00C1110C">
        <w:rPr>
          <w:rFonts w:ascii="Arial" w:hAnsi="Arial" w:cs="Arial"/>
          <w:sz w:val="22"/>
          <w:szCs w:val="22"/>
        </w:rPr>
        <w:t xml:space="preserve">crying with their </w:t>
      </w:r>
      <w:r w:rsidR="00726A2B" w:rsidRPr="00C1110C">
        <w:rPr>
          <w:rFonts w:ascii="Arial" w:hAnsi="Arial" w:cs="Arial"/>
          <w:sz w:val="22"/>
          <w:szCs w:val="22"/>
        </w:rPr>
        <w:t xml:space="preserve">health care provider if the </w:t>
      </w:r>
      <w:r w:rsidR="00254F0D" w:rsidRPr="00C1110C">
        <w:rPr>
          <w:rFonts w:ascii="Arial" w:hAnsi="Arial" w:cs="Arial"/>
          <w:sz w:val="22"/>
          <w:szCs w:val="22"/>
        </w:rPr>
        <w:t>baby has</w:t>
      </w:r>
      <w:r w:rsidR="00726A2B" w:rsidRPr="00C1110C">
        <w:rPr>
          <w:rFonts w:ascii="Arial" w:hAnsi="Arial" w:cs="Arial"/>
          <w:sz w:val="22"/>
          <w:szCs w:val="22"/>
        </w:rPr>
        <w:t xml:space="preserve"> </w:t>
      </w:r>
      <w:r w:rsidR="00254F0D" w:rsidRPr="00C1110C">
        <w:rPr>
          <w:rFonts w:ascii="Arial" w:hAnsi="Arial" w:cs="Arial"/>
          <w:sz w:val="22"/>
          <w:szCs w:val="22"/>
        </w:rPr>
        <w:t>any of the following hea</w:t>
      </w:r>
      <w:r w:rsidR="00726A2B" w:rsidRPr="00C1110C">
        <w:rPr>
          <w:rFonts w:ascii="Arial" w:hAnsi="Arial" w:cs="Arial"/>
          <w:sz w:val="22"/>
          <w:szCs w:val="22"/>
        </w:rPr>
        <w:t>l</w:t>
      </w:r>
      <w:r w:rsidR="00254F0D" w:rsidRPr="00C1110C">
        <w:rPr>
          <w:rFonts w:ascii="Arial" w:hAnsi="Arial" w:cs="Arial"/>
          <w:sz w:val="22"/>
          <w:szCs w:val="22"/>
        </w:rPr>
        <w:t>th problems:</w:t>
      </w:r>
    </w:p>
    <w:p w14:paraId="39376C1F" w14:textId="77777777" w:rsidR="00726A2B" w:rsidRPr="00C1110C" w:rsidRDefault="00C44499" w:rsidP="00726A2B">
      <w:pPr>
        <w:numPr>
          <w:ilvl w:val="2"/>
          <w:numId w:val="8"/>
        </w:numPr>
        <w:autoSpaceDE w:val="0"/>
        <w:autoSpaceDN w:val="0"/>
        <w:adjustRightInd w:val="0"/>
        <w:rPr>
          <w:rFonts w:ascii="Arial" w:hAnsi="Arial" w:cs="Arial"/>
          <w:sz w:val="22"/>
          <w:szCs w:val="22"/>
        </w:rPr>
      </w:pPr>
      <w:r w:rsidRPr="00C1110C">
        <w:rPr>
          <w:rFonts w:ascii="Arial" w:hAnsi="Arial" w:cs="Arial"/>
          <w:sz w:val="22"/>
          <w:szCs w:val="22"/>
        </w:rPr>
        <w:t>Neurologic problems</w:t>
      </w:r>
    </w:p>
    <w:p w14:paraId="1E3BB27D" w14:textId="77777777" w:rsidR="00254F0D" w:rsidRPr="00C1110C" w:rsidRDefault="00C44499" w:rsidP="00726A2B">
      <w:pPr>
        <w:numPr>
          <w:ilvl w:val="2"/>
          <w:numId w:val="8"/>
        </w:numPr>
        <w:autoSpaceDE w:val="0"/>
        <w:autoSpaceDN w:val="0"/>
        <w:adjustRightInd w:val="0"/>
        <w:rPr>
          <w:rFonts w:ascii="Arial" w:hAnsi="Arial" w:cs="Arial"/>
          <w:sz w:val="22"/>
          <w:szCs w:val="22"/>
        </w:rPr>
      </w:pPr>
      <w:r w:rsidRPr="00C1110C">
        <w:rPr>
          <w:rFonts w:ascii="Arial" w:hAnsi="Arial" w:cs="Arial"/>
          <w:sz w:val="22"/>
          <w:szCs w:val="22"/>
        </w:rPr>
        <w:t>Cardiac</w:t>
      </w:r>
      <w:r w:rsidR="00254F0D" w:rsidRPr="00C1110C">
        <w:rPr>
          <w:rFonts w:ascii="Arial" w:hAnsi="Arial" w:cs="Arial"/>
          <w:sz w:val="22"/>
          <w:szCs w:val="22"/>
        </w:rPr>
        <w:t xml:space="preserve"> problems</w:t>
      </w:r>
    </w:p>
    <w:p w14:paraId="733B14FD" w14:textId="77777777" w:rsidR="00254F0D" w:rsidRPr="00C1110C" w:rsidRDefault="007A3C00" w:rsidP="00726A2B">
      <w:pPr>
        <w:numPr>
          <w:ilvl w:val="2"/>
          <w:numId w:val="8"/>
        </w:numPr>
        <w:autoSpaceDE w:val="0"/>
        <w:autoSpaceDN w:val="0"/>
        <w:adjustRightInd w:val="0"/>
        <w:rPr>
          <w:rFonts w:ascii="Arial" w:hAnsi="Arial" w:cs="Arial"/>
          <w:sz w:val="22"/>
          <w:szCs w:val="22"/>
        </w:rPr>
      </w:pPr>
      <w:r w:rsidRPr="00C1110C">
        <w:rPr>
          <w:rFonts w:ascii="Arial" w:hAnsi="Arial" w:cs="Arial"/>
          <w:sz w:val="22"/>
          <w:szCs w:val="22"/>
        </w:rPr>
        <w:t>Premature</w:t>
      </w:r>
      <w:r w:rsidR="00254F0D" w:rsidRPr="00C1110C">
        <w:rPr>
          <w:rFonts w:ascii="Arial" w:hAnsi="Arial" w:cs="Arial"/>
          <w:sz w:val="22"/>
          <w:szCs w:val="22"/>
        </w:rPr>
        <w:t xml:space="preserve"> and has other health problems </w:t>
      </w:r>
    </w:p>
    <w:p w14:paraId="3CA114DD" w14:textId="77777777" w:rsidR="00254F0D" w:rsidRPr="00C1110C" w:rsidRDefault="007A3C00" w:rsidP="00726A2B">
      <w:pPr>
        <w:numPr>
          <w:ilvl w:val="2"/>
          <w:numId w:val="8"/>
        </w:numPr>
        <w:autoSpaceDE w:val="0"/>
        <w:autoSpaceDN w:val="0"/>
        <w:adjustRightInd w:val="0"/>
        <w:rPr>
          <w:rFonts w:ascii="Arial" w:hAnsi="Arial" w:cs="Arial"/>
          <w:sz w:val="22"/>
          <w:szCs w:val="22"/>
        </w:rPr>
      </w:pPr>
      <w:r w:rsidRPr="00C1110C">
        <w:rPr>
          <w:rFonts w:ascii="Arial" w:hAnsi="Arial" w:cs="Arial"/>
          <w:sz w:val="22"/>
          <w:szCs w:val="22"/>
        </w:rPr>
        <w:t>Prenatal</w:t>
      </w:r>
      <w:r w:rsidR="00254F0D" w:rsidRPr="00C1110C">
        <w:rPr>
          <w:rFonts w:ascii="Arial" w:hAnsi="Arial" w:cs="Arial"/>
          <w:sz w:val="22"/>
          <w:szCs w:val="22"/>
        </w:rPr>
        <w:t xml:space="preserve"> drug or alcoho</w:t>
      </w:r>
      <w:r w:rsidRPr="00C1110C">
        <w:rPr>
          <w:rFonts w:ascii="Arial" w:hAnsi="Arial" w:cs="Arial"/>
          <w:sz w:val="22"/>
          <w:szCs w:val="22"/>
        </w:rPr>
        <w:t>l exposure</w:t>
      </w:r>
    </w:p>
    <w:p w14:paraId="0AAA2BF1" w14:textId="10C3113F" w:rsidR="00254F0D" w:rsidRPr="00C1110C" w:rsidRDefault="00254F0D" w:rsidP="00726A2B">
      <w:pPr>
        <w:numPr>
          <w:ilvl w:val="1"/>
          <w:numId w:val="8"/>
        </w:numPr>
        <w:autoSpaceDE w:val="0"/>
        <w:autoSpaceDN w:val="0"/>
        <w:adjustRightInd w:val="0"/>
        <w:rPr>
          <w:rFonts w:ascii="Arial" w:hAnsi="Arial" w:cs="Arial"/>
          <w:sz w:val="22"/>
          <w:szCs w:val="22"/>
        </w:rPr>
      </w:pPr>
      <w:r w:rsidRPr="00C1110C">
        <w:rPr>
          <w:rFonts w:ascii="Arial" w:hAnsi="Arial" w:cs="Arial"/>
          <w:sz w:val="22"/>
          <w:szCs w:val="22"/>
        </w:rPr>
        <w:t xml:space="preserve">Babies with any of these </w:t>
      </w:r>
      <w:r w:rsidR="008208E5" w:rsidRPr="00C1110C">
        <w:rPr>
          <w:rFonts w:ascii="Arial" w:hAnsi="Arial" w:cs="Arial"/>
          <w:sz w:val="22"/>
          <w:szCs w:val="22"/>
        </w:rPr>
        <w:t>concerns</w:t>
      </w:r>
      <w:r w:rsidRPr="00C1110C">
        <w:rPr>
          <w:rFonts w:ascii="Arial" w:hAnsi="Arial" w:cs="Arial"/>
          <w:sz w:val="22"/>
          <w:szCs w:val="22"/>
        </w:rPr>
        <w:t xml:space="preserve"> may have more, or different, crying from other infants.</w:t>
      </w:r>
    </w:p>
    <w:p w14:paraId="3D64853B" w14:textId="77777777" w:rsidR="00302578" w:rsidRPr="00C1110C" w:rsidRDefault="00302578" w:rsidP="004C0FA1">
      <w:pPr>
        <w:autoSpaceDE w:val="0"/>
        <w:autoSpaceDN w:val="0"/>
        <w:adjustRightInd w:val="0"/>
        <w:rPr>
          <w:rFonts w:ascii="Arial" w:hAnsi="Arial" w:cs="Arial"/>
          <w:sz w:val="22"/>
          <w:szCs w:val="22"/>
        </w:rPr>
      </w:pPr>
    </w:p>
    <w:p w14:paraId="5458099D" w14:textId="0997DC93" w:rsidR="00BD3BF0" w:rsidRPr="00C1110C" w:rsidRDefault="008208E5" w:rsidP="00BD3BF0">
      <w:pPr>
        <w:rPr>
          <w:rFonts w:ascii="Arial" w:hAnsi="Arial" w:cs="Arial"/>
          <w:sz w:val="22"/>
          <w:szCs w:val="22"/>
        </w:rPr>
      </w:pPr>
      <w:r w:rsidRPr="00C1110C">
        <w:rPr>
          <w:rFonts w:ascii="Arial" w:hAnsi="Arial" w:cs="Arial"/>
          <w:b/>
          <w:sz w:val="22"/>
          <w:szCs w:val="22"/>
        </w:rPr>
        <w:t>Equipment/Form(s):</w:t>
      </w:r>
    </w:p>
    <w:p w14:paraId="5075BC6D" w14:textId="55A9F764" w:rsidR="00E6617C" w:rsidRPr="00C1110C" w:rsidRDefault="00E6617C" w:rsidP="0060356C">
      <w:pPr>
        <w:numPr>
          <w:ilvl w:val="0"/>
          <w:numId w:val="14"/>
        </w:numPr>
        <w:rPr>
          <w:rFonts w:ascii="Arial" w:hAnsi="Arial" w:cs="Arial"/>
          <w:color w:val="4F6228"/>
          <w:sz w:val="22"/>
          <w:szCs w:val="22"/>
        </w:rPr>
      </w:pPr>
      <w:r w:rsidRPr="00C1110C">
        <w:rPr>
          <w:rFonts w:ascii="Arial" w:hAnsi="Arial" w:cs="Arial"/>
          <w:i/>
          <w:sz w:val="22"/>
          <w:szCs w:val="22"/>
        </w:rPr>
        <w:t>Period of PURPLE Crying</w:t>
      </w:r>
      <w:r w:rsidR="00164643" w:rsidRPr="00C1110C">
        <w:rPr>
          <w:rFonts w:ascii="Arial" w:hAnsi="Arial" w:cs="Arial"/>
          <w:sz w:val="22"/>
          <w:szCs w:val="22"/>
        </w:rPr>
        <w:t xml:space="preserve"> </w:t>
      </w:r>
      <w:proofErr w:type="spellStart"/>
      <w:r w:rsidR="008208E5" w:rsidRPr="00C1110C">
        <w:rPr>
          <w:rFonts w:ascii="Arial" w:hAnsi="Arial" w:cs="Arial"/>
          <w:sz w:val="22"/>
          <w:szCs w:val="22"/>
        </w:rPr>
        <w:t>DVD+B</w:t>
      </w:r>
      <w:r w:rsidR="00164643" w:rsidRPr="00C1110C">
        <w:rPr>
          <w:rFonts w:ascii="Arial" w:hAnsi="Arial" w:cs="Arial"/>
          <w:sz w:val="22"/>
          <w:szCs w:val="22"/>
        </w:rPr>
        <w:t>ooklet</w:t>
      </w:r>
      <w:proofErr w:type="spellEnd"/>
    </w:p>
    <w:p w14:paraId="4FCA8D1E" w14:textId="77777777" w:rsidR="0060356C" w:rsidRPr="00C1110C" w:rsidRDefault="0060356C" w:rsidP="0060356C">
      <w:pPr>
        <w:ind w:left="1800" w:firstLine="360"/>
        <w:rPr>
          <w:rFonts w:ascii="Arial" w:hAnsi="Arial" w:cs="Arial"/>
          <w:color w:val="4F6228"/>
          <w:sz w:val="22"/>
          <w:szCs w:val="22"/>
        </w:rPr>
      </w:pPr>
      <w:r w:rsidRPr="00C1110C">
        <w:rPr>
          <w:rFonts w:ascii="Arial" w:hAnsi="Arial" w:cs="Arial"/>
          <w:sz w:val="22"/>
          <w:szCs w:val="22"/>
        </w:rPr>
        <w:t>OR</w:t>
      </w:r>
    </w:p>
    <w:p w14:paraId="2894AAD7" w14:textId="0B7BF6B4" w:rsidR="0060356C" w:rsidRPr="00C1110C" w:rsidRDefault="0060356C" w:rsidP="0060356C">
      <w:pPr>
        <w:numPr>
          <w:ilvl w:val="0"/>
          <w:numId w:val="14"/>
        </w:numPr>
        <w:rPr>
          <w:rFonts w:ascii="Arial" w:hAnsi="Arial" w:cs="Arial"/>
          <w:color w:val="4F6228"/>
          <w:sz w:val="22"/>
          <w:szCs w:val="22"/>
        </w:rPr>
      </w:pPr>
      <w:r w:rsidRPr="00C1110C">
        <w:rPr>
          <w:rFonts w:ascii="Arial" w:hAnsi="Arial" w:cs="Arial"/>
          <w:i/>
          <w:sz w:val="22"/>
          <w:szCs w:val="22"/>
        </w:rPr>
        <w:t>Period of PURPLE Crying</w:t>
      </w:r>
      <w:r w:rsidRPr="00C1110C">
        <w:rPr>
          <w:rFonts w:ascii="Arial" w:hAnsi="Arial" w:cs="Arial"/>
          <w:sz w:val="22"/>
          <w:szCs w:val="22"/>
        </w:rPr>
        <w:t xml:space="preserve"> </w:t>
      </w:r>
      <w:proofErr w:type="spellStart"/>
      <w:r w:rsidR="008208E5" w:rsidRPr="00C1110C">
        <w:rPr>
          <w:rFonts w:ascii="Arial" w:hAnsi="Arial" w:cs="Arial"/>
          <w:sz w:val="22"/>
          <w:szCs w:val="22"/>
        </w:rPr>
        <w:t>App+Booklet</w:t>
      </w:r>
      <w:proofErr w:type="spellEnd"/>
    </w:p>
    <w:p w14:paraId="6A6AC601" w14:textId="77777777" w:rsidR="0060356C" w:rsidRPr="00C1110C" w:rsidRDefault="0060356C" w:rsidP="0060356C">
      <w:pPr>
        <w:rPr>
          <w:rFonts w:ascii="Arial" w:hAnsi="Arial" w:cs="Arial"/>
          <w:sz w:val="22"/>
          <w:szCs w:val="22"/>
        </w:rPr>
      </w:pPr>
    </w:p>
    <w:p w14:paraId="1D3B14A5" w14:textId="77777777" w:rsidR="00E6617C" w:rsidRPr="00C1110C" w:rsidRDefault="0060356C" w:rsidP="0060356C">
      <w:pPr>
        <w:rPr>
          <w:rFonts w:ascii="Arial" w:hAnsi="Arial" w:cs="Arial"/>
          <w:color w:val="4F6228"/>
          <w:sz w:val="22"/>
          <w:szCs w:val="22"/>
        </w:rPr>
      </w:pPr>
      <w:r w:rsidRPr="00C1110C">
        <w:rPr>
          <w:rFonts w:ascii="Arial" w:hAnsi="Arial" w:cs="Arial"/>
          <w:sz w:val="22"/>
          <w:szCs w:val="22"/>
        </w:rPr>
        <w:t xml:space="preserve">Families </w:t>
      </w:r>
      <w:r w:rsidR="00E6617C" w:rsidRPr="00C1110C">
        <w:rPr>
          <w:rFonts w:ascii="Arial" w:hAnsi="Arial" w:cs="Arial"/>
          <w:sz w:val="22"/>
          <w:szCs w:val="22"/>
        </w:rPr>
        <w:t xml:space="preserve">will take </w:t>
      </w:r>
      <w:r w:rsidRPr="00C1110C">
        <w:rPr>
          <w:rFonts w:ascii="Arial" w:hAnsi="Arial" w:cs="Arial"/>
          <w:sz w:val="22"/>
          <w:szCs w:val="22"/>
        </w:rPr>
        <w:t>the program materials</w:t>
      </w:r>
      <w:r w:rsidR="00E6617C" w:rsidRPr="00C1110C">
        <w:rPr>
          <w:rFonts w:ascii="Arial" w:hAnsi="Arial" w:cs="Arial"/>
          <w:sz w:val="22"/>
          <w:szCs w:val="22"/>
        </w:rPr>
        <w:t xml:space="preserve"> home with them at discharge. </w:t>
      </w:r>
    </w:p>
    <w:p w14:paraId="7E93B037" w14:textId="77777777" w:rsidR="00BD3BF0" w:rsidRPr="00C1110C" w:rsidRDefault="00BD3BF0" w:rsidP="00BD3BF0">
      <w:pPr>
        <w:rPr>
          <w:rFonts w:ascii="Arial" w:hAnsi="Arial" w:cs="Arial"/>
          <w:sz w:val="22"/>
          <w:szCs w:val="22"/>
        </w:rPr>
      </w:pPr>
    </w:p>
    <w:p w14:paraId="02DC299E" w14:textId="01FEF3E3" w:rsidR="00E6617C" w:rsidRPr="00C1110C" w:rsidRDefault="00BD3BF0" w:rsidP="00876F19">
      <w:pPr>
        <w:rPr>
          <w:rFonts w:ascii="Arial" w:hAnsi="Arial" w:cs="Arial"/>
          <w:sz w:val="22"/>
          <w:szCs w:val="22"/>
        </w:rPr>
      </w:pPr>
      <w:r w:rsidRPr="00C1110C">
        <w:rPr>
          <w:rFonts w:ascii="Arial" w:hAnsi="Arial" w:cs="Arial"/>
          <w:b/>
          <w:sz w:val="22"/>
          <w:szCs w:val="22"/>
        </w:rPr>
        <w:t>P</w:t>
      </w:r>
      <w:r w:rsidR="008208E5" w:rsidRPr="00C1110C">
        <w:rPr>
          <w:rFonts w:ascii="Arial" w:hAnsi="Arial" w:cs="Arial"/>
          <w:b/>
          <w:sz w:val="22"/>
          <w:szCs w:val="22"/>
        </w:rPr>
        <w:t>rocedure:</w:t>
      </w:r>
    </w:p>
    <w:p w14:paraId="53353AC9" w14:textId="3C3EBAD7" w:rsidR="00E6617C" w:rsidRPr="00C1110C" w:rsidRDefault="00C316C8" w:rsidP="00E6617C">
      <w:pPr>
        <w:numPr>
          <w:ilvl w:val="0"/>
          <w:numId w:val="13"/>
        </w:numPr>
        <w:rPr>
          <w:rFonts w:ascii="Arial" w:hAnsi="Arial" w:cs="Arial"/>
          <w:sz w:val="22"/>
          <w:szCs w:val="22"/>
        </w:rPr>
      </w:pPr>
      <w:r w:rsidRPr="00C1110C">
        <w:rPr>
          <w:rFonts w:ascii="Arial" w:hAnsi="Arial" w:cs="Arial"/>
          <w:sz w:val="22"/>
          <w:szCs w:val="22"/>
        </w:rPr>
        <w:t>Obtain</w:t>
      </w:r>
      <w:r w:rsidR="008B4E66" w:rsidRPr="00C1110C">
        <w:rPr>
          <w:rFonts w:ascii="Arial" w:hAnsi="Arial" w:cs="Arial"/>
          <w:sz w:val="22"/>
          <w:szCs w:val="22"/>
        </w:rPr>
        <w:t xml:space="preserve"> a </w:t>
      </w:r>
      <w:r w:rsidR="0060356C" w:rsidRPr="00C1110C">
        <w:rPr>
          <w:rFonts w:ascii="Arial" w:hAnsi="Arial" w:cs="Arial"/>
          <w:sz w:val="22"/>
          <w:szCs w:val="22"/>
        </w:rPr>
        <w:t xml:space="preserve">copy of the </w:t>
      </w:r>
      <w:r w:rsidR="0060356C" w:rsidRPr="00C1110C">
        <w:rPr>
          <w:rFonts w:ascii="Arial" w:hAnsi="Arial" w:cs="Arial"/>
          <w:i/>
          <w:sz w:val="22"/>
          <w:szCs w:val="22"/>
        </w:rPr>
        <w:t>PURPLE</w:t>
      </w:r>
      <w:r w:rsidR="0060356C" w:rsidRPr="00C1110C">
        <w:rPr>
          <w:rFonts w:ascii="Arial" w:hAnsi="Arial" w:cs="Arial"/>
          <w:sz w:val="22"/>
          <w:szCs w:val="22"/>
        </w:rPr>
        <w:t xml:space="preserve"> program materials</w:t>
      </w:r>
      <w:r w:rsidR="002D1DDC" w:rsidRPr="00C1110C">
        <w:rPr>
          <w:rFonts w:ascii="Arial" w:hAnsi="Arial" w:cs="Arial"/>
          <w:sz w:val="22"/>
          <w:szCs w:val="22"/>
        </w:rPr>
        <w:t xml:space="preserve"> </w:t>
      </w:r>
      <w:r w:rsidRPr="00C1110C">
        <w:rPr>
          <w:rFonts w:ascii="Arial" w:hAnsi="Arial" w:cs="Arial"/>
          <w:sz w:val="22"/>
          <w:szCs w:val="22"/>
        </w:rPr>
        <w:t>from the floor</w:t>
      </w:r>
      <w:r w:rsidR="00E6617C" w:rsidRPr="00C1110C">
        <w:rPr>
          <w:rFonts w:ascii="Arial" w:hAnsi="Arial" w:cs="Arial"/>
          <w:sz w:val="22"/>
          <w:szCs w:val="22"/>
        </w:rPr>
        <w:t xml:space="preserve"> stock of supplies.</w:t>
      </w:r>
      <w:r w:rsidR="001B0EEE" w:rsidRPr="00C1110C">
        <w:rPr>
          <w:rFonts w:ascii="Arial" w:hAnsi="Arial" w:cs="Arial"/>
          <w:sz w:val="22"/>
          <w:szCs w:val="22"/>
        </w:rPr>
        <w:t xml:space="preserve"> If you have both </w:t>
      </w:r>
      <w:r w:rsidR="0031063F" w:rsidRPr="00C1110C">
        <w:rPr>
          <w:rFonts w:ascii="Arial" w:hAnsi="Arial" w:cs="Arial"/>
          <w:sz w:val="22"/>
          <w:szCs w:val="22"/>
        </w:rPr>
        <w:t xml:space="preserve">the </w:t>
      </w:r>
      <w:proofErr w:type="spellStart"/>
      <w:r w:rsidR="008208E5" w:rsidRPr="00C1110C">
        <w:rPr>
          <w:rFonts w:ascii="Arial" w:hAnsi="Arial" w:cs="Arial"/>
          <w:sz w:val="22"/>
          <w:szCs w:val="22"/>
        </w:rPr>
        <w:t>DVD+Booklet</w:t>
      </w:r>
      <w:proofErr w:type="spellEnd"/>
      <w:r w:rsidR="008208E5" w:rsidRPr="00C1110C">
        <w:rPr>
          <w:rFonts w:ascii="Arial" w:hAnsi="Arial" w:cs="Arial"/>
          <w:sz w:val="22"/>
          <w:szCs w:val="22"/>
        </w:rPr>
        <w:t xml:space="preserve"> and the </w:t>
      </w:r>
      <w:proofErr w:type="spellStart"/>
      <w:r w:rsidR="008208E5" w:rsidRPr="00C1110C">
        <w:rPr>
          <w:rFonts w:ascii="Arial" w:hAnsi="Arial" w:cs="Arial"/>
          <w:sz w:val="22"/>
          <w:szCs w:val="22"/>
        </w:rPr>
        <w:t>App+Booklet</w:t>
      </w:r>
      <w:proofErr w:type="spellEnd"/>
      <w:r w:rsidR="001B0EEE" w:rsidRPr="00C1110C">
        <w:rPr>
          <w:rFonts w:ascii="Arial" w:hAnsi="Arial" w:cs="Arial"/>
          <w:sz w:val="22"/>
          <w:szCs w:val="22"/>
        </w:rPr>
        <w:t>, ask parent(s) which they prefer.</w:t>
      </w:r>
    </w:p>
    <w:p w14:paraId="3C1D0731" w14:textId="77777777" w:rsidR="00E6617C" w:rsidRPr="00C1110C" w:rsidRDefault="00C316C8" w:rsidP="00E6617C">
      <w:pPr>
        <w:numPr>
          <w:ilvl w:val="1"/>
          <w:numId w:val="13"/>
        </w:numPr>
        <w:rPr>
          <w:rFonts w:ascii="Arial" w:hAnsi="Arial" w:cs="Arial"/>
          <w:sz w:val="22"/>
          <w:szCs w:val="22"/>
        </w:rPr>
      </w:pPr>
      <w:r w:rsidRPr="00C1110C">
        <w:rPr>
          <w:rFonts w:ascii="Arial" w:hAnsi="Arial" w:cs="Arial"/>
          <w:sz w:val="22"/>
          <w:szCs w:val="22"/>
        </w:rPr>
        <w:t xml:space="preserve">If the floor is out of </w:t>
      </w:r>
      <w:r w:rsidR="001B0EEE" w:rsidRPr="00C1110C">
        <w:rPr>
          <w:rFonts w:ascii="Arial" w:hAnsi="Arial" w:cs="Arial"/>
          <w:i/>
          <w:sz w:val="22"/>
          <w:szCs w:val="22"/>
        </w:rPr>
        <w:t>PURPLE</w:t>
      </w:r>
      <w:r w:rsidR="001B0EEE" w:rsidRPr="00C1110C">
        <w:rPr>
          <w:rFonts w:ascii="Arial" w:hAnsi="Arial" w:cs="Arial"/>
          <w:sz w:val="22"/>
          <w:szCs w:val="22"/>
        </w:rPr>
        <w:t xml:space="preserve"> program </w:t>
      </w:r>
      <w:r w:rsidRPr="00C1110C">
        <w:rPr>
          <w:rFonts w:ascii="Arial" w:hAnsi="Arial" w:cs="Arial"/>
          <w:sz w:val="22"/>
          <w:szCs w:val="22"/>
        </w:rPr>
        <w:t xml:space="preserve">stock </w:t>
      </w:r>
      <w:r w:rsidR="00E6617C" w:rsidRPr="00C1110C">
        <w:rPr>
          <w:rFonts w:ascii="Arial" w:hAnsi="Arial" w:cs="Arial"/>
          <w:sz w:val="22"/>
          <w:szCs w:val="22"/>
        </w:rPr>
        <w:t>contact</w:t>
      </w:r>
      <w:r w:rsidR="0060356C" w:rsidRPr="00C1110C">
        <w:rPr>
          <w:rFonts w:ascii="Arial" w:hAnsi="Arial" w:cs="Arial"/>
          <w:sz w:val="22"/>
          <w:szCs w:val="22"/>
        </w:rPr>
        <w:t xml:space="preserve"> your unit</w:t>
      </w:r>
      <w:r w:rsidR="006F470D" w:rsidRPr="00C1110C">
        <w:rPr>
          <w:rFonts w:ascii="Arial" w:hAnsi="Arial" w:cs="Arial"/>
          <w:sz w:val="22"/>
          <w:szCs w:val="22"/>
        </w:rPr>
        <w:t>’</w:t>
      </w:r>
      <w:r w:rsidR="0060356C" w:rsidRPr="00C1110C">
        <w:rPr>
          <w:rFonts w:ascii="Arial" w:hAnsi="Arial" w:cs="Arial"/>
          <w:sz w:val="22"/>
          <w:szCs w:val="22"/>
        </w:rPr>
        <w:t>s supervisor</w:t>
      </w:r>
      <w:r w:rsidR="006F470D" w:rsidRPr="00C1110C">
        <w:rPr>
          <w:rFonts w:ascii="Arial" w:hAnsi="Arial" w:cs="Arial"/>
          <w:sz w:val="22"/>
          <w:szCs w:val="22"/>
        </w:rPr>
        <w:t>.</w:t>
      </w:r>
    </w:p>
    <w:p w14:paraId="40A9A8EF" w14:textId="77777777" w:rsidR="005B7EEC" w:rsidRPr="00C1110C" w:rsidRDefault="005B7EEC" w:rsidP="005B7EEC">
      <w:pPr>
        <w:pStyle w:val="ListParagraph"/>
        <w:numPr>
          <w:ilvl w:val="0"/>
          <w:numId w:val="13"/>
        </w:numPr>
        <w:spacing w:after="20"/>
        <w:rPr>
          <w:rFonts w:ascii="Arial" w:hAnsi="Arial" w:cs="Arial"/>
        </w:rPr>
      </w:pPr>
      <w:r w:rsidRPr="00C1110C">
        <w:rPr>
          <w:rFonts w:ascii="Arial" w:hAnsi="Arial" w:cs="Arial"/>
        </w:rPr>
        <w:t>Go through the booklet, page by page, with the parent(s) pointing out the important messages on each page:</w:t>
      </w:r>
    </w:p>
    <w:p w14:paraId="47C2B343" w14:textId="0DC22B6D"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i/>
        </w:rPr>
        <w:t>PURPLE</w:t>
      </w:r>
      <w:r w:rsidRPr="00C1110C">
        <w:rPr>
          <w:rFonts w:ascii="Arial" w:hAnsi="Arial" w:cs="Arial"/>
        </w:rPr>
        <w:t xml:space="preserve"> </w:t>
      </w:r>
      <w:r w:rsidR="008208E5" w:rsidRPr="00C1110C">
        <w:rPr>
          <w:rFonts w:ascii="Arial" w:hAnsi="Arial" w:cs="Arial"/>
        </w:rPr>
        <w:t>A</w:t>
      </w:r>
      <w:r w:rsidRPr="00C1110C">
        <w:rPr>
          <w:rFonts w:ascii="Arial" w:hAnsi="Arial" w:cs="Arial"/>
        </w:rPr>
        <w:t>cronym</w:t>
      </w:r>
    </w:p>
    <w:p w14:paraId="1363F466" w14:textId="77777777"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rPr>
        <w:t>Early Increased Crying is Normal</w:t>
      </w:r>
    </w:p>
    <w:p w14:paraId="7CA3A579" w14:textId="77777777"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rPr>
        <w:t>Ways to Comfort Your Crying Baby</w:t>
      </w:r>
    </w:p>
    <w:p w14:paraId="2D100A8B" w14:textId="77777777"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rPr>
        <w:t>Important Action Steps</w:t>
      </w:r>
    </w:p>
    <w:p w14:paraId="5B714C70" w14:textId="77777777"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rPr>
        <w:t xml:space="preserve">Why Crying is Frustrating </w:t>
      </w:r>
    </w:p>
    <w:p w14:paraId="248E4BA4" w14:textId="77777777"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rPr>
        <w:t>Why Shaking a Baby is Dangerous</w:t>
      </w:r>
    </w:p>
    <w:p w14:paraId="01F89C16" w14:textId="77777777"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rPr>
        <w:t>Be Sure to Tell Others</w:t>
      </w:r>
    </w:p>
    <w:p w14:paraId="3988B2BD" w14:textId="77777777" w:rsidR="005B7EEC" w:rsidRPr="00C1110C" w:rsidRDefault="005B7EEC" w:rsidP="005B7EEC">
      <w:pPr>
        <w:pStyle w:val="ListParagraph"/>
        <w:numPr>
          <w:ilvl w:val="0"/>
          <w:numId w:val="13"/>
        </w:numPr>
        <w:spacing w:after="20"/>
        <w:rPr>
          <w:rFonts w:ascii="Arial" w:hAnsi="Arial" w:cs="Arial"/>
        </w:rPr>
      </w:pPr>
      <w:r w:rsidRPr="00C1110C">
        <w:rPr>
          <w:rFonts w:ascii="Arial" w:hAnsi="Arial" w:cs="Arial"/>
        </w:rPr>
        <w:t xml:space="preserve">In a non-threatening way, ask the parent(s) to describe (in their own words) what they think are the important </w:t>
      </w:r>
      <w:r w:rsidRPr="00C1110C">
        <w:rPr>
          <w:rFonts w:ascii="Arial" w:hAnsi="Arial" w:cs="Arial"/>
          <w:i/>
        </w:rPr>
        <w:t>PURPLE</w:t>
      </w:r>
      <w:r w:rsidRPr="00C1110C">
        <w:rPr>
          <w:rFonts w:ascii="Arial" w:hAnsi="Arial" w:cs="Arial"/>
        </w:rPr>
        <w:t xml:space="preserve"> program messages, or describe what they may say when they share the program with others. It is recommended that the professional(s) teaching the program use the “</w:t>
      </w:r>
      <w:proofErr w:type="spellStart"/>
      <w:r w:rsidR="00F850EA" w:rsidRPr="00C1110C">
        <w:rPr>
          <w:rFonts w:ascii="Arial" w:hAnsi="Arial" w:cs="Arial"/>
        </w:rPr>
        <w:t>TeachBack</w:t>
      </w:r>
      <w:proofErr w:type="spellEnd"/>
      <w:r w:rsidRPr="00C1110C">
        <w:rPr>
          <w:rFonts w:ascii="Arial" w:hAnsi="Arial" w:cs="Arial"/>
        </w:rPr>
        <w:t>” model that asks the parent to repeat back what they believe the important messages are. This way the person delivering the materials knows if the parent(s) have really understood the correct messages.</w:t>
      </w:r>
    </w:p>
    <w:p w14:paraId="4C3DBFB9" w14:textId="39965C38" w:rsidR="005B7EEC" w:rsidRPr="00C1110C" w:rsidRDefault="005B7EEC" w:rsidP="005B7EEC">
      <w:pPr>
        <w:pStyle w:val="ListParagraph"/>
        <w:numPr>
          <w:ilvl w:val="0"/>
          <w:numId w:val="13"/>
        </w:numPr>
        <w:spacing w:after="20"/>
        <w:rPr>
          <w:rFonts w:ascii="Arial" w:hAnsi="Arial" w:cs="Arial"/>
        </w:rPr>
      </w:pPr>
      <w:r w:rsidRPr="00C1110C">
        <w:rPr>
          <w:rFonts w:ascii="Arial" w:hAnsi="Arial" w:cs="Arial"/>
        </w:rPr>
        <w:t xml:space="preserve">Tell the parent(s) that there are two </w:t>
      </w:r>
      <w:r w:rsidR="008208E5" w:rsidRPr="00C1110C">
        <w:rPr>
          <w:rFonts w:ascii="Arial" w:hAnsi="Arial" w:cs="Arial"/>
        </w:rPr>
        <w:t>films included with</w:t>
      </w:r>
      <w:r w:rsidRPr="00C1110C">
        <w:rPr>
          <w:rFonts w:ascii="Arial" w:hAnsi="Arial" w:cs="Arial"/>
        </w:rPr>
        <w:t xml:space="preserve"> the program. The first video is about the </w:t>
      </w:r>
      <w:r w:rsidRPr="00C1110C">
        <w:rPr>
          <w:rFonts w:ascii="Arial" w:hAnsi="Arial" w:cs="Arial"/>
          <w:i/>
        </w:rPr>
        <w:t>Period of PURPLE Crying</w:t>
      </w:r>
      <w:r w:rsidRPr="00C1110C">
        <w:rPr>
          <w:rFonts w:ascii="Arial" w:hAnsi="Arial" w:cs="Arial"/>
        </w:rPr>
        <w:t xml:space="preserve"> and the second video offers specific ways to soothe their baby and strategies for coping when soothing does not work. </w:t>
      </w:r>
    </w:p>
    <w:p w14:paraId="77F0FC7D" w14:textId="57928A8B" w:rsidR="005B7EEC" w:rsidRPr="00C1110C" w:rsidRDefault="005B7EEC" w:rsidP="005B7EEC">
      <w:pPr>
        <w:pStyle w:val="ListParagraph"/>
        <w:numPr>
          <w:ilvl w:val="0"/>
          <w:numId w:val="13"/>
        </w:numPr>
        <w:spacing w:after="20"/>
        <w:rPr>
          <w:rFonts w:ascii="Arial" w:hAnsi="Arial" w:cs="Arial"/>
        </w:rPr>
      </w:pPr>
      <w:r w:rsidRPr="00C1110C">
        <w:rPr>
          <w:rFonts w:ascii="Arial" w:hAnsi="Arial" w:cs="Arial"/>
        </w:rPr>
        <w:t xml:space="preserve">The </w:t>
      </w:r>
      <w:r w:rsidR="008208E5" w:rsidRPr="00C1110C">
        <w:rPr>
          <w:rFonts w:ascii="Arial" w:hAnsi="Arial" w:cs="Arial"/>
          <w:i/>
        </w:rPr>
        <w:t>Period of PURPLE Crying</w:t>
      </w:r>
      <w:r w:rsidR="008208E5" w:rsidRPr="00C1110C">
        <w:rPr>
          <w:rFonts w:ascii="Arial" w:hAnsi="Arial" w:cs="Arial"/>
          <w:iCs/>
        </w:rPr>
        <w:t xml:space="preserve"> film</w:t>
      </w:r>
      <w:r w:rsidRPr="00C1110C">
        <w:rPr>
          <w:rFonts w:ascii="Arial" w:hAnsi="Arial" w:cs="Arial"/>
        </w:rPr>
        <w:t xml:space="preserve"> should be shown to the parent(s), whenever possible, following the presentation of the booklet. </w:t>
      </w:r>
    </w:p>
    <w:p w14:paraId="731330E8" w14:textId="10063D0E" w:rsidR="005B7EEC" w:rsidRPr="00C1110C" w:rsidRDefault="005B7EEC" w:rsidP="005B7EEC">
      <w:pPr>
        <w:pStyle w:val="ListParagraph"/>
        <w:numPr>
          <w:ilvl w:val="1"/>
          <w:numId w:val="13"/>
        </w:numPr>
        <w:spacing w:after="20"/>
        <w:rPr>
          <w:rFonts w:ascii="Arial" w:hAnsi="Arial" w:cs="Arial"/>
        </w:rPr>
      </w:pPr>
      <w:r w:rsidRPr="00C1110C">
        <w:rPr>
          <w:rFonts w:ascii="Arial" w:hAnsi="Arial" w:cs="Arial"/>
        </w:rPr>
        <w:lastRenderedPageBreak/>
        <w:t xml:space="preserve">The provider can leave the room while the </w:t>
      </w:r>
      <w:r w:rsidRPr="00C1110C">
        <w:rPr>
          <w:rFonts w:ascii="Arial" w:hAnsi="Arial" w:cs="Arial"/>
          <w:i/>
        </w:rPr>
        <w:t>PURPLE</w:t>
      </w:r>
      <w:r w:rsidRPr="00C1110C">
        <w:rPr>
          <w:rFonts w:ascii="Arial" w:hAnsi="Arial" w:cs="Arial"/>
        </w:rPr>
        <w:t xml:space="preserve"> </w:t>
      </w:r>
      <w:r w:rsidR="008208E5" w:rsidRPr="00C1110C">
        <w:rPr>
          <w:rFonts w:ascii="Arial" w:hAnsi="Arial" w:cs="Arial"/>
        </w:rPr>
        <w:t>film</w:t>
      </w:r>
      <w:r w:rsidRPr="00C1110C">
        <w:rPr>
          <w:rFonts w:ascii="Arial" w:hAnsi="Arial" w:cs="Arial"/>
        </w:rPr>
        <w:t xml:space="preserve"> is playing but should return shortly after to answer any questions. </w:t>
      </w:r>
    </w:p>
    <w:p w14:paraId="24D9E064" w14:textId="77777777" w:rsidR="008208E5" w:rsidRPr="00C1110C" w:rsidRDefault="005B7EEC" w:rsidP="008208E5">
      <w:pPr>
        <w:pStyle w:val="ListParagraph"/>
        <w:numPr>
          <w:ilvl w:val="0"/>
          <w:numId w:val="13"/>
        </w:numPr>
        <w:spacing w:after="20"/>
        <w:rPr>
          <w:rFonts w:ascii="Arial" w:hAnsi="Arial" w:cs="Arial"/>
        </w:rPr>
      </w:pPr>
      <w:r w:rsidRPr="00C1110C">
        <w:rPr>
          <w:rFonts w:ascii="Arial" w:hAnsi="Arial" w:cs="Arial"/>
        </w:rPr>
        <w:t xml:space="preserve">Provide the parent(s) with the </w:t>
      </w:r>
      <w:r w:rsidRPr="00C1110C">
        <w:rPr>
          <w:rFonts w:ascii="Arial" w:hAnsi="Arial" w:cs="Arial"/>
          <w:i/>
        </w:rPr>
        <w:t>PURPLE</w:t>
      </w:r>
      <w:r w:rsidRPr="00C1110C">
        <w:rPr>
          <w:rFonts w:ascii="Arial" w:hAnsi="Arial" w:cs="Arial"/>
        </w:rPr>
        <w:t xml:space="preserve"> program materials and encourage them to review the </w:t>
      </w:r>
      <w:r w:rsidR="008208E5" w:rsidRPr="00C1110C">
        <w:rPr>
          <w:rFonts w:ascii="Arial" w:hAnsi="Arial" w:cs="Arial"/>
        </w:rPr>
        <w:t xml:space="preserve">program content </w:t>
      </w:r>
      <w:r w:rsidRPr="00C1110C">
        <w:rPr>
          <w:rFonts w:ascii="Arial" w:hAnsi="Arial" w:cs="Arial"/>
        </w:rPr>
        <w:t xml:space="preserve">again and to share the information with others </w:t>
      </w:r>
      <w:r w:rsidR="008208E5" w:rsidRPr="00C1110C">
        <w:rPr>
          <w:rFonts w:ascii="Arial" w:hAnsi="Arial" w:cs="Arial"/>
        </w:rPr>
        <w:t>caring</w:t>
      </w:r>
      <w:r w:rsidRPr="00C1110C">
        <w:rPr>
          <w:rFonts w:ascii="Arial" w:hAnsi="Arial" w:cs="Arial"/>
        </w:rPr>
        <w:t xml:space="preserve"> for their baby.</w:t>
      </w:r>
    </w:p>
    <w:p w14:paraId="65A25B58" w14:textId="07DBBE6E" w:rsidR="005B7EEC" w:rsidRPr="00C1110C" w:rsidRDefault="00274F73" w:rsidP="008208E5">
      <w:pPr>
        <w:pStyle w:val="ListParagraph"/>
        <w:numPr>
          <w:ilvl w:val="0"/>
          <w:numId w:val="13"/>
        </w:numPr>
        <w:spacing w:after="20"/>
        <w:rPr>
          <w:rFonts w:ascii="Arial" w:hAnsi="Arial" w:cs="Arial"/>
        </w:rPr>
      </w:pPr>
      <w:r w:rsidRPr="00C1110C">
        <w:rPr>
          <w:rFonts w:ascii="Arial" w:hAnsi="Arial" w:cs="Arial"/>
        </w:rPr>
        <w:t xml:space="preserve">If providing the </w:t>
      </w:r>
      <w:proofErr w:type="spellStart"/>
      <w:r w:rsidR="008208E5" w:rsidRPr="00C1110C">
        <w:rPr>
          <w:rFonts w:ascii="Arial" w:hAnsi="Arial" w:cs="Arial"/>
        </w:rPr>
        <w:t>App+Booklet</w:t>
      </w:r>
      <w:proofErr w:type="spellEnd"/>
      <w:r w:rsidR="008208E5" w:rsidRPr="00C1110C">
        <w:rPr>
          <w:rFonts w:ascii="Arial" w:hAnsi="Arial" w:cs="Arial"/>
        </w:rPr>
        <w:t xml:space="preserve"> package,</w:t>
      </w:r>
      <w:r w:rsidRPr="00C1110C">
        <w:rPr>
          <w:rFonts w:ascii="Arial" w:hAnsi="Arial" w:cs="Arial"/>
        </w:rPr>
        <w:t xml:space="preserve"> </w:t>
      </w:r>
      <w:r w:rsidR="008208E5" w:rsidRPr="00C1110C">
        <w:rPr>
          <w:rFonts w:ascii="Arial" w:hAnsi="Arial" w:cs="Arial"/>
        </w:rPr>
        <w:t>walk parent(s) through downloading the app to their device using the unique activation code printed on the front of the booklet. R</w:t>
      </w:r>
      <w:r w:rsidRPr="00C1110C">
        <w:rPr>
          <w:rFonts w:ascii="Arial" w:hAnsi="Arial" w:cs="Arial"/>
        </w:rPr>
        <w:t>emind parent</w:t>
      </w:r>
      <w:r w:rsidR="008208E5" w:rsidRPr="00C1110C">
        <w:rPr>
          <w:rFonts w:ascii="Arial" w:hAnsi="Arial" w:cs="Arial"/>
        </w:rPr>
        <w:t>(s)</w:t>
      </w:r>
      <w:r w:rsidRPr="00C1110C">
        <w:rPr>
          <w:rFonts w:ascii="Arial" w:hAnsi="Arial" w:cs="Arial"/>
        </w:rPr>
        <w:t xml:space="preserve"> t</w:t>
      </w:r>
      <w:r w:rsidR="005B7EEC" w:rsidRPr="00C1110C">
        <w:rPr>
          <w:rFonts w:ascii="Arial" w:hAnsi="Arial" w:cs="Arial"/>
        </w:rPr>
        <w:t>he</w:t>
      </w:r>
      <w:r w:rsidR="008208E5" w:rsidRPr="00C1110C">
        <w:rPr>
          <w:rFonts w:ascii="Arial" w:hAnsi="Arial" w:cs="Arial"/>
        </w:rPr>
        <w:t xml:space="preserve">y </w:t>
      </w:r>
      <w:r w:rsidR="005B7EEC" w:rsidRPr="00C1110C">
        <w:rPr>
          <w:rFonts w:ascii="Arial" w:hAnsi="Arial" w:cs="Arial"/>
        </w:rPr>
        <w:t>can</w:t>
      </w:r>
      <w:r w:rsidR="008208E5" w:rsidRPr="00C1110C">
        <w:rPr>
          <w:rFonts w:ascii="Arial" w:hAnsi="Arial" w:cs="Arial"/>
        </w:rPr>
        <w:t xml:space="preserve"> have the same account</w:t>
      </w:r>
      <w:r w:rsidR="005B7EEC" w:rsidRPr="00C1110C">
        <w:rPr>
          <w:rFonts w:ascii="Arial" w:hAnsi="Arial" w:cs="Arial"/>
        </w:rPr>
        <w:t xml:space="preserve"> on up to five devices and is available for </w:t>
      </w:r>
      <w:r w:rsidR="008208E5" w:rsidRPr="00C1110C">
        <w:rPr>
          <w:rFonts w:ascii="Arial" w:hAnsi="Arial" w:cs="Arial"/>
        </w:rPr>
        <w:t xml:space="preserve">eighteen </w:t>
      </w:r>
      <w:r w:rsidR="005B7EEC" w:rsidRPr="00C1110C">
        <w:rPr>
          <w:rFonts w:ascii="Arial" w:hAnsi="Arial" w:cs="Arial"/>
        </w:rPr>
        <w:t>months after activation.</w:t>
      </w:r>
    </w:p>
    <w:p w14:paraId="64E971F5" w14:textId="62B9E58B" w:rsidR="00BD3BF0" w:rsidRPr="00C1110C" w:rsidRDefault="005B7EEC" w:rsidP="00BD3BF0">
      <w:pPr>
        <w:pStyle w:val="ListParagraph"/>
        <w:numPr>
          <w:ilvl w:val="0"/>
          <w:numId w:val="13"/>
        </w:numPr>
        <w:spacing w:after="20"/>
        <w:rPr>
          <w:rFonts w:ascii="Arial" w:hAnsi="Arial" w:cs="Arial"/>
        </w:rPr>
      </w:pPr>
      <w:r w:rsidRPr="00C1110C">
        <w:rPr>
          <w:rFonts w:ascii="Arial" w:hAnsi="Arial" w:cs="Arial"/>
        </w:rPr>
        <w:t xml:space="preserve">Allow an opportunity for parents to ask questions. </w:t>
      </w:r>
    </w:p>
    <w:p w14:paraId="6AC5ACE7" w14:textId="77777777" w:rsidR="007B5E75" w:rsidRPr="00C1110C" w:rsidRDefault="007B5E75" w:rsidP="00BD3BF0">
      <w:pPr>
        <w:rPr>
          <w:rFonts w:ascii="Arial" w:hAnsi="Arial" w:cs="Arial"/>
          <w:sz w:val="22"/>
          <w:szCs w:val="22"/>
        </w:rPr>
      </w:pPr>
    </w:p>
    <w:p w14:paraId="3C86FF26" w14:textId="709D21B6" w:rsidR="00BD3BF0" w:rsidRPr="00C1110C" w:rsidRDefault="00BD3BF0" w:rsidP="00BD3BF0">
      <w:pPr>
        <w:rPr>
          <w:rFonts w:ascii="Arial" w:hAnsi="Arial" w:cs="Arial"/>
          <w:sz w:val="22"/>
          <w:szCs w:val="22"/>
        </w:rPr>
      </w:pPr>
      <w:r w:rsidRPr="00C1110C">
        <w:rPr>
          <w:rFonts w:ascii="Arial" w:hAnsi="Arial" w:cs="Arial"/>
          <w:b/>
          <w:sz w:val="22"/>
          <w:szCs w:val="22"/>
        </w:rPr>
        <w:t>D</w:t>
      </w:r>
      <w:r w:rsidR="008208E5" w:rsidRPr="00C1110C">
        <w:rPr>
          <w:rFonts w:ascii="Arial" w:hAnsi="Arial" w:cs="Arial"/>
          <w:b/>
          <w:sz w:val="22"/>
          <w:szCs w:val="22"/>
        </w:rPr>
        <w:t>ocumentation:</w:t>
      </w:r>
    </w:p>
    <w:p w14:paraId="21F71791" w14:textId="4BB6CDEB" w:rsidR="00E6617C" w:rsidRPr="00C1110C" w:rsidRDefault="008A404C" w:rsidP="008208E5">
      <w:pPr>
        <w:rPr>
          <w:rFonts w:ascii="Arial" w:hAnsi="Arial" w:cs="Arial"/>
          <w:sz w:val="22"/>
          <w:szCs w:val="22"/>
        </w:rPr>
      </w:pPr>
      <w:r w:rsidRPr="00C1110C">
        <w:rPr>
          <w:rFonts w:ascii="Arial" w:hAnsi="Arial" w:cs="Arial"/>
          <w:sz w:val="22"/>
          <w:szCs w:val="22"/>
        </w:rPr>
        <w:t xml:space="preserve">Document that the booklet </w:t>
      </w:r>
      <w:r w:rsidR="00E6617C" w:rsidRPr="00C1110C">
        <w:rPr>
          <w:rFonts w:ascii="Arial" w:hAnsi="Arial" w:cs="Arial"/>
          <w:sz w:val="22"/>
          <w:szCs w:val="22"/>
        </w:rPr>
        <w:t xml:space="preserve">presentation </w:t>
      </w:r>
      <w:r w:rsidR="00155698" w:rsidRPr="00C1110C">
        <w:rPr>
          <w:rFonts w:ascii="Arial" w:hAnsi="Arial" w:cs="Arial"/>
          <w:sz w:val="22"/>
          <w:szCs w:val="22"/>
        </w:rPr>
        <w:t xml:space="preserve">was completed and the 10-minute </w:t>
      </w:r>
      <w:r w:rsidR="00155698" w:rsidRPr="00C1110C">
        <w:rPr>
          <w:rFonts w:ascii="Arial" w:hAnsi="Arial" w:cs="Arial"/>
          <w:i/>
          <w:sz w:val="22"/>
          <w:szCs w:val="22"/>
        </w:rPr>
        <w:t>PURPLE</w:t>
      </w:r>
      <w:r w:rsidR="00155698" w:rsidRPr="00C1110C">
        <w:rPr>
          <w:rFonts w:ascii="Arial" w:hAnsi="Arial" w:cs="Arial"/>
          <w:sz w:val="22"/>
          <w:szCs w:val="22"/>
        </w:rPr>
        <w:t xml:space="preserve"> </w:t>
      </w:r>
      <w:r w:rsidR="008208E5" w:rsidRPr="00C1110C">
        <w:rPr>
          <w:rFonts w:ascii="Arial" w:hAnsi="Arial" w:cs="Arial"/>
          <w:sz w:val="22"/>
          <w:szCs w:val="22"/>
        </w:rPr>
        <w:t>film</w:t>
      </w:r>
      <w:r w:rsidR="00155698" w:rsidRPr="00C1110C">
        <w:rPr>
          <w:rFonts w:ascii="Arial" w:hAnsi="Arial" w:cs="Arial"/>
          <w:sz w:val="22"/>
          <w:szCs w:val="22"/>
        </w:rPr>
        <w:t xml:space="preserve"> was</w:t>
      </w:r>
      <w:r w:rsidR="007A3C00" w:rsidRPr="00C1110C">
        <w:rPr>
          <w:rFonts w:ascii="Arial" w:hAnsi="Arial" w:cs="Arial"/>
          <w:sz w:val="22"/>
          <w:szCs w:val="22"/>
        </w:rPr>
        <w:t xml:space="preserve"> viewed</w:t>
      </w:r>
      <w:r w:rsidR="00E6617C" w:rsidRPr="00C1110C">
        <w:rPr>
          <w:rFonts w:ascii="Arial" w:hAnsi="Arial" w:cs="Arial"/>
          <w:sz w:val="22"/>
          <w:szCs w:val="22"/>
        </w:rPr>
        <w:t xml:space="preserve"> by </w:t>
      </w:r>
      <w:proofErr w:type="gramStart"/>
      <w:r w:rsidR="008208E5" w:rsidRPr="00C1110C">
        <w:rPr>
          <w:rFonts w:ascii="Arial" w:hAnsi="Arial" w:cs="Arial"/>
          <w:sz w:val="22"/>
          <w:szCs w:val="22"/>
        </w:rPr>
        <w:t>parent(s)</w:t>
      </w:r>
      <w:proofErr w:type="gramEnd"/>
      <w:r w:rsidR="008208E5" w:rsidRPr="00C1110C">
        <w:rPr>
          <w:rFonts w:ascii="Arial" w:hAnsi="Arial" w:cs="Arial"/>
          <w:sz w:val="22"/>
          <w:szCs w:val="22"/>
        </w:rPr>
        <w:t>.</w:t>
      </w:r>
    </w:p>
    <w:p w14:paraId="5390D093" w14:textId="3F069021" w:rsidR="00BD3BF0" w:rsidRPr="00C1110C" w:rsidRDefault="00BD3BF0" w:rsidP="00BD3BF0">
      <w:pPr>
        <w:suppressAutoHyphens/>
        <w:jc w:val="both"/>
        <w:rPr>
          <w:rFonts w:ascii="Arial" w:hAnsi="Arial" w:cs="Arial"/>
          <w:sz w:val="22"/>
          <w:szCs w:val="22"/>
        </w:rPr>
      </w:pPr>
    </w:p>
    <w:p w14:paraId="79D42112" w14:textId="77777777" w:rsidR="008208E5" w:rsidRPr="00C1110C" w:rsidRDefault="008208E5" w:rsidP="00BD3BF0">
      <w:pPr>
        <w:suppressAutoHyphens/>
        <w:jc w:val="both"/>
        <w:rPr>
          <w:rFonts w:ascii="Arial" w:hAnsi="Arial" w:cs="Arial"/>
          <w:spacing w:val="-2"/>
          <w:sz w:val="22"/>
          <w:szCs w:val="22"/>
        </w:rPr>
      </w:pPr>
    </w:p>
    <w:tbl>
      <w:tblPr>
        <w:tblW w:w="0" w:type="auto"/>
        <w:tblInd w:w="57" w:type="dxa"/>
        <w:tblLayout w:type="fixed"/>
        <w:tblCellMar>
          <w:left w:w="57" w:type="dxa"/>
          <w:right w:w="57" w:type="dxa"/>
        </w:tblCellMar>
        <w:tblLook w:val="0000" w:firstRow="0" w:lastRow="0" w:firstColumn="0" w:lastColumn="0" w:noHBand="0" w:noVBand="0"/>
      </w:tblPr>
      <w:tblGrid>
        <w:gridCol w:w="450"/>
        <w:gridCol w:w="573"/>
        <w:gridCol w:w="346"/>
        <w:gridCol w:w="677"/>
        <w:gridCol w:w="346"/>
        <w:gridCol w:w="677"/>
        <w:gridCol w:w="531"/>
        <w:gridCol w:w="492"/>
        <w:gridCol w:w="346"/>
        <w:gridCol w:w="677"/>
        <w:gridCol w:w="346"/>
        <w:gridCol w:w="677"/>
        <w:gridCol w:w="346"/>
        <w:gridCol w:w="677"/>
        <w:gridCol w:w="346"/>
        <w:gridCol w:w="677"/>
        <w:gridCol w:w="346"/>
        <w:gridCol w:w="677"/>
        <w:gridCol w:w="346"/>
        <w:gridCol w:w="605"/>
      </w:tblGrid>
      <w:tr w:rsidR="00BD3BF0" w:rsidRPr="00C1110C" w14:paraId="5B459F5D" w14:textId="77777777">
        <w:tc>
          <w:tcPr>
            <w:tcW w:w="10158" w:type="dxa"/>
            <w:gridSpan w:val="20"/>
            <w:tcBorders>
              <w:top w:val="single" w:sz="6" w:space="0" w:color="auto"/>
              <w:left w:val="single" w:sz="6" w:space="0" w:color="auto"/>
              <w:right w:val="single" w:sz="6" w:space="0" w:color="auto"/>
            </w:tcBorders>
          </w:tcPr>
          <w:p w14:paraId="759E76EF" w14:textId="77777777" w:rsidR="00BD3BF0" w:rsidRPr="00C1110C" w:rsidRDefault="00BD3BF0" w:rsidP="006F470D">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rPr>
                <w:rFonts w:ascii="Arial" w:hAnsi="Arial" w:cs="Arial"/>
                <w:spacing w:val="-2"/>
                <w:sz w:val="22"/>
                <w:szCs w:val="22"/>
              </w:rPr>
            </w:pPr>
            <w:r w:rsidRPr="00C1110C">
              <w:rPr>
                <w:rFonts w:ascii="Arial" w:hAnsi="Arial" w:cs="Arial"/>
                <w:spacing w:val="-2"/>
                <w:sz w:val="22"/>
                <w:szCs w:val="22"/>
              </w:rPr>
              <w:t>Original Implementation Date:</w:t>
            </w:r>
            <w:r w:rsidRPr="00C1110C">
              <w:rPr>
                <w:rFonts w:ascii="Arial" w:hAnsi="Arial" w:cs="Arial"/>
                <w:spacing w:val="-2"/>
                <w:sz w:val="22"/>
                <w:szCs w:val="22"/>
              </w:rPr>
              <w:tab/>
            </w:r>
          </w:p>
        </w:tc>
      </w:tr>
      <w:tr w:rsidR="00BD3BF0" w:rsidRPr="00C1110C" w14:paraId="238570F7" w14:textId="77777777">
        <w:tc>
          <w:tcPr>
            <w:tcW w:w="10158" w:type="dxa"/>
            <w:gridSpan w:val="20"/>
            <w:tcBorders>
              <w:top w:val="single" w:sz="6" w:space="0" w:color="auto"/>
              <w:left w:val="single" w:sz="6" w:space="0" w:color="auto"/>
              <w:right w:val="single" w:sz="6" w:space="0" w:color="auto"/>
            </w:tcBorders>
          </w:tcPr>
          <w:p w14:paraId="18FFAC65"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rPr>
                <w:rFonts w:ascii="Arial" w:hAnsi="Arial" w:cs="Arial"/>
                <w:spacing w:val="-2"/>
                <w:sz w:val="22"/>
                <w:szCs w:val="22"/>
              </w:rPr>
            </w:pPr>
            <w:r w:rsidRPr="00C1110C">
              <w:rPr>
                <w:rFonts w:ascii="Arial" w:hAnsi="Arial" w:cs="Arial"/>
                <w:spacing w:val="-2"/>
                <w:sz w:val="22"/>
                <w:szCs w:val="22"/>
              </w:rPr>
              <w:t xml:space="preserve">Responsible Approval Group:  </w:t>
            </w:r>
          </w:p>
        </w:tc>
      </w:tr>
      <w:tr w:rsidR="00BD3BF0" w:rsidRPr="00C1110C" w14:paraId="574CD0B2" w14:textId="77777777">
        <w:tc>
          <w:tcPr>
            <w:tcW w:w="10158" w:type="dxa"/>
            <w:gridSpan w:val="20"/>
            <w:tcBorders>
              <w:top w:val="single" w:sz="6" w:space="0" w:color="auto"/>
              <w:left w:val="single" w:sz="6" w:space="0" w:color="auto"/>
              <w:right w:val="single" w:sz="6" w:space="0" w:color="auto"/>
            </w:tcBorders>
          </w:tcPr>
          <w:p w14:paraId="514B7824"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after="54"/>
              <w:ind w:left="511" w:hanging="511"/>
              <w:rPr>
                <w:rFonts w:ascii="Arial" w:hAnsi="Arial" w:cs="Arial"/>
                <w:spacing w:val="-2"/>
                <w:sz w:val="22"/>
                <w:szCs w:val="22"/>
              </w:rPr>
            </w:pPr>
            <w:r w:rsidRPr="00C1110C">
              <w:rPr>
                <w:rFonts w:ascii="Arial" w:hAnsi="Arial" w:cs="Arial"/>
                <w:spacing w:val="-2"/>
                <w:sz w:val="22"/>
                <w:szCs w:val="22"/>
              </w:rPr>
              <w:t>Codes:</w:t>
            </w:r>
            <w:r w:rsidRPr="00C1110C">
              <w:rPr>
                <w:rFonts w:ascii="Arial" w:hAnsi="Arial" w:cs="Arial"/>
                <w:spacing w:val="-2"/>
                <w:sz w:val="22"/>
                <w:szCs w:val="22"/>
              </w:rPr>
              <w:tab/>
              <w:t>R=Reviewed, F=Form Change, P=Practice Change, W=Wording or Spelling Change, E=Equipment Change, C=Combining Two or More Procedures or Procedure/Policy</w:t>
            </w:r>
          </w:p>
        </w:tc>
      </w:tr>
      <w:tr w:rsidR="00BD3BF0" w:rsidRPr="00C1110C" w14:paraId="58522371" w14:textId="77777777">
        <w:tc>
          <w:tcPr>
            <w:tcW w:w="450" w:type="dxa"/>
            <w:tcBorders>
              <w:top w:val="single" w:sz="6" w:space="0" w:color="auto"/>
              <w:left w:val="single" w:sz="6" w:space="0" w:color="auto"/>
              <w:right w:val="single" w:sz="4" w:space="0" w:color="auto"/>
            </w:tcBorders>
          </w:tcPr>
          <w:p w14:paraId="38EF31C7"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573" w:type="dxa"/>
            <w:tcBorders>
              <w:top w:val="single" w:sz="6" w:space="0" w:color="auto"/>
              <w:left w:val="single" w:sz="4" w:space="0" w:color="auto"/>
              <w:right w:val="single" w:sz="4" w:space="0" w:color="auto"/>
            </w:tcBorders>
          </w:tcPr>
          <w:p w14:paraId="4B557576"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2888055D"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6" w:space="0" w:color="auto"/>
              <w:left w:val="single" w:sz="4" w:space="0" w:color="auto"/>
              <w:right w:val="single" w:sz="4" w:space="0" w:color="auto"/>
            </w:tcBorders>
          </w:tcPr>
          <w:p w14:paraId="05427DEE"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62E5CF54"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6" w:space="0" w:color="auto"/>
              <w:left w:val="single" w:sz="4" w:space="0" w:color="auto"/>
              <w:right w:val="single" w:sz="4" w:space="0" w:color="auto"/>
            </w:tcBorders>
          </w:tcPr>
          <w:p w14:paraId="254FA860"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531" w:type="dxa"/>
            <w:tcBorders>
              <w:top w:val="single" w:sz="6" w:space="0" w:color="auto"/>
              <w:left w:val="single" w:sz="4" w:space="0" w:color="auto"/>
              <w:right w:val="single" w:sz="4" w:space="0" w:color="auto"/>
            </w:tcBorders>
          </w:tcPr>
          <w:p w14:paraId="7BFB4310"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492" w:type="dxa"/>
            <w:tcBorders>
              <w:top w:val="single" w:sz="6" w:space="0" w:color="auto"/>
              <w:left w:val="single" w:sz="4" w:space="0" w:color="auto"/>
              <w:right w:val="single" w:sz="4" w:space="0" w:color="auto"/>
            </w:tcBorders>
          </w:tcPr>
          <w:p w14:paraId="7148B4FF"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0D5481F7"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6" w:space="0" w:color="auto"/>
              <w:left w:val="single" w:sz="4" w:space="0" w:color="auto"/>
              <w:right w:val="single" w:sz="4" w:space="0" w:color="auto"/>
            </w:tcBorders>
          </w:tcPr>
          <w:p w14:paraId="7E0AA6C9"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79AD66DA"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6" w:space="0" w:color="auto"/>
              <w:left w:val="single" w:sz="4" w:space="0" w:color="auto"/>
              <w:right w:val="single" w:sz="4" w:space="0" w:color="auto"/>
            </w:tcBorders>
          </w:tcPr>
          <w:p w14:paraId="0C4FA086"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65CDFABC"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6" w:space="0" w:color="auto"/>
              <w:left w:val="single" w:sz="4" w:space="0" w:color="auto"/>
              <w:right w:val="single" w:sz="4" w:space="0" w:color="auto"/>
            </w:tcBorders>
          </w:tcPr>
          <w:p w14:paraId="2A18F822"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1AF3F12B"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6" w:space="0" w:color="auto"/>
              <w:left w:val="single" w:sz="4" w:space="0" w:color="auto"/>
              <w:right w:val="single" w:sz="4" w:space="0" w:color="auto"/>
            </w:tcBorders>
          </w:tcPr>
          <w:p w14:paraId="1B77B6AC"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5AA792DD"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6" w:space="0" w:color="auto"/>
              <w:left w:val="single" w:sz="4" w:space="0" w:color="auto"/>
              <w:right w:val="single" w:sz="4" w:space="0" w:color="auto"/>
            </w:tcBorders>
          </w:tcPr>
          <w:p w14:paraId="69BA12D5"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6" w:space="0" w:color="auto"/>
              <w:left w:val="single" w:sz="4" w:space="0" w:color="auto"/>
              <w:right w:val="single" w:sz="4" w:space="0" w:color="auto"/>
            </w:tcBorders>
          </w:tcPr>
          <w:p w14:paraId="22715A76"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05" w:type="dxa"/>
            <w:tcBorders>
              <w:top w:val="single" w:sz="6" w:space="0" w:color="auto"/>
              <w:left w:val="single" w:sz="4" w:space="0" w:color="auto"/>
              <w:right w:val="single" w:sz="6" w:space="0" w:color="auto"/>
            </w:tcBorders>
          </w:tcPr>
          <w:p w14:paraId="71A8159D"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r>
      <w:tr w:rsidR="00BD3BF0" w:rsidRPr="00C1110C" w14:paraId="0E379B81" w14:textId="77777777">
        <w:tc>
          <w:tcPr>
            <w:tcW w:w="450" w:type="dxa"/>
            <w:tcBorders>
              <w:top w:val="single" w:sz="4" w:space="0" w:color="auto"/>
              <w:left w:val="single" w:sz="6" w:space="0" w:color="auto"/>
              <w:bottom w:val="single" w:sz="4" w:space="0" w:color="auto"/>
              <w:right w:val="single" w:sz="4" w:space="0" w:color="auto"/>
            </w:tcBorders>
          </w:tcPr>
          <w:p w14:paraId="6226862F"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573" w:type="dxa"/>
            <w:tcBorders>
              <w:top w:val="single" w:sz="4" w:space="0" w:color="auto"/>
              <w:left w:val="single" w:sz="4" w:space="0" w:color="auto"/>
              <w:bottom w:val="single" w:sz="4" w:space="0" w:color="auto"/>
              <w:right w:val="single" w:sz="4" w:space="0" w:color="auto"/>
            </w:tcBorders>
          </w:tcPr>
          <w:p w14:paraId="7AF694A2"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60B109B4"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02CE2C2A"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3A80FEB5"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01B8291F"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531" w:type="dxa"/>
            <w:tcBorders>
              <w:top w:val="single" w:sz="4" w:space="0" w:color="auto"/>
              <w:left w:val="single" w:sz="4" w:space="0" w:color="auto"/>
              <w:bottom w:val="single" w:sz="4" w:space="0" w:color="auto"/>
              <w:right w:val="single" w:sz="4" w:space="0" w:color="auto"/>
            </w:tcBorders>
          </w:tcPr>
          <w:p w14:paraId="110E39B2"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492" w:type="dxa"/>
            <w:tcBorders>
              <w:top w:val="single" w:sz="4" w:space="0" w:color="auto"/>
              <w:left w:val="single" w:sz="4" w:space="0" w:color="auto"/>
              <w:bottom w:val="single" w:sz="4" w:space="0" w:color="auto"/>
              <w:right w:val="single" w:sz="4" w:space="0" w:color="auto"/>
            </w:tcBorders>
          </w:tcPr>
          <w:p w14:paraId="69C81451"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3BC0502D"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5BD0A5A3"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6E6F4F81"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3F49FA47"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14135DB9"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45FF3336"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6A5C7083"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77553FE2"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1C80A954"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0EECC878"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2CD36BFA"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05" w:type="dxa"/>
            <w:tcBorders>
              <w:top w:val="single" w:sz="4" w:space="0" w:color="auto"/>
              <w:left w:val="single" w:sz="4" w:space="0" w:color="auto"/>
              <w:bottom w:val="single" w:sz="4" w:space="0" w:color="auto"/>
              <w:right w:val="single" w:sz="6" w:space="0" w:color="auto"/>
            </w:tcBorders>
          </w:tcPr>
          <w:p w14:paraId="45E21B21"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r>
      <w:tr w:rsidR="00BD3BF0" w:rsidRPr="00C1110C" w14:paraId="3CAF4149" w14:textId="77777777">
        <w:tc>
          <w:tcPr>
            <w:tcW w:w="450" w:type="dxa"/>
            <w:tcBorders>
              <w:top w:val="single" w:sz="4" w:space="0" w:color="auto"/>
              <w:left w:val="single" w:sz="6" w:space="0" w:color="auto"/>
              <w:bottom w:val="single" w:sz="4" w:space="0" w:color="auto"/>
              <w:right w:val="single" w:sz="4" w:space="0" w:color="auto"/>
            </w:tcBorders>
          </w:tcPr>
          <w:p w14:paraId="06556787"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573" w:type="dxa"/>
            <w:tcBorders>
              <w:top w:val="single" w:sz="4" w:space="0" w:color="auto"/>
              <w:left w:val="single" w:sz="4" w:space="0" w:color="auto"/>
              <w:bottom w:val="single" w:sz="4" w:space="0" w:color="auto"/>
              <w:right w:val="single" w:sz="4" w:space="0" w:color="auto"/>
            </w:tcBorders>
          </w:tcPr>
          <w:p w14:paraId="15715A59"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38A3B391"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7B2C9418"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783A556D"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70EC2869"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531" w:type="dxa"/>
            <w:tcBorders>
              <w:top w:val="single" w:sz="4" w:space="0" w:color="auto"/>
              <w:left w:val="single" w:sz="4" w:space="0" w:color="auto"/>
              <w:bottom w:val="single" w:sz="4" w:space="0" w:color="auto"/>
              <w:right w:val="single" w:sz="4" w:space="0" w:color="auto"/>
            </w:tcBorders>
          </w:tcPr>
          <w:p w14:paraId="2ED7410D"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492" w:type="dxa"/>
            <w:tcBorders>
              <w:top w:val="single" w:sz="4" w:space="0" w:color="auto"/>
              <w:left w:val="single" w:sz="4" w:space="0" w:color="auto"/>
              <w:bottom w:val="single" w:sz="4" w:space="0" w:color="auto"/>
              <w:right w:val="single" w:sz="4" w:space="0" w:color="auto"/>
            </w:tcBorders>
          </w:tcPr>
          <w:p w14:paraId="12E761C6"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519E986F"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4C4ABA4F"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69DA3653"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7362EEE2"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3573410C"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21934766"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2A26C5F5"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2C8520CC"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0A47EEF4"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77" w:type="dxa"/>
            <w:tcBorders>
              <w:top w:val="single" w:sz="4" w:space="0" w:color="auto"/>
              <w:left w:val="single" w:sz="4" w:space="0" w:color="auto"/>
              <w:bottom w:val="single" w:sz="4" w:space="0" w:color="auto"/>
              <w:right w:val="single" w:sz="4" w:space="0" w:color="auto"/>
            </w:tcBorders>
          </w:tcPr>
          <w:p w14:paraId="04A6CD01"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346" w:type="dxa"/>
            <w:tcBorders>
              <w:top w:val="single" w:sz="4" w:space="0" w:color="auto"/>
              <w:left w:val="single" w:sz="4" w:space="0" w:color="auto"/>
              <w:bottom w:val="single" w:sz="4" w:space="0" w:color="auto"/>
              <w:right w:val="single" w:sz="4" w:space="0" w:color="auto"/>
            </w:tcBorders>
          </w:tcPr>
          <w:p w14:paraId="0E1341FC"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c>
          <w:tcPr>
            <w:tcW w:w="605" w:type="dxa"/>
            <w:tcBorders>
              <w:top w:val="single" w:sz="4" w:space="0" w:color="auto"/>
              <w:left w:val="single" w:sz="4" w:space="0" w:color="auto"/>
              <w:bottom w:val="single" w:sz="4" w:space="0" w:color="auto"/>
              <w:right w:val="single" w:sz="6" w:space="0" w:color="auto"/>
            </w:tcBorders>
          </w:tcPr>
          <w:p w14:paraId="13D710E1" w14:textId="77777777" w:rsidR="00BD3BF0" w:rsidRPr="00C1110C" w:rsidRDefault="00BD3BF0" w:rsidP="009A3908">
            <w:pPr>
              <w:tabs>
                <w:tab w:val="left" w:pos="-720"/>
                <w:tab w:val="left" w:pos="0"/>
                <w:tab w:val="left" w:pos="511"/>
                <w:tab w:val="left" w:pos="937"/>
                <w:tab w:val="left" w:pos="1363"/>
                <w:tab w:val="left" w:pos="1789"/>
                <w:tab w:val="left" w:pos="2215"/>
                <w:tab w:val="left" w:pos="2641"/>
                <w:tab w:val="left" w:pos="3067"/>
                <w:tab w:val="left" w:pos="3493"/>
                <w:tab w:val="left" w:pos="4175"/>
                <w:tab w:val="left" w:pos="6986"/>
              </w:tabs>
              <w:suppressAutoHyphens/>
              <w:spacing w:before="11" w:after="54"/>
              <w:jc w:val="center"/>
              <w:rPr>
                <w:rFonts w:ascii="Arial" w:hAnsi="Arial" w:cs="Arial"/>
                <w:spacing w:val="-2"/>
                <w:sz w:val="22"/>
                <w:szCs w:val="22"/>
              </w:rPr>
            </w:pPr>
          </w:p>
        </w:tc>
      </w:tr>
    </w:tbl>
    <w:p w14:paraId="2A68542E" w14:textId="77777777" w:rsidR="00BD3BF0" w:rsidRPr="00C1110C" w:rsidRDefault="00BD3BF0" w:rsidP="00BD3BF0">
      <w:pPr>
        <w:rPr>
          <w:rFonts w:ascii="Arial" w:hAnsi="Arial" w:cs="Arial"/>
          <w:sz w:val="22"/>
          <w:szCs w:val="22"/>
        </w:rPr>
      </w:pPr>
    </w:p>
    <w:p w14:paraId="35556745" w14:textId="250336F4" w:rsidR="008B3D1D" w:rsidRPr="00C1110C" w:rsidRDefault="008208E5" w:rsidP="00BD3BF0">
      <w:pPr>
        <w:rPr>
          <w:rFonts w:ascii="Arial" w:hAnsi="Arial" w:cs="Arial"/>
          <w:b/>
          <w:sz w:val="22"/>
          <w:szCs w:val="22"/>
        </w:rPr>
      </w:pPr>
      <w:r w:rsidRPr="00C1110C">
        <w:rPr>
          <w:rFonts w:ascii="Arial" w:hAnsi="Arial" w:cs="Arial"/>
          <w:b/>
          <w:sz w:val="22"/>
          <w:szCs w:val="22"/>
        </w:rPr>
        <w:t>Available Supporting Program Documents:</w:t>
      </w:r>
    </w:p>
    <w:p w14:paraId="2715AABF" w14:textId="3AE6D818" w:rsidR="008B3D1D" w:rsidRPr="00C1110C" w:rsidRDefault="008B3D1D" w:rsidP="008B3D1D">
      <w:pPr>
        <w:numPr>
          <w:ilvl w:val="0"/>
          <w:numId w:val="20"/>
        </w:numPr>
        <w:rPr>
          <w:rFonts w:ascii="Arial" w:hAnsi="Arial" w:cs="Arial"/>
          <w:bCs/>
          <w:sz w:val="22"/>
          <w:szCs w:val="22"/>
        </w:rPr>
      </w:pPr>
      <w:r w:rsidRPr="00C1110C">
        <w:rPr>
          <w:rFonts w:ascii="Arial" w:hAnsi="Arial" w:cs="Arial"/>
          <w:bCs/>
          <w:sz w:val="22"/>
          <w:szCs w:val="22"/>
        </w:rPr>
        <w:t>Implementation Protocol</w:t>
      </w:r>
    </w:p>
    <w:p w14:paraId="22201A18" w14:textId="090E8A88" w:rsidR="008B3D1D" w:rsidRPr="00C1110C" w:rsidRDefault="008B3D1D" w:rsidP="008B3D1D">
      <w:pPr>
        <w:numPr>
          <w:ilvl w:val="0"/>
          <w:numId w:val="20"/>
        </w:numPr>
        <w:rPr>
          <w:rFonts w:ascii="Arial" w:hAnsi="Arial" w:cs="Arial"/>
          <w:bCs/>
          <w:sz w:val="22"/>
          <w:szCs w:val="22"/>
        </w:rPr>
      </w:pPr>
      <w:r w:rsidRPr="00C1110C">
        <w:rPr>
          <w:rFonts w:ascii="Arial" w:hAnsi="Arial" w:cs="Arial"/>
          <w:bCs/>
          <w:sz w:val="22"/>
          <w:szCs w:val="22"/>
        </w:rPr>
        <w:t>Fidelity Agreement</w:t>
      </w:r>
    </w:p>
    <w:p w14:paraId="0FB765E4" w14:textId="054423DA" w:rsidR="008B3D1D" w:rsidRPr="00C1110C" w:rsidRDefault="008B3D1D" w:rsidP="008B3D1D">
      <w:pPr>
        <w:numPr>
          <w:ilvl w:val="0"/>
          <w:numId w:val="20"/>
        </w:numPr>
        <w:rPr>
          <w:rFonts w:ascii="Arial" w:hAnsi="Arial" w:cs="Arial"/>
          <w:bCs/>
          <w:sz w:val="22"/>
          <w:szCs w:val="22"/>
        </w:rPr>
      </w:pPr>
      <w:r w:rsidRPr="00C1110C">
        <w:rPr>
          <w:rFonts w:ascii="Arial" w:hAnsi="Arial" w:cs="Arial"/>
          <w:bCs/>
          <w:sz w:val="22"/>
          <w:szCs w:val="22"/>
        </w:rPr>
        <w:t xml:space="preserve">The following permissions are available when delivering the </w:t>
      </w:r>
      <w:r w:rsidRPr="00C1110C">
        <w:rPr>
          <w:rFonts w:ascii="Arial" w:hAnsi="Arial" w:cs="Arial"/>
          <w:bCs/>
          <w:i/>
          <w:sz w:val="22"/>
          <w:szCs w:val="22"/>
        </w:rPr>
        <w:t>PURP</w:t>
      </w:r>
      <w:r w:rsidRPr="00C1110C">
        <w:rPr>
          <w:rFonts w:ascii="Arial" w:hAnsi="Arial" w:cs="Arial"/>
          <w:bCs/>
          <w:sz w:val="22"/>
          <w:szCs w:val="22"/>
        </w:rPr>
        <w:t xml:space="preserve">LE program according to Implementation Protocol as agreed upon in the Fidelity Agreement. </w:t>
      </w:r>
      <w:r w:rsidRPr="00C1110C">
        <w:rPr>
          <w:rFonts w:ascii="Arial" w:hAnsi="Arial" w:cs="Arial"/>
          <w:bCs/>
          <w:sz w:val="22"/>
          <w:szCs w:val="22"/>
        </w:rPr>
        <w:tab/>
      </w:r>
    </w:p>
    <w:p w14:paraId="49BA863A" w14:textId="2C3F1198" w:rsidR="008208E5" w:rsidRPr="00C1110C" w:rsidRDefault="00155698" w:rsidP="008B3D1D">
      <w:pPr>
        <w:numPr>
          <w:ilvl w:val="1"/>
          <w:numId w:val="20"/>
        </w:numPr>
        <w:rPr>
          <w:rFonts w:ascii="Arial" w:hAnsi="Arial" w:cs="Arial"/>
          <w:bCs/>
          <w:sz w:val="22"/>
          <w:szCs w:val="22"/>
        </w:rPr>
      </w:pPr>
      <w:r w:rsidRPr="00C1110C">
        <w:rPr>
          <w:rFonts w:ascii="Arial" w:hAnsi="Arial" w:cs="Arial"/>
          <w:bCs/>
          <w:sz w:val="22"/>
          <w:szCs w:val="22"/>
        </w:rPr>
        <w:t xml:space="preserve">Copyright </w:t>
      </w:r>
      <w:r w:rsidR="008208E5" w:rsidRPr="00C1110C">
        <w:rPr>
          <w:rFonts w:ascii="Arial" w:hAnsi="Arial" w:cs="Arial"/>
          <w:bCs/>
          <w:sz w:val="22"/>
          <w:szCs w:val="22"/>
        </w:rPr>
        <w:t>p</w:t>
      </w:r>
      <w:r w:rsidRPr="00C1110C">
        <w:rPr>
          <w:rFonts w:ascii="Arial" w:hAnsi="Arial" w:cs="Arial"/>
          <w:bCs/>
          <w:sz w:val="22"/>
          <w:szCs w:val="22"/>
        </w:rPr>
        <w:t xml:space="preserve">ermission for </w:t>
      </w:r>
      <w:r w:rsidR="008208E5" w:rsidRPr="00C1110C">
        <w:rPr>
          <w:rFonts w:ascii="Arial" w:hAnsi="Arial" w:cs="Arial"/>
          <w:bCs/>
          <w:sz w:val="22"/>
          <w:szCs w:val="22"/>
        </w:rPr>
        <w:t>patient education portals/systems</w:t>
      </w:r>
    </w:p>
    <w:p w14:paraId="7F722733" w14:textId="0DE5407A" w:rsidR="00BD3BF0" w:rsidRPr="00C1110C" w:rsidRDefault="00155698" w:rsidP="008B3D1D">
      <w:pPr>
        <w:numPr>
          <w:ilvl w:val="1"/>
          <w:numId w:val="20"/>
        </w:numPr>
        <w:rPr>
          <w:rFonts w:ascii="Arial" w:hAnsi="Arial" w:cs="Arial"/>
          <w:bCs/>
          <w:sz w:val="22"/>
          <w:szCs w:val="22"/>
        </w:rPr>
      </w:pPr>
      <w:r w:rsidRPr="00C1110C">
        <w:rPr>
          <w:rFonts w:ascii="Arial" w:hAnsi="Arial" w:cs="Arial"/>
          <w:bCs/>
          <w:sz w:val="22"/>
          <w:szCs w:val="22"/>
        </w:rPr>
        <w:t xml:space="preserve">Copyright </w:t>
      </w:r>
      <w:r w:rsidR="008208E5" w:rsidRPr="00C1110C">
        <w:rPr>
          <w:rFonts w:ascii="Arial" w:hAnsi="Arial" w:cs="Arial"/>
          <w:bCs/>
          <w:sz w:val="22"/>
          <w:szCs w:val="22"/>
        </w:rPr>
        <w:t>p</w:t>
      </w:r>
      <w:r w:rsidRPr="00C1110C">
        <w:rPr>
          <w:rFonts w:ascii="Arial" w:hAnsi="Arial" w:cs="Arial"/>
          <w:bCs/>
          <w:sz w:val="22"/>
          <w:szCs w:val="22"/>
        </w:rPr>
        <w:t xml:space="preserve">ermission to download </w:t>
      </w:r>
      <w:r w:rsidR="008208E5" w:rsidRPr="00C1110C">
        <w:rPr>
          <w:rFonts w:ascii="Arial" w:hAnsi="Arial" w:cs="Arial"/>
          <w:bCs/>
          <w:sz w:val="22"/>
          <w:szCs w:val="22"/>
        </w:rPr>
        <w:t xml:space="preserve">implementation </w:t>
      </w:r>
      <w:r w:rsidRPr="00C1110C">
        <w:rPr>
          <w:rFonts w:ascii="Arial" w:hAnsi="Arial" w:cs="Arial"/>
          <w:bCs/>
          <w:sz w:val="22"/>
          <w:szCs w:val="22"/>
        </w:rPr>
        <w:t xml:space="preserve">training for </w:t>
      </w:r>
      <w:r w:rsidR="008208E5" w:rsidRPr="00C1110C">
        <w:rPr>
          <w:rFonts w:ascii="Arial" w:hAnsi="Arial" w:cs="Arial"/>
          <w:bCs/>
          <w:sz w:val="22"/>
          <w:szCs w:val="22"/>
        </w:rPr>
        <w:t>e</w:t>
      </w:r>
      <w:r w:rsidRPr="00C1110C">
        <w:rPr>
          <w:rFonts w:ascii="Arial" w:hAnsi="Arial" w:cs="Arial"/>
          <w:bCs/>
          <w:sz w:val="22"/>
          <w:szCs w:val="22"/>
        </w:rPr>
        <w:t xml:space="preserve">mployee education systems </w:t>
      </w:r>
    </w:p>
    <w:p w14:paraId="2EE73D39" w14:textId="6130E4EC" w:rsidR="008B3D1D" w:rsidRPr="00C1110C" w:rsidRDefault="008B3D1D" w:rsidP="008B3D1D">
      <w:pPr>
        <w:numPr>
          <w:ilvl w:val="0"/>
          <w:numId w:val="20"/>
        </w:numPr>
        <w:rPr>
          <w:rFonts w:ascii="Arial" w:hAnsi="Arial" w:cs="Arial"/>
          <w:bCs/>
          <w:sz w:val="22"/>
          <w:szCs w:val="22"/>
        </w:rPr>
      </w:pPr>
      <w:r w:rsidRPr="00C1110C">
        <w:rPr>
          <w:rFonts w:ascii="Arial" w:hAnsi="Arial" w:cs="Arial"/>
          <w:bCs/>
          <w:sz w:val="22"/>
          <w:szCs w:val="22"/>
        </w:rPr>
        <w:t>FAQs for Providers</w:t>
      </w:r>
    </w:p>
    <w:p w14:paraId="2BCB1DB5" w14:textId="1900BD6B" w:rsidR="008B3D1D" w:rsidRPr="00C1110C" w:rsidRDefault="008B3D1D" w:rsidP="008B3D1D">
      <w:pPr>
        <w:numPr>
          <w:ilvl w:val="0"/>
          <w:numId w:val="20"/>
        </w:numPr>
        <w:rPr>
          <w:rFonts w:ascii="Arial" w:hAnsi="Arial" w:cs="Arial"/>
          <w:bCs/>
          <w:sz w:val="22"/>
          <w:szCs w:val="22"/>
        </w:rPr>
      </w:pPr>
      <w:r w:rsidRPr="00C1110C">
        <w:rPr>
          <w:rFonts w:ascii="Arial" w:hAnsi="Arial" w:cs="Arial"/>
          <w:bCs/>
          <w:sz w:val="22"/>
          <w:szCs w:val="22"/>
        </w:rPr>
        <w:t>FAQs for Parents</w:t>
      </w:r>
    </w:p>
    <w:p w14:paraId="4C6F7FB9" w14:textId="77777777" w:rsidR="008B3D1D" w:rsidRPr="00C1110C" w:rsidRDefault="008B3D1D" w:rsidP="004D2249">
      <w:pPr>
        <w:ind w:left="360"/>
        <w:rPr>
          <w:rFonts w:ascii="Arial" w:hAnsi="Arial" w:cs="Arial"/>
          <w:bCs/>
          <w:sz w:val="22"/>
          <w:szCs w:val="22"/>
        </w:rPr>
      </w:pPr>
    </w:p>
    <w:p w14:paraId="5956BC19" w14:textId="77777777" w:rsidR="00BD3BF0" w:rsidRPr="00C1110C" w:rsidRDefault="006F470D" w:rsidP="00BD3BF0">
      <w:pPr>
        <w:rPr>
          <w:rFonts w:ascii="Arial" w:hAnsi="Arial" w:cs="Arial"/>
          <w:sz w:val="22"/>
          <w:szCs w:val="22"/>
        </w:rPr>
      </w:pPr>
      <w:r w:rsidRPr="00C1110C">
        <w:rPr>
          <w:rFonts w:ascii="Arial" w:hAnsi="Arial" w:cs="Arial"/>
          <w:b/>
          <w:sz w:val="22"/>
          <w:szCs w:val="22"/>
        </w:rPr>
        <w:tab/>
      </w:r>
      <w:r w:rsidRPr="00C1110C">
        <w:rPr>
          <w:rFonts w:ascii="Arial" w:hAnsi="Arial" w:cs="Arial"/>
          <w:b/>
          <w:sz w:val="22"/>
          <w:szCs w:val="22"/>
        </w:rPr>
        <w:tab/>
      </w:r>
      <w:r w:rsidRPr="00C1110C">
        <w:rPr>
          <w:rFonts w:ascii="Arial" w:hAnsi="Arial" w:cs="Arial"/>
          <w:b/>
          <w:sz w:val="22"/>
          <w:szCs w:val="22"/>
        </w:rPr>
        <w:tab/>
      </w:r>
      <w:r w:rsidRPr="00C1110C">
        <w:rPr>
          <w:rFonts w:ascii="Arial" w:hAnsi="Arial" w:cs="Arial"/>
          <w:b/>
          <w:sz w:val="22"/>
          <w:szCs w:val="22"/>
        </w:rPr>
        <w:tab/>
      </w:r>
      <w:r w:rsidRPr="00C1110C">
        <w:rPr>
          <w:rFonts w:ascii="Arial" w:hAnsi="Arial" w:cs="Arial"/>
          <w:b/>
          <w:sz w:val="22"/>
          <w:szCs w:val="22"/>
        </w:rPr>
        <w:tab/>
      </w:r>
      <w:r w:rsidRPr="00C1110C">
        <w:rPr>
          <w:rFonts w:ascii="Arial" w:hAnsi="Arial" w:cs="Arial"/>
          <w:b/>
          <w:sz w:val="22"/>
          <w:szCs w:val="22"/>
        </w:rPr>
        <w:tab/>
      </w:r>
      <w:r w:rsidRPr="00C1110C">
        <w:rPr>
          <w:rFonts w:ascii="Arial" w:hAnsi="Arial" w:cs="Arial"/>
          <w:b/>
          <w:sz w:val="22"/>
          <w:szCs w:val="22"/>
        </w:rPr>
        <w:tab/>
      </w:r>
      <w:r w:rsidRPr="00C1110C">
        <w:rPr>
          <w:rFonts w:ascii="Arial" w:hAnsi="Arial" w:cs="Arial"/>
          <w:b/>
          <w:sz w:val="22"/>
          <w:szCs w:val="22"/>
        </w:rPr>
        <w:tab/>
      </w:r>
    </w:p>
    <w:p w14:paraId="6F7AEC90" w14:textId="77777777" w:rsidR="00BD3BF0" w:rsidRPr="00C1110C" w:rsidRDefault="00BD3BF0" w:rsidP="00BD3BF0">
      <w:pPr>
        <w:rPr>
          <w:rFonts w:ascii="Arial" w:hAnsi="Arial" w:cs="Arial"/>
          <w:sz w:val="22"/>
          <w:szCs w:val="22"/>
        </w:rPr>
      </w:pPr>
    </w:p>
    <w:p w14:paraId="59D23637" w14:textId="77777777" w:rsidR="00BD3BF0" w:rsidRPr="00C1110C" w:rsidRDefault="00BD3BF0" w:rsidP="00BD3BF0">
      <w:pPr>
        <w:rPr>
          <w:rFonts w:ascii="Arial" w:hAnsi="Arial" w:cs="Arial"/>
          <w:sz w:val="22"/>
          <w:szCs w:val="22"/>
        </w:rPr>
      </w:pPr>
    </w:p>
    <w:p w14:paraId="7076B704" w14:textId="77777777" w:rsidR="00BD3BF0" w:rsidRPr="00C1110C" w:rsidRDefault="00BD3BF0" w:rsidP="00BD3BF0">
      <w:pPr>
        <w:rPr>
          <w:rFonts w:ascii="Arial" w:hAnsi="Arial" w:cs="Arial"/>
          <w:sz w:val="22"/>
          <w:szCs w:val="22"/>
        </w:rPr>
      </w:pPr>
    </w:p>
    <w:sectPr w:rsidR="00BD3BF0" w:rsidRPr="00C1110C" w:rsidSect="008208E5">
      <w:headerReference w:type="default" r:id="rId8"/>
      <w:footerReference w:type="default" r:id="rId9"/>
      <w:headerReference w:type="first" r:id="rId10"/>
      <w:footerReference w:type="first" r:id="rId11"/>
      <w:pgSz w:w="12240" w:h="15840" w:code="1"/>
      <w:pgMar w:top="1440" w:right="1440" w:bottom="1440" w:left="144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BAC3" w14:textId="77777777" w:rsidR="007B64C1" w:rsidRDefault="007B64C1" w:rsidP="009A3908">
      <w:r>
        <w:separator/>
      </w:r>
    </w:p>
  </w:endnote>
  <w:endnote w:type="continuationSeparator" w:id="0">
    <w:p w14:paraId="47DAF763" w14:textId="77777777" w:rsidR="007B64C1" w:rsidRDefault="007B64C1" w:rsidP="009A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FA36" w14:textId="77777777" w:rsidR="00CE1CEA" w:rsidRPr="00A429E2" w:rsidRDefault="00CE1CEA" w:rsidP="00BD3BF0">
    <w:pPr>
      <w:pStyle w:val="Footer"/>
      <w:jc w:val="right"/>
      <w:rPr>
        <w:rFonts w:ascii="Arial" w:hAnsi="Arial" w:cs="Arial"/>
      </w:rPr>
    </w:pPr>
    <w:r w:rsidRPr="00A429E2">
      <w:rPr>
        <w:rFonts w:ascii="Arial" w:hAnsi="Arial" w:cs="Arial"/>
      </w:rPr>
      <w:t>POLICY/PROCEDURE CODE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D34F" w14:textId="3823A7E1" w:rsidR="00CE1CEA" w:rsidRPr="00A429E2" w:rsidRDefault="008208E5" w:rsidP="008208E5">
    <w:pPr>
      <w:pStyle w:val="Footer"/>
      <w:tabs>
        <w:tab w:val="center" w:pos="5400"/>
        <w:tab w:val="right" w:pos="10800"/>
      </w:tabs>
      <w:rPr>
        <w:rFonts w:ascii="Arial" w:hAnsi="Arial" w:cs="Arial"/>
      </w:rPr>
    </w:pPr>
    <w:r w:rsidRPr="00A429E2">
      <w:rPr>
        <w:rFonts w:ascii="Arial" w:hAnsi="Arial" w:cs="Arial"/>
      </w:rPr>
      <w:t xml:space="preserve">The </w:t>
    </w:r>
    <w:r w:rsidRPr="00A429E2">
      <w:rPr>
        <w:rFonts w:ascii="Arial" w:hAnsi="Arial" w:cs="Arial"/>
        <w:i/>
        <w:iCs/>
      </w:rPr>
      <w:t xml:space="preserve">Period of PURPLE Crying® </w:t>
    </w:r>
    <w:r w:rsidRPr="00A429E2">
      <w:rPr>
        <w:rFonts w:ascii="Arial" w:hAnsi="Arial" w:cs="Arial"/>
      </w:rPr>
      <w:t xml:space="preserve">is a registered </w:t>
    </w:r>
    <w:proofErr w:type="gramStart"/>
    <w:r w:rsidRPr="00A429E2">
      <w:rPr>
        <w:rFonts w:ascii="Arial" w:hAnsi="Arial" w:cs="Arial"/>
      </w:rPr>
      <w:t>trademark</w:t>
    </w:r>
    <w:proofErr w:type="gramEnd"/>
    <w:r w:rsidRPr="00A429E2">
      <w:rPr>
        <w:rFonts w:ascii="Arial" w:hAnsi="Arial" w:cs="Arial"/>
      </w:rPr>
      <w:t xml:space="preserve"> and all content is copyright protected. All Rights Reserved, Ronald G. Barr, MDCM, FRCPC and the National Center on Shaken Baby Syndrome (2004–2020). Revised 12.3.20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5DB4" w14:textId="77777777" w:rsidR="007B64C1" w:rsidRDefault="007B64C1" w:rsidP="009A3908">
      <w:r>
        <w:separator/>
      </w:r>
    </w:p>
  </w:footnote>
  <w:footnote w:type="continuationSeparator" w:id="0">
    <w:p w14:paraId="7F6AD7A2" w14:textId="77777777" w:rsidR="007B64C1" w:rsidRDefault="007B64C1" w:rsidP="009A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101F" w14:textId="77777777" w:rsidR="00CE1CEA" w:rsidRPr="00A429E2" w:rsidRDefault="00CE1CEA" w:rsidP="00621539">
    <w:pPr>
      <w:pStyle w:val="Header"/>
      <w:rPr>
        <w:rFonts w:ascii="Arial" w:hAnsi="Arial" w:cs="Arial"/>
      </w:rPr>
    </w:pPr>
    <w:r w:rsidRPr="00A429E2">
      <w:rPr>
        <w:rFonts w:ascii="Arial" w:hAnsi="Arial" w:cs="Arial"/>
      </w:rPr>
      <w:t xml:space="preserve">Page </w:t>
    </w:r>
    <w:r w:rsidR="00570C55" w:rsidRPr="00A429E2">
      <w:rPr>
        <w:rStyle w:val="PageNumber"/>
        <w:rFonts w:ascii="Arial" w:hAnsi="Arial" w:cs="Arial"/>
      </w:rPr>
      <w:fldChar w:fldCharType="begin"/>
    </w:r>
    <w:r w:rsidRPr="00A429E2">
      <w:rPr>
        <w:rStyle w:val="PageNumber"/>
        <w:rFonts w:ascii="Arial" w:hAnsi="Arial" w:cs="Arial"/>
      </w:rPr>
      <w:instrText xml:space="preserve"> PAGE </w:instrText>
    </w:r>
    <w:r w:rsidR="00570C55" w:rsidRPr="00A429E2">
      <w:rPr>
        <w:rStyle w:val="PageNumber"/>
        <w:rFonts w:ascii="Arial" w:hAnsi="Arial" w:cs="Arial"/>
      </w:rPr>
      <w:fldChar w:fldCharType="separate"/>
    </w:r>
    <w:r w:rsidR="00421288" w:rsidRPr="00A429E2">
      <w:rPr>
        <w:rStyle w:val="PageNumber"/>
        <w:rFonts w:ascii="Arial" w:hAnsi="Arial" w:cs="Arial"/>
        <w:noProof/>
      </w:rPr>
      <w:t>3</w:t>
    </w:r>
    <w:r w:rsidR="00570C55" w:rsidRPr="00A429E2">
      <w:rPr>
        <w:rStyle w:val="PageNumbe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CB8E" w14:textId="288028D5" w:rsidR="002D49EB" w:rsidRDefault="004D2249" w:rsidP="002D49EB">
    <w:pPr>
      <w:pStyle w:val="Header"/>
      <w:jc w:val="center"/>
    </w:pPr>
    <w:r w:rsidRPr="00F11DBE">
      <w:rPr>
        <w:noProof/>
      </w:rPr>
      <w:drawing>
        <wp:inline distT="0" distB="0" distL="0" distR="0" wp14:anchorId="3143F0B2" wp14:editId="5655ADB7">
          <wp:extent cx="5400675" cy="981075"/>
          <wp:effectExtent l="0" t="0" r="0" b="0"/>
          <wp:docPr id="1" name="Picture 2" descr="The Period of Purple Cry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he Period of Purple Crying">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981075"/>
                  </a:xfrm>
                  <a:prstGeom prst="rect">
                    <a:avLst/>
                  </a:prstGeom>
                  <a:noFill/>
                  <a:ln>
                    <a:noFill/>
                  </a:ln>
                </pic:spPr>
              </pic:pic>
            </a:graphicData>
          </a:graphic>
        </wp:inline>
      </w:drawing>
    </w:r>
  </w:p>
  <w:p w14:paraId="6DE85F60" w14:textId="77777777" w:rsidR="002D49EB" w:rsidRDefault="002D4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FBB"/>
    <w:multiLevelType w:val="hybridMultilevel"/>
    <w:tmpl w:val="537E7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2876"/>
    <w:multiLevelType w:val="hybridMultilevel"/>
    <w:tmpl w:val="9BBE6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B7E1B"/>
    <w:multiLevelType w:val="hybridMultilevel"/>
    <w:tmpl w:val="3EF475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3147"/>
    <w:multiLevelType w:val="hybridMultilevel"/>
    <w:tmpl w:val="7004D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37476"/>
    <w:multiLevelType w:val="hybridMultilevel"/>
    <w:tmpl w:val="B65A2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76B47"/>
    <w:multiLevelType w:val="hybridMultilevel"/>
    <w:tmpl w:val="E5A46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95832"/>
    <w:multiLevelType w:val="hybridMultilevel"/>
    <w:tmpl w:val="3EF475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D686F"/>
    <w:multiLevelType w:val="hybridMultilevel"/>
    <w:tmpl w:val="7628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25D"/>
    <w:multiLevelType w:val="hybridMultilevel"/>
    <w:tmpl w:val="B7D4DF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953874"/>
    <w:multiLevelType w:val="hybridMultilevel"/>
    <w:tmpl w:val="F0FEC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84E82"/>
    <w:multiLevelType w:val="hybridMultilevel"/>
    <w:tmpl w:val="130C1D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71E46"/>
    <w:multiLevelType w:val="hybridMultilevel"/>
    <w:tmpl w:val="EB64F9F6"/>
    <w:lvl w:ilvl="0" w:tplc="1F1AA3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D0EC9"/>
    <w:multiLevelType w:val="hybridMultilevel"/>
    <w:tmpl w:val="791216BC"/>
    <w:lvl w:ilvl="0" w:tplc="0409000F">
      <w:start w:val="1"/>
      <w:numFmt w:val="decimal"/>
      <w:lvlText w:val="%1."/>
      <w:lvlJc w:val="left"/>
      <w:pPr>
        <w:ind w:left="720" w:hanging="360"/>
      </w:pPr>
    </w:lvl>
    <w:lvl w:ilvl="1" w:tplc="882C8EB2">
      <w:start w:val="1"/>
      <w:numFmt w:val="bullet"/>
      <w:lvlText w:val="•"/>
      <w:lvlJc w:val="left"/>
      <w:pPr>
        <w:ind w:left="1440" w:hanging="360"/>
      </w:pPr>
      <w:rPr>
        <w:rFonts w:ascii="Arial" w:hAnsi="Aria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D1DF1"/>
    <w:multiLevelType w:val="hybridMultilevel"/>
    <w:tmpl w:val="FDA2DB38"/>
    <w:lvl w:ilvl="0" w:tplc="D5A6F74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FF38F9"/>
    <w:multiLevelType w:val="hybridMultilevel"/>
    <w:tmpl w:val="15247948"/>
    <w:lvl w:ilvl="0" w:tplc="1EE0CD7C">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44870"/>
    <w:multiLevelType w:val="hybridMultilevel"/>
    <w:tmpl w:val="2E42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10BFC"/>
    <w:multiLevelType w:val="hybridMultilevel"/>
    <w:tmpl w:val="F900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023E4"/>
    <w:multiLevelType w:val="hybridMultilevel"/>
    <w:tmpl w:val="425E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61778"/>
    <w:multiLevelType w:val="hybridMultilevel"/>
    <w:tmpl w:val="0DFCD9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C0D86"/>
    <w:multiLevelType w:val="hybridMultilevel"/>
    <w:tmpl w:val="4872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656043">
    <w:abstractNumId w:val="1"/>
  </w:num>
  <w:num w:numId="2" w16cid:durableId="1155878193">
    <w:abstractNumId w:val="15"/>
  </w:num>
  <w:num w:numId="3" w16cid:durableId="1172791149">
    <w:abstractNumId w:val="5"/>
  </w:num>
  <w:num w:numId="4" w16cid:durableId="827667884">
    <w:abstractNumId w:val="3"/>
  </w:num>
  <w:num w:numId="5" w16cid:durableId="1709375602">
    <w:abstractNumId w:val="9"/>
  </w:num>
  <w:num w:numId="6" w16cid:durableId="1746754887">
    <w:abstractNumId w:val="19"/>
  </w:num>
  <w:num w:numId="7" w16cid:durableId="943997198">
    <w:abstractNumId w:val="8"/>
  </w:num>
  <w:num w:numId="8" w16cid:durableId="626937584">
    <w:abstractNumId w:val="4"/>
  </w:num>
  <w:num w:numId="9" w16cid:durableId="1416392489">
    <w:abstractNumId w:val="0"/>
  </w:num>
  <w:num w:numId="10" w16cid:durableId="728260076">
    <w:abstractNumId w:val="17"/>
  </w:num>
  <w:num w:numId="11" w16cid:durableId="1147087130">
    <w:abstractNumId w:val="18"/>
  </w:num>
  <w:num w:numId="12" w16cid:durableId="1969892783">
    <w:abstractNumId w:val="13"/>
  </w:num>
  <w:num w:numId="13" w16cid:durableId="1131944680">
    <w:abstractNumId w:val="6"/>
  </w:num>
  <w:num w:numId="14" w16cid:durableId="1105493283">
    <w:abstractNumId w:val="11"/>
  </w:num>
  <w:num w:numId="15" w16cid:durableId="568424732">
    <w:abstractNumId w:val="10"/>
  </w:num>
  <w:num w:numId="16" w16cid:durableId="1880389022">
    <w:abstractNumId w:val="2"/>
  </w:num>
  <w:num w:numId="17" w16cid:durableId="1099836131">
    <w:abstractNumId w:val="16"/>
  </w:num>
  <w:num w:numId="18" w16cid:durableId="1362626230">
    <w:abstractNumId w:val="12"/>
  </w:num>
  <w:num w:numId="19" w16cid:durableId="701055854">
    <w:abstractNumId w:val="7"/>
  </w:num>
  <w:num w:numId="20" w16cid:durableId="411975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F0"/>
    <w:rsid w:val="000117EA"/>
    <w:rsid w:val="000A728C"/>
    <w:rsid w:val="000C6891"/>
    <w:rsid w:val="001002EE"/>
    <w:rsid w:val="00131FA4"/>
    <w:rsid w:val="00136638"/>
    <w:rsid w:val="00155698"/>
    <w:rsid w:val="00164643"/>
    <w:rsid w:val="00166540"/>
    <w:rsid w:val="0018558F"/>
    <w:rsid w:val="001B0DD3"/>
    <w:rsid w:val="001B0EEE"/>
    <w:rsid w:val="001D3111"/>
    <w:rsid w:val="001E73A6"/>
    <w:rsid w:val="00254F0D"/>
    <w:rsid w:val="00274F73"/>
    <w:rsid w:val="00296CD0"/>
    <w:rsid w:val="002A102A"/>
    <w:rsid w:val="002D1DDC"/>
    <w:rsid w:val="002D49EB"/>
    <w:rsid w:val="002F446F"/>
    <w:rsid w:val="00302578"/>
    <w:rsid w:val="00307B59"/>
    <w:rsid w:val="0031063F"/>
    <w:rsid w:val="00314A70"/>
    <w:rsid w:val="003344B6"/>
    <w:rsid w:val="00346EB6"/>
    <w:rsid w:val="00352FFD"/>
    <w:rsid w:val="00365CF1"/>
    <w:rsid w:val="003B5767"/>
    <w:rsid w:val="003C7E67"/>
    <w:rsid w:val="003F6FCF"/>
    <w:rsid w:val="00401FBA"/>
    <w:rsid w:val="00403381"/>
    <w:rsid w:val="00412B69"/>
    <w:rsid w:val="00421288"/>
    <w:rsid w:val="00432607"/>
    <w:rsid w:val="004619BF"/>
    <w:rsid w:val="004C0FA1"/>
    <w:rsid w:val="004D2249"/>
    <w:rsid w:val="004F3279"/>
    <w:rsid w:val="004F3399"/>
    <w:rsid w:val="00552249"/>
    <w:rsid w:val="00570C55"/>
    <w:rsid w:val="0057166B"/>
    <w:rsid w:val="00597249"/>
    <w:rsid w:val="005B7EEC"/>
    <w:rsid w:val="005E7E89"/>
    <w:rsid w:val="0060356C"/>
    <w:rsid w:val="00615BB1"/>
    <w:rsid w:val="00621539"/>
    <w:rsid w:val="006B68C3"/>
    <w:rsid w:val="006D523C"/>
    <w:rsid w:val="006F342C"/>
    <w:rsid w:val="006F470D"/>
    <w:rsid w:val="007064F4"/>
    <w:rsid w:val="00726A2B"/>
    <w:rsid w:val="00747FC9"/>
    <w:rsid w:val="00761FA8"/>
    <w:rsid w:val="00795ED6"/>
    <w:rsid w:val="007A3C00"/>
    <w:rsid w:val="007B5E75"/>
    <w:rsid w:val="007B64C1"/>
    <w:rsid w:val="007E01A3"/>
    <w:rsid w:val="008208E5"/>
    <w:rsid w:val="00824D03"/>
    <w:rsid w:val="008347D8"/>
    <w:rsid w:val="00863BB7"/>
    <w:rsid w:val="00867CEB"/>
    <w:rsid w:val="00876F19"/>
    <w:rsid w:val="008A404C"/>
    <w:rsid w:val="008B3D1D"/>
    <w:rsid w:val="008B4E66"/>
    <w:rsid w:val="00902501"/>
    <w:rsid w:val="00924B79"/>
    <w:rsid w:val="00935205"/>
    <w:rsid w:val="00951C96"/>
    <w:rsid w:val="00955127"/>
    <w:rsid w:val="00962E13"/>
    <w:rsid w:val="009A3908"/>
    <w:rsid w:val="009C7A62"/>
    <w:rsid w:val="009D6A6B"/>
    <w:rsid w:val="009E6DBF"/>
    <w:rsid w:val="009F0D35"/>
    <w:rsid w:val="009F4193"/>
    <w:rsid w:val="00A4140C"/>
    <w:rsid w:val="00A429E2"/>
    <w:rsid w:val="00AC11E9"/>
    <w:rsid w:val="00AC27E5"/>
    <w:rsid w:val="00AD0081"/>
    <w:rsid w:val="00AE1BC2"/>
    <w:rsid w:val="00B033F7"/>
    <w:rsid w:val="00B20606"/>
    <w:rsid w:val="00B23B30"/>
    <w:rsid w:val="00B348F9"/>
    <w:rsid w:val="00B5542C"/>
    <w:rsid w:val="00B56F84"/>
    <w:rsid w:val="00BD3BF0"/>
    <w:rsid w:val="00BE0DE4"/>
    <w:rsid w:val="00BF3139"/>
    <w:rsid w:val="00C1110C"/>
    <w:rsid w:val="00C158D3"/>
    <w:rsid w:val="00C316C8"/>
    <w:rsid w:val="00C44499"/>
    <w:rsid w:val="00C55047"/>
    <w:rsid w:val="00C71292"/>
    <w:rsid w:val="00C73F0B"/>
    <w:rsid w:val="00C75CCC"/>
    <w:rsid w:val="00CE1CEA"/>
    <w:rsid w:val="00D02414"/>
    <w:rsid w:val="00D20EC1"/>
    <w:rsid w:val="00D336CD"/>
    <w:rsid w:val="00D54417"/>
    <w:rsid w:val="00D61618"/>
    <w:rsid w:val="00D740AD"/>
    <w:rsid w:val="00D80A26"/>
    <w:rsid w:val="00D80F49"/>
    <w:rsid w:val="00DC46C4"/>
    <w:rsid w:val="00DD3BA0"/>
    <w:rsid w:val="00E200EE"/>
    <w:rsid w:val="00E4419B"/>
    <w:rsid w:val="00E4632C"/>
    <w:rsid w:val="00E6617C"/>
    <w:rsid w:val="00E73EFC"/>
    <w:rsid w:val="00E75231"/>
    <w:rsid w:val="00E75D79"/>
    <w:rsid w:val="00EA55C9"/>
    <w:rsid w:val="00EC56E1"/>
    <w:rsid w:val="00EF111A"/>
    <w:rsid w:val="00F24667"/>
    <w:rsid w:val="00F850EA"/>
    <w:rsid w:val="00FB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4F3EA"/>
  <w15:docId w15:val="{BCCCE91A-1EA6-4AED-8080-2719EE65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BF0"/>
  </w:style>
  <w:style w:type="paragraph" w:styleId="Heading1">
    <w:name w:val="heading 1"/>
    <w:basedOn w:val="Normal"/>
    <w:next w:val="Normal"/>
    <w:link w:val="Heading1Char"/>
    <w:qFormat/>
    <w:rsid w:val="00136638"/>
    <w:pPr>
      <w:keepNext/>
      <w:keepLines/>
      <w:spacing w:before="240"/>
      <w:jc w:val="center"/>
      <w:outlineLvl w:val="0"/>
    </w:pPr>
    <w:rPr>
      <w:rFonts w:ascii="Arial" w:eastAsiaTheme="majorEastAsia" w:hAnsi="Arial" w:cstheme="majorBidi"/>
      <w:b/>
      <w:color w:val="7030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3BF0"/>
    <w:pPr>
      <w:tabs>
        <w:tab w:val="center" w:pos="4320"/>
        <w:tab w:val="right" w:pos="8640"/>
      </w:tabs>
    </w:pPr>
  </w:style>
  <w:style w:type="paragraph" w:styleId="Footer">
    <w:name w:val="footer"/>
    <w:basedOn w:val="Normal"/>
    <w:link w:val="FooterChar"/>
    <w:uiPriority w:val="99"/>
    <w:rsid w:val="00BD3BF0"/>
    <w:pPr>
      <w:tabs>
        <w:tab w:val="center" w:pos="4320"/>
        <w:tab w:val="right" w:pos="8640"/>
      </w:tabs>
    </w:pPr>
  </w:style>
  <w:style w:type="character" w:styleId="PageNumber">
    <w:name w:val="page number"/>
    <w:basedOn w:val="DefaultParagraphFont"/>
    <w:rsid w:val="00BD3BF0"/>
  </w:style>
  <w:style w:type="table" w:styleId="TableGrid">
    <w:name w:val="Table Grid"/>
    <w:basedOn w:val="TableNormal"/>
    <w:rsid w:val="00B5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0F49"/>
    <w:rPr>
      <w:color w:val="0000FF"/>
      <w:u w:val="single"/>
    </w:rPr>
  </w:style>
  <w:style w:type="paragraph" w:customStyle="1" w:styleId="Default">
    <w:name w:val="Default"/>
    <w:rsid w:val="00254F0D"/>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0356C"/>
    <w:rPr>
      <w:rFonts w:ascii="Tahoma" w:hAnsi="Tahoma" w:cs="Tahoma"/>
      <w:sz w:val="16"/>
      <w:szCs w:val="16"/>
    </w:rPr>
  </w:style>
  <w:style w:type="character" w:customStyle="1" w:styleId="BalloonTextChar">
    <w:name w:val="Balloon Text Char"/>
    <w:link w:val="BalloonText"/>
    <w:rsid w:val="0060356C"/>
    <w:rPr>
      <w:rFonts w:ascii="Tahoma" w:hAnsi="Tahoma" w:cs="Tahoma"/>
      <w:sz w:val="16"/>
      <w:szCs w:val="16"/>
    </w:rPr>
  </w:style>
  <w:style w:type="character" w:styleId="CommentReference">
    <w:name w:val="annotation reference"/>
    <w:rsid w:val="005B7EEC"/>
    <w:rPr>
      <w:sz w:val="16"/>
      <w:szCs w:val="16"/>
    </w:rPr>
  </w:style>
  <w:style w:type="paragraph" w:styleId="CommentText">
    <w:name w:val="annotation text"/>
    <w:basedOn w:val="Normal"/>
    <w:link w:val="CommentTextChar"/>
    <w:rsid w:val="005B7EEC"/>
  </w:style>
  <w:style w:type="character" w:customStyle="1" w:styleId="CommentTextChar">
    <w:name w:val="Comment Text Char"/>
    <w:basedOn w:val="DefaultParagraphFont"/>
    <w:link w:val="CommentText"/>
    <w:rsid w:val="005B7EEC"/>
  </w:style>
  <w:style w:type="paragraph" w:styleId="CommentSubject">
    <w:name w:val="annotation subject"/>
    <w:basedOn w:val="CommentText"/>
    <w:next w:val="CommentText"/>
    <w:link w:val="CommentSubjectChar"/>
    <w:rsid w:val="005B7EEC"/>
    <w:rPr>
      <w:b/>
      <w:bCs/>
    </w:rPr>
  </w:style>
  <w:style w:type="character" w:customStyle="1" w:styleId="CommentSubjectChar">
    <w:name w:val="Comment Subject Char"/>
    <w:link w:val="CommentSubject"/>
    <w:rsid w:val="005B7EEC"/>
    <w:rPr>
      <w:b/>
      <w:bCs/>
    </w:rPr>
  </w:style>
  <w:style w:type="paragraph" w:styleId="ListParagraph">
    <w:name w:val="List Paragraph"/>
    <w:basedOn w:val="Normal"/>
    <w:uiPriority w:val="34"/>
    <w:qFormat/>
    <w:rsid w:val="005B7EEC"/>
    <w:pPr>
      <w:spacing w:after="200"/>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EA55C9"/>
  </w:style>
  <w:style w:type="character" w:customStyle="1" w:styleId="HeaderChar">
    <w:name w:val="Header Char"/>
    <w:basedOn w:val="DefaultParagraphFont"/>
    <w:link w:val="Header"/>
    <w:uiPriority w:val="99"/>
    <w:rsid w:val="002D49EB"/>
  </w:style>
  <w:style w:type="character" w:customStyle="1" w:styleId="Heading1Char">
    <w:name w:val="Heading 1 Char"/>
    <w:basedOn w:val="DefaultParagraphFont"/>
    <w:link w:val="Heading1"/>
    <w:rsid w:val="00136638"/>
    <w:rPr>
      <w:rFonts w:ascii="Arial" w:eastAsiaTheme="majorEastAsia" w:hAnsi="Arial" w:cstheme="majorBidi"/>
      <w:b/>
      <w:color w:val="7030A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4A45-C1C5-4254-B452-1705851E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DIVISION/DEPT</vt:lpstr>
    </vt:vector>
  </TitlesOfParts>
  <Company/>
  <LinksUpToDate>false</LinksUpToDate>
  <CharactersWithSpaces>6607</CharactersWithSpaces>
  <SharedDoc>false</SharedDoc>
  <HLinks>
    <vt:vector size="6" baseType="variant">
      <vt:variant>
        <vt:i4>6160404</vt:i4>
      </vt:variant>
      <vt:variant>
        <vt:i4>0</vt:i4>
      </vt:variant>
      <vt:variant>
        <vt:i4>0</vt:i4>
      </vt:variant>
      <vt:variant>
        <vt:i4>5</vt:i4>
      </vt:variant>
      <vt:variant>
        <vt:lpwstr>http://www.dontshake.org/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DIVISION/DEPT</dc:title>
  <dc:subject/>
  <dc:creator>nbradley</dc:creator>
  <cp:keywords/>
  <cp:lastModifiedBy>Marta L Magnuson</cp:lastModifiedBy>
  <cp:revision>6</cp:revision>
  <dcterms:created xsi:type="dcterms:W3CDTF">2026-04-02T15:55:00Z</dcterms:created>
  <dcterms:modified xsi:type="dcterms:W3CDTF">2026-04-02T15:58:00Z</dcterms:modified>
</cp:coreProperties>
</file>