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9CAB62D" wp14:paraId="0E9B1178" wp14:textId="27460EF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9CAB62D" w:rsidR="1D0128FA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060 – Reading – B2</w:t>
      </w:r>
    </w:p>
    <w:p xmlns:wp14="http://schemas.microsoft.com/office/word/2010/wordml" w:rsidP="19CAB62D" wp14:paraId="42AB712A" wp14:textId="13B509B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CAB62D" w:rsidR="1D0128F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Course Description: 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Students will read and interpret complex texts on a wide range of topics used in less predictable situations and provide analysis or contributions in written or spoken production.</w:t>
      </w:r>
    </w:p>
    <w:p xmlns:wp14="http://schemas.microsoft.com/office/word/2010/wordml" w:rsidP="19CAB62D" wp14:paraId="646142BE" wp14:textId="1EF3AF1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“Complex texts” are those that: </w:t>
      </w:r>
    </w:p>
    <w:p xmlns:wp14="http://schemas.microsoft.com/office/word/2010/wordml" w:rsidP="19CAB62D" wp14:paraId="240414C1" wp14:textId="6DD81E67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factual, descriptive, narrative, or argumentative</w:t>
      </w:r>
    </w:p>
    <w:p xmlns:wp14="http://schemas.microsoft.com/office/word/2010/wordml" w:rsidP="19CAB62D" wp14:paraId="5BD32594" wp14:textId="6C3539CD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Contain both explicit opinions and implied meanings</w:t>
      </w:r>
    </w:p>
    <w:p xmlns:wp14="http://schemas.microsoft.com/office/word/2010/wordml" w:rsidP="19CAB62D" wp14:paraId="25882FEF" wp14:textId="3CE96693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Contain a range of concrete, abstract, and some specialized vocabulary</w:t>
      </w:r>
    </w:p>
    <w:p xmlns:wp14="http://schemas.microsoft.com/office/word/2010/wordml" w:rsidP="19CAB62D" wp14:paraId="1991E012" wp14:textId="660344B6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authentic and from a variety of genres</w:t>
      </w:r>
    </w:p>
    <w:p xmlns:wp14="http://schemas.microsoft.com/office/word/2010/wordml" w:rsidP="19CAB62D" wp14:paraId="187D4CC3" wp14:textId="0B0D970B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Contain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high-frequency idioms</w:t>
      </w:r>
    </w:p>
    <w:p xmlns:wp14="http://schemas.microsoft.com/office/word/2010/wordml" w:rsidP="19CAB62D" wp14:paraId="69A59449" wp14:textId="253F1288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CAB62D" w:rsidR="1D0128FA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Reading Comprehension Student Learning Outcomes:</w:t>
      </w:r>
    </w:p>
    <w:p xmlns:wp14="http://schemas.microsoft.com/office/word/2010/wordml" w:rsidP="19CAB62D" wp14:paraId="352FBBA4" wp14:textId="27004B9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CAB62D" w:rsidR="1D0128F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RC1: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Locate and use information in complex texts from different genres for a variety of purposes.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524"/>
        <w:gridCol w:w="4836"/>
      </w:tblGrid>
      <w:tr w:rsidR="19CAB62D" w:rsidTr="19CAB62D" w14:paraId="59667162">
        <w:trPr>
          <w:trHeight w:val="300"/>
        </w:trPr>
        <w:tc>
          <w:tcPr>
            <w:tcW w:w="4524" w:type="dxa"/>
            <w:tcMar>
              <w:left w:w="105" w:type="dxa"/>
              <w:right w:w="105" w:type="dxa"/>
            </w:tcMar>
            <w:vAlign w:val="top"/>
          </w:tcPr>
          <w:p w:rsidR="1D0128FA" w:rsidP="19CAB62D" w:rsidRDefault="1D0128FA" w14:paraId="46B0CFD4" w14:textId="08FBEFCD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</w:pPr>
            <w:r w:rsidRPr="19CAB62D" w:rsidR="1D0128F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Instructional</w:t>
            </w:r>
            <w:r w:rsidRPr="19CAB62D" w:rsidR="19CAB62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 Objectives: </w:t>
            </w:r>
          </w:p>
        </w:tc>
        <w:tc>
          <w:tcPr>
            <w:tcW w:w="4836" w:type="dxa"/>
            <w:tcMar>
              <w:left w:w="105" w:type="dxa"/>
              <w:right w:w="105" w:type="dxa"/>
            </w:tcMar>
            <w:vAlign w:val="top"/>
          </w:tcPr>
          <w:p w:rsidR="19CAB62D" w:rsidP="19CAB62D" w:rsidRDefault="19CAB62D" w14:paraId="2C869DDB" w14:textId="1BB5DE0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Suggested Methods of Assessment: </w:t>
            </w:r>
          </w:p>
        </w:tc>
      </w:tr>
      <w:tr w:rsidR="19CAB62D" w:rsidTr="19CAB62D" w14:paraId="60CF172D">
        <w:trPr>
          <w:trHeight w:val="300"/>
        </w:trPr>
        <w:tc>
          <w:tcPr>
            <w:tcW w:w="4524" w:type="dxa"/>
            <w:tcMar>
              <w:left w:w="105" w:type="dxa"/>
              <w:right w:w="105" w:type="dxa"/>
            </w:tcMar>
            <w:vAlign w:val="top"/>
          </w:tcPr>
          <w:p w:rsidR="19CAB62D" w:rsidP="19CAB62D" w:rsidRDefault="19CAB62D" w14:paraId="2E101EA3" w14:textId="0611450C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>Identify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 xml:space="preserve"> the main idea of a variety of text types and correspondences, even when colloquial language is used.</w:t>
            </w:r>
          </w:p>
          <w:p w:rsidR="19CAB62D" w:rsidP="19CAB62D" w:rsidRDefault="19CAB62D" w14:paraId="2B0B35E1" w14:textId="22D3BF0A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>Identify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 xml:space="preserve"> relevant supporting details</w:t>
            </w:r>
          </w:p>
          <w:p w:rsidR="19CAB62D" w:rsidP="19CAB62D" w:rsidRDefault="19CAB62D" w14:paraId="01E947BC" w14:textId="17727C78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>Identify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 xml:space="preserve"> key words and concepts in a text</w:t>
            </w:r>
          </w:p>
          <w:p w:rsidR="19CAB62D" w:rsidP="19CAB62D" w:rsidRDefault="19CAB62D" w14:paraId="120C8088" w14:textId="16BCDDC6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>Skim text to understand gist.</w:t>
            </w:r>
          </w:p>
          <w:p w:rsidR="19CAB62D" w:rsidP="19CAB62D" w:rsidRDefault="19CAB62D" w14:paraId="4464F153" w14:textId="4491EB8B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>Scan text to find information relevant to their purpose.</w:t>
            </w:r>
          </w:p>
          <w:p w:rsidR="7C98D844" w:rsidP="19CAB62D" w:rsidRDefault="7C98D844" w14:paraId="7CC2434D" w14:textId="6FCED434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</w:pPr>
            <w:r w:rsidRPr="19CAB62D" w:rsidR="7C98D8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 xml:space="preserve">Use </w:t>
            </w:r>
            <w:r w:rsidRPr="19CAB62D" w:rsidR="7C98D8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>evidenc</w:t>
            </w:r>
            <w:r w:rsidRPr="19CAB62D" w:rsidR="7C98D8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>e from text to support opinion</w:t>
            </w:r>
          </w:p>
          <w:p w:rsidR="19CAB62D" w:rsidP="19CAB62D" w:rsidRDefault="19CAB62D" w14:paraId="168189BE" w14:textId="4EAC9842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9CAB62D" w:rsidP="19CAB62D" w:rsidRDefault="19CAB62D" w14:paraId="0200FE9F" w14:textId="3918CE9B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836" w:type="dxa"/>
            <w:tcMar>
              <w:left w:w="105" w:type="dxa"/>
              <w:right w:w="105" w:type="dxa"/>
            </w:tcMar>
            <w:vAlign w:val="top"/>
          </w:tcPr>
          <w:p w:rsidR="19CAB62D" w:rsidP="19CAB62D" w:rsidRDefault="19CAB62D" w14:paraId="1A174F61" w14:textId="59EA07FC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 xml:space="preserve">Write a one-paragraph standalone summary that 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>indicates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 xml:space="preserve"> the main idea of a text and multiple support points.</w:t>
            </w:r>
          </w:p>
          <w:p w:rsidR="19CAB62D" w:rsidP="19CAB62D" w:rsidRDefault="19CAB62D" w14:paraId="25FB5EC1" w14:textId="54B3A668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>Write paraphrases of more complex texts.</w:t>
            </w:r>
          </w:p>
          <w:p w:rsidR="19CAB62D" w:rsidP="19CAB62D" w:rsidRDefault="19CAB62D" w14:paraId="1B8DC9B0" w14:textId="17E896B2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>Answer comprehension questions about literal and implied meanings found in a complex text.</w:t>
            </w:r>
          </w:p>
          <w:p w:rsidR="19CAB62D" w:rsidP="19CAB62D" w:rsidRDefault="19CAB62D" w14:paraId="562FADA7" w14:textId="5833AA73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>Answer comprehension questions about a complex graph or chart.</w:t>
            </w:r>
          </w:p>
          <w:p w:rsidR="19CAB62D" w:rsidP="19CAB62D" w:rsidRDefault="19CAB62D" w14:paraId="19DA23DF" w14:textId="13A3159A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>Read through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 xml:space="preserve"> several different academic program descriptions to 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>identify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 xml:space="preserve"> which program(s) the student would like to apply to, using specific information from the course description to explain why.</w:t>
            </w:r>
          </w:p>
          <w:p w:rsidR="19CAB62D" w:rsidP="19CAB62D" w:rsidRDefault="19CAB62D" w14:paraId="5A57C4AF" w14:textId="3AD27F11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 xml:space="preserve">Read a text and use evidence from a text to support a personal response to 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>to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 xml:space="preserve"> it; for example, 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>write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 xml:space="preserve"> a book review, write a response to an article, relating an idea from the article to a personal belief; write a letter to the editor defending your opinion about something in an article.</w:t>
            </w:r>
          </w:p>
          <w:p w:rsidR="19CAB62D" w:rsidP="19CAB62D" w:rsidRDefault="19CAB62D" w14:paraId="78E8E5C3" w14:textId="6C2DB0BA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>Respond to a message that uses formal and/or colloquial language appropriately.</w:t>
            </w:r>
          </w:p>
          <w:p w:rsidR="19CAB62D" w:rsidP="19CAB62D" w:rsidRDefault="19CAB62D" w14:paraId="4590BF1C" w14:textId="4C88A2EE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 xml:space="preserve">Email a potential employer about a job opening, using information from the job posting in the email and language 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>appropriate to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US"/>
              </w:rPr>
              <w:t xml:space="preserve"> the register.</w:t>
            </w:r>
          </w:p>
          <w:p w:rsidR="5E6B5858" w:rsidP="19CAB62D" w:rsidRDefault="5E6B5858" w14:paraId="4A2A94DB" w14:textId="20B4A521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9CAB62D" w:rsidR="5E6B58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  <w:t>Write a summary and a response to a complex text, expressing opinion about the text, using evidence from the text to support opinion</w:t>
            </w:r>
          </w:p>
          <w:p w:rsidR="19CAB62D" w:rsidP="19CAB62D" w:rsidRDefault="19CAB62D" w14:paraId="6F213043" w14:textId="1CDDFC7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P="19CAB62D" wp14:paraId="110C5A32" wp14:textId="49A1B181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CAB62D" w:rsidR="1D0128FA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Text Analysis Student Learning Outcomes: </w:t>
      </w:r>
    </w:p>
    <w:p xmlns:wp14="http://schemas.microsoft.com/office/word/2010/wordml" w:rsidP="19CAB62D" wp14:paraId="686A051D" wp14:textId="3FD87158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9CAB62D" w:rsidR="1D0128F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TA1: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19CAB62D" w:rsidR="70D40F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Deduce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meaning of unknown vocabulary and high frequency idioms based contextual, grammatical, and lexical cues in a broad range of texts with varying purposes.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582"/>
        <w:gridCol w:w="4778"/>
      </w:tblGrid>
      <w:tr w:rsidR="19CAB62D" w:rsidTr="19CAB62D" w14:paraId="34BE0616">
        <w:trPr>
          <w:trHeight w:val="300"/>
        </w:trPr>
        <w:tc>
          <w:tcPr>
            <w:tcW w:w="4582" w:type="dxa"/>
            <w:tcMar>
              <w:left w:w="105" w:type="dxa"/>
              <w:right w:w="105" w:type="dxa"/>
            </w:tcMar>
            <w:vAlign w:val="top"/>
          </w:tcPr>
          <w:p w:rsidR="01FE3AC3" w:rsidP="19CAB62D" w:rsidRDefault="01FE3AC3" w14:paraId="0DDE658D" w14:textId="575B3B2A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</w:pPr>
            <w:r w:rsidRPr="19CAB62D" w:rsidR="01FE3AC3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Instructional</w:t>
            </w:r>
            <w:r w:rsidRPr="19CAB62D" w:rsidR="19CAB62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 Objectives: </w:t>
            </w:r>
          </w:p>
        </w:tc>
        <w:tc>
          <w:tcPr>
            <w:tcW w:w="4778" w:type="dxa"/>
            <w:tcMar>
              <w:left w:w="105" w:type="dxa"/>
              <w:right w:w="105" w:type="dxa"/>
            </w:tcMar>
            <w:vAlign w:val="top"/>
          </w:tcPr>
          <w:p w:rsidR="19CAB62D" w:rsidP="19CAB62D" w:rsidRDefault="19CAB62D" w14:paraId="00C1B22D" w14:textId="0670F6D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Suggested Methods of Assessment: </w:t>
            </w:r>
          </w:p>
        </w:tc>
      </w:tr>
      <w:tr w:rsidR="19CAB62D" w:rsidTr="19CAB62D" w14:paraId="7FF65EAC">
        <w:trPr>
          <w:trHeight w:val="300"/>
        </w:trPr>
        <w:tc>
          <w:tcPr>
            <w:tcW w:w="4582" w:type="dxa"/>
            <w:tcMar>
              <w:left w:w="105" w:type="dxa"/>
              <w:right w:w="105" w:type="dxa"/>
            </w:tcMar>
            <w:vAlign w:val="top"/>
          </w:tcPr>
          <w:p w:rsidR="19CAB62D" w:rsidP="19CAB62D" w:rsidRDefault="19CAB62D" w14:paraId="4084DA9E" w14:textId="2F789495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 variety of context clues that help readers understand</w:t>
            </w:r>
            <w:r w:rsidRPr="19CAB62D" w:rsidR="0937E2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including cultural cues that can </w:t>
            </w:r>
            <w:r w:rsidRPr="19CAB62D" w:rsidR="0937E2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impact</w:t>
            </w:r>
            <w:r w:rsidRPr="19CAB62D" w:rsidR="0937E2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meaning</w:t>
            </w:r>
          </w:p>
          <w:p w:rsidR="19CAB62D" w:rsidP="19CAB62D" w:rsidRDefault="19CAB62D" w14:paraId="1CB084D0" w14:textId="63FBE656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Identify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grammatical cues that </w:t>
            </w:r>
            <w:r w:rsidRPr="19CAB62D" w:rsidR="2AE21A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impact</w:t>
            </w:r>
            <w:r w:rsidRPr="19CAB62D" w:rsidR="2AE21A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meaning</w:t>
            </w:r>
          </w:p>
          <w:p w:rsidR="19CAB62D" w:rsidP="19CAB62D" w:rsidRDefault="19CAB62D" w14:paraId="76D246E5" w14:textId="2AF1E81E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prefixes, suffixes, and/or root words to deduce meaning of unknown word</w:t>
            </w:r>
          </w:p>
          <w:p w:rsidR="19CAB62D" w:rsidP="19CAB62D" w:rsidRDefault="19CAB62D" w14:paraId="791731C9" w14:textId="1941B32E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Identify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 the difference between literal language and figurative language </w:t>
            </w:r>
          </w:p>
          <w:p w:rsidR="19CAB62D" w:rsidP="19CAB62D" w:rsidRDefault="19CAB62D" w14:paraId="71D0E84E" w14:textId="1E5839D7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Identify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 the meaning of individual words in high frequency idiomatic phrases and make inferences about idiomatic meaning based on individual word meanings</w:t>
            </w:r>
          </w:p>
          <w:p w:rsidR="19CAB62D" w:rsidP="19CAB62D" w:rsidRDefault="19CAB62D" w14:paraId="388ADA2D" w14:textId="6FF4D946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Make inferences of word or idioms based on images in text, if applicable</w:t>
            </w:r>
          </w:p>
          <w:p w:rsidR="19CAB62D" w:rsidP="19CAB62D" w:rsidRDefault="19CAB62D" w14:paraId="4150758D" w14:textId="733B2AB5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Make inferences of word or idioms meaning based on headings and subheadings, if applicable</w:t>
            </w:r>
          </w:p>
          <w:p w:rsidR="19CAB62D" w:rsidP="19CAB62D" w:rsidRDefault="19CAB62D" w14:paraId="2A121DA8" w14:textId="1306F8B6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78" w:type="dxa"/>
            <w:tcMar>
              <w:left w:w="105" w:type="dxa"/>
              <w:right w:w="105" w:type="dxa"/>
            </w:tcMar>
            <w:vAlign w:val="top"/>
          </w:tcPr>
          <w:p w:rsidR="19CAB62D" w:rsidP="19CAB62D" w:rsidRDefault="19CAB62D" w14:paraId="51CCB284" w14:textId="0C85FF12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Provide students with an excerpt from a text that 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contains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 unknown words and idioms and ask students to use context clues to deduce meaning.</w:t>
            </w:r>
          </w:p>
          <w:p w:rsidR="19CAB62D" w:rsidP="19CAB62D" w:rsidRDefault="19CAB62D" w14:paraId="320656F9" w14:textId="476CD9F9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Paraphrase figurative language into more literal language.</w:t>
            </w:r>
          </w:p>
          <w:p w:rsidR="19CAB62D" w:rsidP="19CAB62D" w:rsidRDefault="19CAB62D" w14:paraId="2DEDBC59" w14:textId="0C602618">
            <w:pPr>
              <w:pStyle w:val="ListParagraph"/>
              <w:numPr>
                <w:ilvl w:val="0"/>
                <w:numId w:val="19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Provide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 examples or answer questions that use target idiom/figurative language. For example, “Maryam takes her husband for granted …. Who is someone you take for granted? Explain.”</w:t>
            </w:r>
          </w:p>
          <w:p w:rsidR="19CAB62D" w:rsidP="19CAB62D" w:rsidRDefault="19CAB62D" w14:paraId="48DE1E22" w14:textId="58D5C1D9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p14:paraId="48E0B232" wp14:textId="3DB37E86">
      <w:r>
        <w:br w:type="page"/>
      </w:r>
    </w:p>
    <w:p xmlns:wp14="http://schemas.microsoft.com/office/word/2010/wordml" w:rsidP="19CAB62D" wp14:paraId="70C6A5DD" wp14:textId="6DC68383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CAB62D" w:rsidR="1D0128F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TA2: 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Identify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analyze connections between ideas in </w:t>
      </w:r>
      <w:r w:rsidRPr="19CAB62D" w:rsidR="14ADCBC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 more than </w:t>
      </w:r>
      <w:r w:rsidRPr="19CAB62D" w:rsidR="74003E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two complex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texts involving both familiar and unfamiliar topics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34"/>
        <w:gridCol w:w="4726"/>
      </w:tblGrid>
      <w:tr w:rsidR="19CAB62D" w:rsidTr="19CAB62D" w14:paraId="2C4CC2B1">
        <w:trPr>
          <w:trHeight w:val="300"/>
        </w:trPr>
        <w:tc>
          <w:tcPr>
            <w:tcW w:w="4634" w:type="dxa"/>
            <w:tcMar>
              <w:left w:w="105" w:type="dxa"/>
              <w:right w:w="105" w:type="dxa"/>
            </w:tcMar>
            <w:vAlign w:val="top"/>
          </w:tcPr>
          <w:p w:rsidR="7B5A407E" w:rsidP="19CAB62D" w:rsidRDefault="7B5A407E" w14:paraId="5D61D24E" w14:textId="33740A15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</w:pPr>
            <w:r w:rsidRPr="19CAB62D" w:rsidR="7B5A407E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Instructional</w:t>
            </w:r>
            <w:r w:rsidRPr="19CAB62D" w:rsidR="19CAB62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 Objectives: </w:t>
            </w:r>
          </w:p>
        </w:tc>
        <w:tc>
          <w:tcPr>
            <w:tcW w:w="4726" w:type="dxa"/>
            <w:tcMar>
              <w:left w:w="105" w:type="dxa"/>
              <w:right w:w="105" w:type="dxa"/>
            </w:tcMar>
            <w:vAlign w:val="top"/>
          </w:tcPr>
          <w:p w:rsidR="19CAB62D" w:rsidP="19CAB62D" w:rsidRDefault="19CAB62D" w14:paraId="1DF35E19" w14:textId="5934A8D8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Suggested Methods of Assessment: </w:t>
            </w:r>
          </w:p>
        </w:tc>
      </w:tr>
      <w:tr w:rsidR="19CAB62D" w:rsidTr="19CAB62D" w14:paraId="3AA61B79">
        <w:trPr>
          <w:trHeight w:val="300"/>
        </w:trPr>
        <w:tc>
          <w:tcPr>
            <w:tcW w:w="4634" w:type="dxa"/>
            <w:tcMar>
              <w:left w:w="105" w:type="dxa"/>
              <w:right w:w="105" w:type="dxa"/>
            </w:tcMar>
            <w:vAlign w:val="top"/>
          </w:tcPr>
          <w:p w:rsidR="19CAB62D" w:rsidP="19CAB62D" w:rsidRDefault="19CAB62D" w14:paraId="084CCE3C" w14:textId="1684E69B">
            <w:pPr>
              <w:pStyle w:val="ListParagraph"/>
              <w:numPr>
                <w:ilvl w:val="0"/>
                <w:numId w:val="29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Identify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how two 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different sources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report on/explain a similar topic</w:t>
            </w:r>
          </w:p>
          <w:p w:rsidR="19CAB62D" w:rsidP="19CAB62D" w:rsidRDefault="19CAB62D" w14:paraId="3A6E8824" w14:textId="211461B8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Compare two extensive texts on a contemporary issue</w:t>
            </w:r>
          </w:p>
          <w:p w:rsidR="19CAB62D" w:rsidP="19CAB62D" w:rsidRDefault="19CAB62D" w14:paraId="2C069511" w14:textId="4A70B16F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Compare two short books, 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stories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or extended essays with a similar theme</w:t>
            </w:r>
          </w:p>
          <w:p w:rsidR="19CAB62D" w:rsidP="19CAB62D" w:rsidRDefault="19CAB62D" w14:paraId="4F451B8B" w14:textId="2532C736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Describe similarities and differences between the two works' structure and formatting</w:t>
            </w:r>
          </w:p>
          <w:p w:rsidR="19CAB62D" w:rsidP="19CAB62D" w:rsidRDefault="19CAB62D" w14:paraId="4E81B972" w14:textId="306578A1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Identify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and compare arguments in a text</w:t>
            </w:r>
          </w:p>
          <w:p w:rsidR="19CAB62D" w:rsidP="19CAB62D" w:rsidRDefault="19CAB62D" w14:paraId="11BC1CDA" w14:textId="12CECE7D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Identify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and compare </w:t>
            </w:r>
            <w:r w:rsidRPr="19CAB62D" w:rsidR="714A08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aspects of a text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, including similarity or differences in theme, characters, and scenes in a novel or short story</w:t>
            </w:r>
          </w:p>
          <w:p w:rsidR="19CAB62D" w:rsidP="19CAB62D" w:rsidRDefault="19CAB62D" w14:paraId="56736942" w14:textId="15DB6925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Identify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and describe cause-effect presentation in text</w:t>
            </w:r>
          </w:p>
          <w:p w:rsidR="19CAB62D" w:rsidP="19CAB62D" w:rsidRDefault="19CAB62D" w14:paraId="2C580C99" w14:textId="153FDAE2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Identify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and describe problem-solution presentation in text</w:t>
            </w:r>
          </w:p>
          <w:p w:rsidR="19CAB62D" w:rsidP="19CAB62D" w:rsidRDefault="19CAB62D" w14:paraId="6C7A948E" w14:textId="33C89287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Identify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opinions and arguments in two different texts</w:t>
            </w:r>
          </w:p>
          <w:p w:rsidR="19CAB62D" w:rsidP="19CAB62D" w:rsidRDefault="19CAB62D" w14:paraId="2DAD14DC" w14:textId="1A9674F7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26" w:type="dxa"/>
            <w:tcMar>
              <w:left w:w="105" w:type="dxa"/>
              <w:right w:w="105" w:type="dxa"/>
            </w:tcMar>
            <w:vAlign w:val="top"/>
          </w:tcPr>
          <w:p w:rsidR="19CAB62D" w:rsidP="19CAB62D" w:rsidRDefault="19CAB62D" w14:paraId="2DF862D5" w14:textId="5ADE424A">
            <w:pPr>
              <w:pStyle w:val="ListParagraph"/>
              <w:numPr>
                <w:ilvl w:val="0"/>
                <w:numId w:val="38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Synthesis paragraph analyzing how an idea/topic is represented in two different texts. For example, “Both texts focus on pet therapy, but Text A emphasizes.... while text B has 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a different perspective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 of...”</w:t>
            </w:r>
          </w:p>
          <w:p w:rsidR="19CAB62D" w:rsidP="19CAB62D" w:rsidRDefault="19CAB62D" w14:paraId="0358317B" w14:textId="4F478D28">
            <w:pPr>
              <w:pStyle w:val="ListParagraph"/>
              <w:numPr>
                <w:ilvl w:val="0"/>
                <w:numId w:val="38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“Think, pair, share” activity where students 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identify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 different points of view on a similar topic from two texts</w:t>
            </w:r>
          </w:p>
          <w:p w:rsidR="19CAB62D" w:rsidP="19CAB62D" w:rsidRDefault="19CAB62D" w14:paraId="166FEF62" w14:textId="4AE04911">
            <w:pPr>
              <w:pStyle w:val="ListParagraph"/>
              <w:numPr>
                <w:ilvl w:val="0"/>
                <w:numId w:val="38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Comparative essay comparing two texts</w:t>
            </w:r>
          </w:p>
          <w:p w:rsidR="19CAB62D" w:rsidP="19CAB62D" w:rsidRDefault="19CAB62D" w14:paraId="4F65E1C9" w14:textId="229465CD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Comparative presentation comparing two texts</w:t>
            </w:r>
          </w:p>
          <w:p w:rsidR="19CAB62D" w:rsidP="19CAB62D" w:rsidRDefault="19CAB62D" w14:paraId="3F6780AA" w14:textId="39CFB215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Opinion paragraph on a topic including paraphrases or quotes of opinions and arguments presented in other texts about the topic</w:t>
            </w:r>
          </w:p>
          <w:p w:rsidR="19CAB62D" w:rsidP="19CAB62D" w:rsidRDefault="19CAB62D" w14:paraId="3AB3A157" w14:textId="501913D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p14:paraId="39A7C0BA" wp14:textId="63B95581">
      <w:r>
        <w:br w:type="page"/>
      </w:r>
    </w:p>
    <w:p xmlns:wp14="http://schemas.microsoft.com/office/word/2010/wordml" w:rsidP="19CAB62D" wp14:paraId="7F366E62" wp14:textId="02CEA1A1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CAB62D" w:rsidR="1D0128F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TA3: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Make inferences about the rhetorical elements of a text</w:t>
      </w:r>
      <w:r w:rsidRPr="19CAB62D" w:rsidR="3B36B4B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402"/>
        <w:gridCol w:w="4958"/>
      </w:tblGrid>
      <w:tr w:rsidR="19CAB62D" w:rsidTr="19CAB62D" w14:paraId="2BE1B89B">
        <w:trPr>
          <w:trHeight w:val="300"/>
        </w:trPr>
        <w:tc>
          <w:tcPr>
            <w:tcW w:w="4402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65C28F1" w:rsidP="19CAB62D" w:rsidRDefault="265C28F1" w14:paraId="4C03873F" w14:textId="1044BCD5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19CAB62D" w:rsidR="265C28F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</w:t>
            </w:r>
            <w:r w:rsidRPr="19CAB62D" w:rsidR="19CAB62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Objectives</w:t>
            </w:r>
            <w:r w:rsidRPr="19CAB62D" w:rsidR="445380B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4958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9CAB62D" w:rsidP="19CAB62D" w:rsidRDefault="19CAB62D" w14:paraId="57450657" w14:textId="5FE54A0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Suggested Methods of Assessment:</w:t>
            </w:r>
          </w:p>
        </w:tc>
      </w:tr>
      <w:tr w:rsidR="19CAB62D" w:rsidTr="19CAB62D" w14:paraId="2C72BE24">
        <w:trPr>
          <w:trHeight w:val="300"/>
        </w:trPr>
        <w:tc>
          <w:tcPr>
            <w:tcW w:w="4402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19CAB62D" w:rsidP="19CAB62D" w:rsidRDefault="19CAB62D" w14:paraId="2DAF34B5" w14:textId="3CBCBBC3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Make inferences about an author’s purpose</w:t>
            </w:r>
            <w:r w:rsidRPr="19CAB62D" w:rsidR="6D4D4BB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, audience, and genre</w:t>
            </w:r>
          </w:p>
          <w:p w:rsidR="19CAB62D" w:rsidP="19CAB62D" w:rsidRDefault="19CAB62D" w14:paraId="71B6791C" w14:textId="7ECCB54C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strategies used by an author to engage an audience</w:t>
            </w:r>
            <w:r w:rsidRPr="19CAB62D" w:rsidR="4D6213A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</w:t>
            </w:r>
            <w:r w:rsidRPr="19CAB62D" w:rsidR="4D6213A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e.g.</w:t>
            </w:r>
            <w:r w:rsidRPr="19CAB62D" w:rsidR="4D6213A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pathos, logos, ethos, rhetorical devices, etc. </w:t>
            </w:r>
          </w:p>
          <w:p w:rsidR="19CAB62D" w:rsidP="19CAB62D" w:rsidRDefault="19CAB62D" w14:paraId="08400EAE" w14:textId="1C1D5EBD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Evaluate characteristics of different genres</w:t>
            </w:r>
            <w:r w:rsidRPr="19CAB62D" w:rsidR="1414E7E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such as </w:t>
            </w:r>
            <w:r w:rsidRPr="19CAB62D" w:rsidR="1414E7E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novel</w:t>
            </w:r>
            <w:r w:rsidRPr="19CAB62D" w:rsidR="1414E7E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short </w:t>
            </w:r>
            <w:r w:rsidRPr="19CAB62D" w:rsidR="1414E7E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story</w:t>
            </w:r>
            <w:r w:rsidRPr="19CAB62D" w:rsidR="1414E7E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</w:t>
            </w:r>
            <w:r w:rsidRPr="19CAB62D" w:rsidR="1414E7E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poem</w:t>
            </w:r>
            <w:r w:rsidRPr="19CAB62D" w:rsidR="1414E7E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</w:t>
            </w:r>
            <w:r w:rsidRPr="19CAB62D" w:rsidR="1414E7E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memoir</w:t>
            </w:r>
            <w:r w:rsidRPr="19CAB62D" w:rsidR="1414E7E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</w:t>
            </w:r>
            <w:r w:rsidRPr="19CAB62D" w:rsidR="1414E7E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essay</w:t>
            </w:r>
            <w:r w:rsidRPr="19CAB62D" w:rsidR="1414E7E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etc. </w:t>
            </w:r>
          </w:p>
          <w:p w:rsidR="19CAB62D" w:rsidP="19CAB62D" w:rsidRDefault="19CAB62D" w14:paraId="0190C709" w14:textId="1BADDE04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how strategies used by an author to engage an audience c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hang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e, depending on the genre</w:t>
            </w:r>
          </w:p>
          <w:p w:rsidR="19CAB62D" w:rsidP="19CAB62D" w:rsidRDefault="19CAB62D" w14:paraId="6E2325F5" w14:textId="032F9054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Determine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 text’s credibility</w:t>
            </w:r>
          </w:p>
          <w:p w:rsidR="19CAB62D" w:rsidP="19CAB62D" w:rsidRDefault="19CAB62D" w14:paraId="5D33EA8E" w14:textId="07F89A2D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Evaluate how a text’s tone</w:t>
            </w:r>
            <w:r w:rsidRPr="19CAB62D" w:rsidR="037567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19CAB62D" w:rsidR="79DB99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or</w:t>
            </w:r>
            <w:r w:rsidRPr="19CAB62D" w:rsidR="037567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mood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may influence its audience</w:t>
            </w:r>
          </w:p>
        </w:tc>
        <w:tc>
          <w:tcPr>
            <w:tcW w:w="4958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9CAB62D" w:rsidP="19CAB62D" w:rsidRDefault="19CAB62D" w14:paraId="7E9C0F52" w14:textId="5FE33CCF">
            <w:pPr>
              <w:pStyle w:val="ListParagraph"/>
              <w:numPr>
                <w:ilvl w:val="0"/>
                <w:numId w:val="50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Complete a text analysis of a variety of genres of texts (movie review, letter of complaint, op-ed, poem, newspaper article, short story, narrative essay, etc.) 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providing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rationale for their determination of some (or all) of the following:</w:t>
            </w:r>
          </w:p>
          <w:p w:rsidR="19CAB62D" w:rsidP="19CAB62D" w:rsidRDefault="19CAB62D" w14:paraId="2712009E" w14:textId="4BB5E2E8">
            <w:pPr>
              <w:pStyle w:val="ListParagraph"/>
              <w:numPr>
                <w:ilvl w:val="1"/>
                <w:numId w:val="5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Audience</w:t>
            </w:r>
          </w:p>
          <w:p w:rsidR="19CAB62D" w:rsidP="19CAB62D" w:rsidRDefault="19CAB62D" w14:paraId="7291458C" w14:textId="37CE89CA">
            <w:pPr>
              <w:pStyle w:val="ListParagraph"/>
              <w:numPr>
                <w:ilvl w:val="1"/>
                <w:numId w:val="5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Purpose</w:t>
            </w:r>
          </w:p>
          <w:p w:rsidR="19CAB62D" w:rsidP="19CAB62D" w:rsidRDefault="19CAB62D" w14:paraId="32BAB88E" w14:textId="117DA5A7">
            <w:pPr>
              <w:pStyle w:val="ListParagraph"/>
              <w:numPr>
                <w:ilvl w:val="1"/>
                <w:numId w:val="5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Tone</w:t>
            </w:r>
          </w:p>
          <w:p w:rsidR="34D5EE9B" w:rsidP="19CAB62D" w:rsidRDefault="34D5EE9B" w14:paraId="3552980D" w14:textId="6F723A29">
            <w:pPr>
              <w:pStyle w:val="ListParagraph"/>
              <w:numPr>
                <w:ilvl w:val="1"/>
                <w:numId w:val="5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CAB62D" w:rsidR="34D5EE9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Mood</w:t>
            </w:r>
          </w:p>
          <w:p w:rsidR="19CAB62D" w:rsidP="19CAB62D" w:rsidRDefault="19CAB62D" w14:paraId="6AF2ED53" w14:textId="11F10BCC">
            <w:pPr>
              <w:pStyle w:val="ListParagraph"/>
              <w:numPr>
                <w:ilvl w:val="1"/>
                <w:numId w:val="5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Fact or opinion</w:t>
            </w:r>
          </w:p>
          <w:p w:rsidR="19CAB62D" w:rsidP="19CAB62D" w:rsidRDefault="19CAB62D" w14:paraId="596E0DD8" w14:textId="037FA4C6">
            <w:pPr>
              <w:pStyle w:val="ListParagraph"/>
              <w:numPr>
                <w:ilvl w:val="1"/>
                <w:numId w:val="50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Strategies to engage audience</w:t>
            </w:r>
          </w:p>
          <w:p w:rsidR="19CAB62D" w:rsidP="19CAB62D" w:rsidRDefault="19CAB62D" w14:paraId="7D422C2F" w14:textId="610DE7B1">
            <w:pPr>
              <w:pStyle w:val="ListParagraph"/>
              <w:numPr>
                <w:ilvl w:val="0"/>
                <w:numId w:val="50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Ask students to share what they would do to convert a text form one genre to another, i.e., “What would you do to convert a newspaper article into a short story?” or “What would you do to convert this brochure into a personal essay?” </w:t>
            </w:r>
          </w:p>
          <w:p w:rsidR="19CAB62D" w:rsidP="19CAB62D" w:rsidRDefault="19CAB62D" w14:paraId="6D089C0C" w14:textId="1409997F">
            <w:pPr>
              <w:pStyle w:val="ListParagraph"/>
              <w:numPr>
                <w:ilvl w:val="0"/>
                <w:numId w:val="50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Provide students with an excerpt of a text, its title, author’s name and credentials, and place of publication and ask students to justify why it is credible or not.</w:t>
            </w:r>
          </w:p>
          <w:p w:rsidR="3E737CAC" w:rsidP="19CAB62D" w:rsidRDefault="3E737CAC" w14:paraId="36DC03FC" w14:textId="10CEF1C4">
            <w:pPr>
              <w:pStyle w:val="ListParagraph"/>
              <w:numPr>
                <w:ilvl w:val="0"/>
                <w:numId w:val="50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9CAB62D" w:rsidR="3E737C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Answer comprehension questions about implied meanings in a text</w:t>
            </w:r>
          </w:p>
          <w:p w:rsidR="3E737CAC" w:rsidP="19CAB62D" w:rsidRDefault="3E737CAC" w14:paraId="7EAB6C4A" w14:textId="612374E3">
            <w:pPr>
              <w:pStyle w:val="ListParagraph"/>
              <w:numPr>
                <w:ilvl w:val="0"/>
                <w:numId w:val="50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9CAB62D" w:rsidR="3E737C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Develop a personal interpretation of a literary work, with evidence from the text to support</w:t>
            </w:r>
          </w:p>
        </w:tc>
      </w:tr>
    </w:tbl>
    <w:p xmlns:wp14="http://schemas.microsoft.com/office/word/2010/wordml" w:rsidP="19CAB62D" wp14:paraId="5F80C77E" wp14:textId="22D4BFB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9CAB62D" wp14:paraId="7D05E3F4" wp14:textId="4A1C83BD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</w:p>
    <w:p xmlns:wp14="http://schemas.microsoft.com/office/word/2010/wordml" w:rsidP="19CAB62D" wp14:paraId="30257765" wp14:textId="7D6F18BA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CAB62D" w:rsidR="1D0128FA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Digital Literacy Student Learning Outcomes: </w:t>
      </w:r>
    </w:p>
    <w:p xmlns:wp14="http://schemas.microsoft.com/office/word/2010/wordml" w:rsidP="19CAB62D" wp14:paraId="3EC5FCB6" wp14:textId="5BA07B9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CAB62D" w:rsidR="1D0128F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DL1: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19CAB62D" w:rsidR="18EB57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Follow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online communications of moderate length,</w:t>
      </w:r>
      <w:r w:rsidRPr="19CAB62D" w:rsidR="39F07B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19CAB62D" w:rsidR="39F07B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identifying</w:t>
      </w:r>
      <w:r w:rsidRPr="19CAB62D" w:rsidR="39F07B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main ideas and relevant details,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provided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contributors avoid complex or unusual language</w:t>
      </w:r>
      <w:r w:rsidRPr="19CAB62D" w:rsidR="791A6A5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535"/>
        <w:gridCol w:w="4825"/>
      </w:tblGrid>
      <w:tr w:rsidR="19CAB62D" w:rsidTr="19CAB62D" w14:paraId="4B65EEBF">
        <w:trPr>
          <w:trHeight w:val="300"/>
        </w:trPr>
        <w:tc>
          <w:tcPr>
            <w:tcW w:w="4535" w:type="dxa"/>
            <w:tcMar>
              <w:left w:w="105" w:type="dxa"/>
              <w:right w:w="105" w:type="dxa"/>
            </w:tcMar>
            <w:vAlign w:val="top"/>
          </w:tcPr>
          <w:p w:rsidR="791A6A53" w:rsidP="19CAB62D" w:rsidRDefault="791A6A53" w14:paraId="6FFD9016" w14:textId="3DC28CBA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</w:pPr>
            <w:r w:rsidRPr="19CAB62D" w:rsidR="791A6A53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Instructional</w:t>
            </w:r>
            <w:r w:rsidRPr="19CAB62D" w:rsidR="19CAB62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 Objectives: </w:t>
            </w:r>
          </w:p>
        </w:tc>
        <w:tc>
          <w:tcPr>
            <w:tcW w:w="4825" w:type="dxa"/>
            <w:tcMar>
              <w:left w:w="105" w:type="dxa"/>
              <w:right w:w="105" w:type="dxa"/>
            </w:tcMar>
            <w:vAlign w:val="top"/>
          </w:tcPr>
          <w:p w:rsidR="19CAB62D" w:rsidP="19CAB62D" w:rsidRDefault="19CAB62D" w14:paraId="396CA52B" w14:textId="73B2E7C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Suggested Methods of Assessment: </w:t>
            </w:r>
          </w:p>
        </w:tc>
      </w:tr>
      <w:tr w:rsidR="19CAB62D" w:rsidTr="19CAB62D" w14:paraId="72A260DC">
        <w:trPr>
          <w:trHeight w:val="300"/>
        </w:trPr>
        <w:tc>
          <w:tcPr>
            <w:tcW w:w="4535" w:type="dxa"/>
            <w:tcMar>
              <w:left w:w="105" w:type="dxa"/>
              <w:right w:w="105" w:type="dxa"/>
            </w:tcMar>
            <w:vAlign w:val="top"/>
          </w:tcPr>
          <w:p w:rsidR="19CAB62D" w:rsidP="19CAB62D" w:rsidRDefault="19CAB62D" w14:paraId="50256D16" w14:textId="0AA92477">
            <w:pPr>
              <w:pStyle w:val="ListParagraph"/>
              <w:numPr>
                <w:ilvl w:val="0"/>
                <w:numId w:val="6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Identify and describe links between multiple threads in the discussion</w:t>
            </w:r>
          </w:p>
          <w:p w:rsidR="19CAB62D" w:rsidP="19CAB62D" w:rsidRDefault="19CAB62D" w14:paraId="4089983B" w14:textId="6AB6281B">
            <w:pPr>
              <w:pStyle w:val="ListParagraph"/>
              <w:numPr>
                <w:ilvl w:val="0"/>
                <w:numId w:val="6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Identify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 cultural implications in thread</w:t>
            </w:r>
            <w:r w:rsidRPr="19CAB62D" w:rsidR="5F94A2E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, e.g. cultural slang, cultural references, etc. </w:t>
            </w:r>
          </w:p>
        </w:tc>
        <w:tc>
          <w:tcPr>
            <w:tcW w:w="4825" w:type="dxa"/>
            <w:tcMar>
              <w:left w:w="105" w:type="dxa"/>
              <w:right w:w="105" w:type="dxa"/>
            </w:tcMar>
            <w:vAlign w:val="top"/>
          </w:tcPr>
          <w:p w:rsidR="19CAB62D" w:rsidP="19CAB62D" w:rsidRDefault="19CAB62D" w14:paraId="68CE3526" w14:textId="269C4A51">
            <w:pPr>
              <w:pStyle w:val="ListParagraph"/>
              <w:numPr>
                <w:ilvl w:val="0"/>
                <w:numId w:val="6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Canvas discussion board post with replies to two other posts </w:t>
            </w:r>
          </w:p>
          <w:p w:rsidR="19CAB62D" w:rsidP="19CAB62D" w:rsidRDefault="19CAB62D" w14:paraId="789835EF" w14:textId="3ED01056">
            <w:pPr>
              <w:pStyle w:val="ListParagraph"/>
              <w:numPr>
                <w:ilvl w:val="0"/>
                <w:numId w:val="6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Responses to email chains or social media posts of more than 3 messages, </w:t>
            </w:r>
            <w:r w:rsidRPr="19CAB62D" w:rsidR="066A155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 xml:space="preserve">appropriately 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US"/>
              </w:rPr>
              <w:t>addressing cultural implications when necessary.</w:t>
            </w:r>
          </w:p>
          <w:p w:rsidR="19CAB62D" w:rsidP="19CAB62D" w:rsidRDefault="19CAB62D" w14:paraId="20C7C0D0" w14:textId="35030B95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19CAB62D" wp14:paraId="02197578" wp14:textId="09C1E79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9CAB62D" wp14:paraId="36804FE0" wp14:textId="325C6FC8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9CAB62D" wp14:paraId="484F724C" wp14:textId="308DA033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CAB62D" w:rsidR="1D0128F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DL2: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Evaluate online </w:t>
      </w:r>
      <w:r w:rsidRPr="19CAB62D" w:rsidR="4115536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sources, for research and personal use,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credibility, relevance, and bias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452"/>
        <w:gridCol w:w="4908"/>
      </w:tblGrid>
      <w:tr w:rsidR="19CAB62D" w:rsidTr="19CAB62D" w14:paraId="05B60553">
        <w:trPr>
          <w:trHeight w:val="300"/>
        </w:trPr>
        <w:tc>
          <w:tcPr>
            <w:tcW w:w="4452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1BEC5C" w:rsidP="19CAB62D" w:rsidRDefault="241BEC5C" w14:paraId="596D70F0" w14:textId="3FD8E79F">
            <w:pPr>
              <w:spacing w:line="259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19CAB62D" w:rsidR="241BEC5C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</w:t>
            </w:r>
            <w:r w:rsidRPr="19CAB62D" w:rsidR="19CAB62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Objectives: </w:t>
            </w:r>
          </w:p>
        </w:tc>
        <w:tc>
          <w:tcPr>
            <w:tcW w:w="4908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9CAB62D" w:rsidP="19CAB62D" w:rsidRDefault="19CAB62D" w14:paraId="1BCBB6E2" w14:textId="103CCDD7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Suggested Methods of Assessment: </w:t>
            </w:r>
          </w:p>
        </w:tc>
      </w:tr>
      <w:tr w:rsidR="19CAB62D" w:rsidTr="19CAB62D" w14:paraId="697E3192">
        <w:trPr>
          <w:trHeight w:val="300"/>
        </w:trPr>
        <w:tc>
          <w:tcPr>
            <w:tcW w:w="4452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19CAB62D" w:rsidP="19CAB62D" w:rsidRDefault="19CAB62D" w14:paraId="04EE4D1E" w14:textId="0252FA5B">
            <w:pPr>
              <w:pStyle w:val="ListParagraph"/>
              <w:numPr>
                <w:ilvl w:val="0"/>
                <w:numId w:val="71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elements of an online source that may 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impact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its credibilit</w:t>
            </w:r>
            <w:r w:rsidRPr="19CAB62D" w:rsidR="3609920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y, such as 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bias, 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expertise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of author, place of publication, </w:t>
            </w:r>
            <w:r w:rsidRPr="19CAB62D" w:rsidR="20F5E80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language choice, etc. </w:t>
            </w:r>
          </w:p>
          <w:p w:rsidR="19CAB62D" w:rsidP="19CAB62D" w:rsidRDefault="19CAB62D" w14:paraId="5BB2F0CE" w14:textId="36C6E109">
            <w:pPr>
              <w:pStyle w:val="ListParagraph"/>
              <w:numPr>
                <w:ilvl w:val="0"/>
                <w:numId w:val="71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Navigate various online search engines to 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locate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sources relevant to writing project</w:t>
            </w:r>
          </w:p>
          <w:p w:rsidR="19CAB62D" w:rsidP="19CAB62D" w:rsidRDefault="19CAB62D" w14:paraId="02C870E8" w14:textId="455B4C4D">
            <w:pPr>
              <w:pStyle w:val="ListParagraph"/>
              <w:numPr>
                <w:ilvl w:val="0"/>
                <w:numId w:val="7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Use key terms to aid in finding sources</w:t>
            </w:r>
          </w:p>
          <w:p w:rsidR="19CAB62D" w:rsidP="19CAB62D" w:rsidRDefault="19CAB62D" w14:paraId="56B61ECC" w14:textId="0B610D6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908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39881A" w:rsidP="19CAB62D" w:rsidRDefault="1E39881A" w14:paraId="406A153C" w14:textId="7FBE43FE">
            <w:pPr>
              <w:pStyle w:val="ListParagraph"/>
              <w:numPr>
                <w:ilvl w:val="0"/>
                <w:numId w:val="71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9CAB62D" w:rsidR="1E39881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Conduct a search on a topic and answer questions about source credibility, bias, etc. </w:t>
            </w:r>
          </w:p>
        </w:tc>
      </w:tr>
    </w:tbl>
    <w:p xmlns:wp14="http://schemas.microsoft.com/office/word/2010/wordml" w:rsidP="19CAB62D" wp14:paraId="1C93FC86" wp14:textId="0B6BBC6C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9CAB62D" wp14:paraId="07428501" wp14:textId="5EB7B4E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CAB62D" w:rsidR="1D0128F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DL3 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Use digital media environments to 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acquire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CAB62D" w:rsidR="7D35E44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academic and professional 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knowledge and skills</w:t>
      </w:r>
      <w:r w:rsidRPr="19CAB62D" w:rsidR="1D0128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9CAB62D" w:rsidTr="19CAB62D" w14:paraId="1BCF3FBD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38AE9ACE" w:rsidP="19CAB62D" w:rsidRDefault="38AE9ACE" w14:paraId="54BD89C1" w14:textId="66B12134">
            <w:pPr>
              <w:spacing w:line="259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19CAB62D" w:rsidR="38AE9AC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</w:t>
            </w:r>
            <w:r w:rsidRPr="19CAB62D" w:rsidR="19CAB62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Objectives: </w:t>
            </w: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9CAB62D" w:rsidP="19CAB62D" w:rsidRDefault="19CAB62D" w14:paraId="59AF96EC" w14:textId="4001572F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CAB62D" w:rsidR="19CAB62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Suggested Methods of Assessment: </w:t>
            </w:r>
          </w:p>
        </w:tc>
      </w:tr>
      <w:tr w:rsidR="19CAB62D" w:rsidTr="19CAB62D" w14:paraId="65209F8E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19CAB62D" w:rsidP="19CAB62D" w:rsidRDefault="19CAB62D" w14:paraId="4D2EB24A" w14:textId="38BD359C">
            <w:pPr>
              <w:pStyle w:val="ListParagraph"/>
              <w:numPr>
                <w:ilvl w:val="0"/>
                <w:numId w:val="7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Use a variety of search methods to 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digital platform</w:t>
            </w:r>
            <w:r w:rsidRPr="19CAB62D" w:rsidR="3BF87A7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</w:t>
            </w:r>
            <w:r w:rsidRPr="19CAB62D" w:rsidR="19CAB6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with relevant information for a class assignment/project</w:t>
            </w:r>
            <w:r w:rsidRPr="19CAB62D" w:rsidR="046575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such as forums, discussion boards, etc.</w:t>
            </w:r>
            <w:r w:rsidRPr="19CAB62D" w:rsidR="046575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0465754C" w:rsidP="19CAB62D" w:rsidRDefault="0465754C" w14:paraId="422A895C" w14:textId="5BC6CE08">
            <w:pPr>
              <w:pStyle w:val="ListParagraph"/>
              <w:numPr>
                <w:ilvl w:val="0"/>
                <w:numId w:val="76"/>
              </w:numPr>
              <w:spacing w:line="259" w:lineRule="auto"/>
              <w:rPr>
                <w:noProof w:val="0"/>
                <w:lang w:val="en-US"/>
              </w:rPr>
            </w:pPr>
            <w:r w:rsidRPr="19CAB62D" w:rsidR="046575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Navigate </w:t>
            </w:r>
            <w:r w:rsidRPr="19CAB62D" w:rsidR="046575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different characteristics</w:t>
            </w:r>
            <w:r w:rsidRPr="19CAB62D" w:rsidR="046575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of digital platforms for purposes</w:t>
            </w:r>
            <w:r w:rsidRPr="19CAB62D" w:rsidR="679D53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e.g. filters, use of groups, search bar, etc.</w:t>
            </w: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465754C" w:rsidP="19CAB62D" w:rsidRDefault="0465754C" w14:paraId="02CB854D" w14:textId="2268FABF">
            <w:pPr>
              <w:pStyle w:val="ListParagraph"/>
              <w:numPr>
                <w:ilvl w:val="0"/>
                <w:numId w:val="78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9CAB62D" w:rsidR="046575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Incorporate info. from a digital platform into a class assignment, citing it appropriately</w:t>
            </w:r>
          </w:p>
          <w:p w:rsidR="19CAB62D" w:rsidP="19CAB62D" w:rsidRDefault="19CAB62D" w14:paraId="1723122E" w14:textId="76F2CD9E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19CAB62D" wp14:paraId="4D4AD208" wp14:textId="59940BE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9CAB62D" wp14:paraId="2C078E63" wp14:textId="7B0281F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8">
    <w:nsid w:val="5d9d60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5e05f1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3edcc8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6f9a86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162649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489504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5df136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6a3683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2de5c1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276753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34bb43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55839e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4a0222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6d7392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2d9609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7dafe8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64d08e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35b362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4b1caa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3b91b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55d04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2f1e67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339cf3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837e6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50cd25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100be9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112521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4765ea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d3829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6136b2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563cb4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617ce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374c3e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42b50f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2bae6b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1b731b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3d878f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10c0cc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53dfc0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6c4c29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15694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5bb1df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75f4ea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563a81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585018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1a53b1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6d0195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21fdb7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f5d73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310d1c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b8cfb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7e028f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2deea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19f180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4cf1b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d9320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08a92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cf83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d8889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1ec87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3e10c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93d2c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ab03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5c098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f6cfc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5989e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bca02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916fc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e5aaf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f9572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7ec78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dd5ee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1c468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2a129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e438d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4ba8b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f0db8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96dec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8">
    <w:abstractNumId w:val="78"/>
  </w:num>
  <w:num w:numId="77">
    <w:abstractNumId w:val="77"/>
  </w:num>
  <w:num w:numId="76">
    <w:abstractNumId w:val="76"/>
  </w:num>
  <w:num w:numId="75">
    <w:abstractNumId w:val="75"/>
  </w:num>
  <w:num w:numId="74">
    <w:abstractNumId w:val="74"/>
  </w:num>
  <w:num w:numId="73">
    <w:abstractNumId w:val="73"/>
  </w:num>
  <w:num w:numId="72">
    <w:abstractNumId w:val="72"/>
  </w:num>
  <w:num w:numId="71">
    <w:abstractNumId w:val="71"/>
  </w:num>
  <w:num w:numId="70">
    <w:abstractNumId w:val="70"/>
  </w:num>
  <w:num w:numId="69">
    <w:abstractNumId w:val="69"/>
  </w: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AAB21C"/>
    <w:rsid w:val="01FE3AC3"/>
    <w:rsid w:val="037567B1"/>
    <w:rsid w:val="0465754C"/>
    <w:rsid w:val="066A155A"/>
    <w:rsid w:val="0937E2DE"/>
    <w:rsid w:val="111FB636"/>
    <w:rsid w:val="1414E7EE"/>
    <w:rsid w:val="14ADCBCD"/>
    <w:rsid w:val="1689F9F0"/>
    <w:rsid w:val="18EB5766"/>
    <w:rsid w:val="19CAB62D"/>
    <w:rsid w:val="1C0D6607"/>
    <w:rsid w:val="1CC713EE"/>
    <w:rsid w:val="1D0128FA"/>
    <w:rsid w:val="1E39881A"/>
    <w:rsid w:val="20E0D72A"/>
    <w:rsid w:val="20E0D72A"/>
    <w:rsid w:val="20F5E801"/>
    <w:rsid w:val="241BEC5C"/>
    <w:rsid w:val="265C28F1"/>
    <w:rsid w:val="2AE21AAB"/>
    <w:rsid w:val="2C2389D1"/>
    <w:rsid w:val="2F5B2A93"/>
    <w:rsid w:val="3035C529"/>
    <w:rsid w:val="31D1958A"/>
    <w:rsid w:val="31EABDE7"/>
    <w:rsid w:val="34D5EE9B"/>
    <w:rsid w:val="35AAB21C"/>
    <w:rsid w:val="36099209"/>
    <w:rsid w:val="3840D70E"/>
    <w:rsid w:val="38AE9ACE"/>
    <w:rsid w:val="39F07BAD"/>
    <w:rsid w:val="3B36B4BA"/>
    <w:rsid w:val="3BF87A7C"/>
    <w:rsid w:val="3E737CAC"/>
    <w:rsid w:val="41155360"/>
    <w:rsid w:val="422B8153"/>
    <w:rsid w:val="438B773B"/>
    <w:rsid w:val="445380BB"/>
    <w:rsid w:val="45BFDFA0"/>
    <w:rsid w:val="4C693630"/>
    <w:rsid w:val="4C693630"/>
    <w:rsid w:val="4D6213A2"/>
    <w:rsid w:val="53A19B05"/>
    <w:rsid w:val="5442208F"/>
    <w:rsid w:val="553D6B66"/>
    <w:rsid w:val="553D6B66"/>
    <w:rsid w:val="56D93BC7"/>
    <w:rsid w:val="5779C151"/>
    <w:rsid w:val="5779C151"/>
    <w:rsid w:val="5E6B5858"/>
    <w:rsid w:val="5F94A2E8"/>
    <w:rsid w:val="66150169"/>
    <w:rsid w:val="66150169"/>
    <w:rsid w:val="679D53A4"/>
    <w:rsid w:val="6D4D4BB4"/>
    <w:rsid w:val="70AFA6A2"/>
    <w:rsid w:val="70D40FC0"/>
    <w:rsid w:val="714A08C8"/>
    <w:rsid w:val="721161F7"/>
    <w:rsid w:val="724B7703"/>
    <w:rsid w:val="74003E65"/>
    <w:rsid w:val="74A87D2F"/>
    <w:rsid w:val="74A87D2F"/>
    <w:rsid w:val="763241E0"/>
    <w:rsid w:val="781F67D6"/>
    <w:rsid w:val="791A6A53"/>
    <w:rsid w:val="79DB99EB"/>
    <w:rsid w:val="7B5A407E"/>
    <w:rsid w:val="7C98D844"/>
    <w:rsid w:val="7D35E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B21C"/>
  <w15:chartTrackingRefBased/>
  <w15:docId w15:val="{18354043-4550-45CD-934F-8B87A8CCC5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6600cd1a2adb4e14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A8434DEDB324A822700CAD04D549E" ma:contentTypeVersion="12" ma:contentTypeDescription="Create a new document." ma:contentTypeScope="" ma:versionID="f40648331798eb000e36b1fdf53dae05">
  <xsd:schema xmlns:xsd="http://www.w3.org/2001/XMLSchema" xmlns:xs="http://www.w3.org/2001/XMLSchema" xmlns:p="http://schemas.microsoft.com/office/2006/metadata/properties" xmlns:ns2="b24e8867-bc04-436d-8bf8-747c69339a35" xmlns:ns3="18dc86b4-6536-4df9-a403-ff172f883161" targetNamespace="http://schemas.microsoft.com/office/2006/metadata/properties" ma:root="true" ma:fieldsID="e2f47ef9da31e2e415ca500b2f5faa1d" ns2:_="" ns3:_="">
    <xsd:import namespace="b24e8867-bc04-436d-8bf8-747c69339a35"/>
    <xsd:import namespace="18dc86b4-6536-4df9-a403-ff172f883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8867-bc04-436d-8bf8-747c6933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86b4-6536-4df9-a403-ff172f883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7D7B4-F8E2-4904-8655-83B4A8B85EE1}"/>
</file>

<file path=customXml/itemProps2.xml><?xml version="1.0" encoding="utf-8"?>
<ds:datastoreItem xmlns:ds="http://schemas.openxmlformats.org/officeDocument/2006/customXml" ds:itemID="{DEBA661F-4E25-4206-813F-ABA8CBA68025}"/>
</file>

<file path=customXml/itemProps3.xml><?xml version="1.0" encoding="utf-8"?>
<ds:datastoreItem xmlns:ds="http://schemas.openxmlformats.org/officeDocument/2006/customXml" ds:itemID="{66A0EA4E-AD5F-467E-BCE5-AF94AF1036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Erin Hill</dc:creator>
  <cp:keywords/>
  <dc:description/>
  <cp:lastModifiedBy>Lindsey Erin Hill</cp:lastModifiedBy>
  <dcterms:created xsi:type="dcterms:W3CDTF">2023-11-21T18:55:17Z</dcterms:created>
  <dcterms:modified xsi:type="dcterms:W3CDTF">2023-11-21T19:13:54Z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0x0101007C5A8434DEDB324A822700CAD04D549E</vt:lpwstr>
  </property>
</Properties>
</file>