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9D6E" w14:textId="0A494D19" w:rsidR="005D0B29" w:rsidRPr="009E395D" w:rsidRDefault="009E395D" w:rsidP="005D0B29">
      <w:pPr>
        <w:ind w:right="-720"/>
        <w:jc w:val="center"/>
        <w:rPr>
          <w:rFonts w:ascii="Times New Roman" w:hAnsi="Times New Roman" w:cs="Times New Roman"/>
          <w:b/>
        </w:rPr>
      </w:pPr>
      <w:r w:rsidRPr="009E395D">
        <w:rPr>
          <w:rFonts w:ascii="Times New Roman" w:hAnsi="Times New Roman" w:cs="Times New Roman"/>
          <w:b/>
        </w:rPr>
        <w:t>The Development of the Novel:  Fiction</w:t>
      </w:r>
      <w:r w:rsidR="005D0B29" w:rsidRPr="009E395D">
        <w:rPr>
          <w:rFonts w:ascii="Times New Roman" w:hAnsi="Times New Roman" w:cs="Times New Roman"/>
          <w:b/>
        </w:rPr>
        <w:t xml:space="preserve"> and the Sea</w:t>
      </w:r>
    </w:p>
    <w:p w14:paraId="3A18ABCB" w14:textId="6718999C" w:rsidR="009E395D" w:rsidRPr="009E395D" w:rsidRDefault="009E395D" w:rsidP="005D0B29">
      <w:pPr>
        <w:ind w:right="-720"/>
        <w:jc w:val="center"/>
        <w:rPr>
          <w:rFonts w:ascii="Times New Roman" w:hAnsi="Times New Roman" w:cs="Times New Roman"/>
        </w:rPr>
      </w:pPr>
      <w:r w:rsidRPr="009E395D">
        <w:rPr>
          <w:rFonts w:ascii="Times New Roman" w:hAnsi="Times New Roman" w:cs="Times New Roman"/>
        </w:rPr>
        <w:t>Fall Semester, 2023</w:t>
      </w:r>
    </w:p>
    <w:p w14:paraId="306F46F9" w14:textId="7061BF74" w:rsidR="005D0B29" w:rsidRPr="009E395D" w:rsidRDefault="009E395D" w:rsidP="005D0B29">
      <w:pPr>
        <w:ind w:right="-720"/>
        <w:jc w:val="center"/>
        <w:rPr>
          <w:rFonts w:ascii="Times New Roman" w:hAnsi="Times New Roman" w:cs="Times New Roman"/>
        </w:rPr>
      </w:pPr>
      <w:r w:rsidRPr="009E395D">
        <w:rPr>
          <w:rFonts w:ascii="Times New Roman" w:hAnsi="Times New Roman" w:cs="Times New Roman"/>
        </w:rPr>
        <w:t xml:space="preserve">Instructor:  </w:t>
      </w:r>
      <w:r w:rsidR="005D0B29" w:rsidRPr="009E395D">
        <w:rPr>
          <w:rFonts w:ascii="Times New Roman" w:hAnsi="Times New Roman" w:cs="Times New Roman"/>
        </w:rPr>
        <w:t>Andrew Kincaid</w:t>
      </w:r>
      <w:r w:rsidRPr="009E395D">
        <w:rPr>
          <w:rFonts w:ascii="Times New Roman" w:hAnsi="Times New Roman" w:cs="Times New Roman"/>
        </w:rPr>
        <w:t>, Associate Professor</w:t>
      </w:r>
      <w:r w:rsidR="007E38C7" w:rsidRPr="009E395D">
        <w:rPr>
          <w:rFonts w:ascii="Times New Roman" w:hAnsi="Times New Roman" w:cs="Times New Roman"/>
        </w:rPr>
        <w:t xml:space="preserve"> </w:t>
      </w:r>
    </w:p>
    <w:p w14:paraId="38029945" w14:textId="7DF3E030" w:rsidR="005D0B29" w:rsidRPr="009E395D" w:rsidRDefault="005D0B29" w:rsidP="005D0B29">
      <w:pPr>
        <w:ind w:right="-720"/>
        <w:jc w:val="center"/>
        <w:rPr>
          <w:rFonts w:ascii="Times New Roman" w:hAnsi="Times New Roman" w:cs="Times New Roman"/>
        </w:rPr>
      </w:pPr>
      <w:r w:rsidRPr="009E395D">
        <w:rPr>
          <w:rFonts w:ascii="Times New Roman" w:hAnsi="Times New Roman" w:cs="Times New Roman"/>
        </w:rPr>
        <w:t>Monday and Wednesday</w:t>
      </w:r>
      <w:r w:rsidR="00A30C73" w:rsidRPr="009E395D">
        <w:rPr>
          <w:rFonts w:ascii="Times New Roman" w:hAnsi="Times New Roman" w:cs="Times New Roman"/>
        </w:rPr>
        <w:t xml:space="preserve">: </w:t>
      </w:r>
      <w:r w:rsidR="009E395D" w:rsidRPr="009E395D">
        <w:rPr>
          <w:rFonts w:ascii="Times New Roman" w:hAnsi="Times New Roman" w:cs="Times New Roman"/>
        </w:rPr>
        <w:t xml:space="preserve"> 8</w:t>
      </w:r>
      <w:r w:rsidR="00A30C73" w:rsidRPr="009E395D">
        <w:rPr>
          <w:rFonts w:ascii="Times New Roman" w:hAnsi="Times New Roman" w:cs="Times New Roman"/>
        </w:rPr>
        <w:t>.</w:t>
      </w:r>
      <w:r w:rsidR="009E395D" w:rsidRPr="009E395D">
        <w:rPr>
          <w:rFonts w:ascii="Times New Roman" w:hAnsi="Times New Roman" w:cs="Times New Roman"/>
        </w:rPr>
        <w:t>15</w:t>
      </w:r>
      <w:r w:rsidR="00A30C73" w:rsidRPr="009E395D">
        <w:rPr>
          <w:rFonts w:ascii="Times New Roman" w:hAnsi="Times New Roman" w:cs="Times New Roman"/>
        </w:rPr>
        <w:t xml:space="preserve"> AM-</w:t>
      </w:r>
      <w:r w:rsidR="009E395D" w:rsidRPr="009E395D">
        <w:rPr>
          <w:rFonts w:ascii="Times New Roman" w:hAnsi="Times New Roman" w:cs="Times New Roman"/>
        </w:rPr>
        <w:t>9</w:t>
      </w:r>
      <w:r w:rsidR="00A30C73" w:rsidRPr="009E395D">
        <w:rPr>
          <w:rFonts w:ascii="Times New Roman" w:hAnsi="Times New Roman" w:cs="Times New Roman"/>
        </w:rPr>
        <w:t>.</w:t>
      </w:r>
      <w:r w:rsidR="009E395D" w:rsidRPr="009E395D">
        <w:rPr>
          <w:rFonts w:ascii="Times New Roman" w:hAnsi="Times New Roman" w:cs="Times New Roman"/>
        </w:rPr>
        <w:t xml:space="preserve">30 </w:t>
      </w:r>
      <w:r w:rsidR="00A30C73" w:rsidRPr="009E395D">
        <w:rPr>
          <w:rFonts w:ascii="Times New Roman" w:hAnsi="Times New Roman" w:cs="Times New Roman"/>
        </w:rPr>
        <w:t>AM</w:t>
      </w:r>
      <w:r w:rsidR="009E395D" w:rsidRPr="009E395D">
        <w:rPr>
          <w:rFonts w:ascii="Times New Roman" w:hAnsi="Times New Roman" w:cs="Times New Roman"/>
        </w:rPr>
        <w:t>.  In Person.</w:t>
      </w:r>
    </w:p>
    <w:p w14:paraId="5D29EB55" w14:textId="05EEE6BB" w:rsidR="007E38C7" w:rsidRPr="009E395D" w:rsidRDefault="007E38C7" w:rsidP="007E38C7">
      <w:pPr>
        <w:ind w:right="-720"/>
        <w:jc w:val="center"/>
        <w:rPr>
          <w:rFonts w:ascii="Times New Roman" w:hAnsi="Times New Roman" w:cs="Times New Roman"/>
        </w:rPr>
      </w:pPr>
      <w:r w:rsidRPr="009E395D">
        <w:rPr>
          <w:rFonts w:ascii="Times New Roman" w:hAnsi="Times New Roman" w:cs="Times New Roman"/>
        </w:rPr>
        <w:t xml:space="preserve">Curtin </w:t>
      </w:r>
      <w:r w:rsidR="009E395D" w:rsidRPr="009E395D">
        <w:rPr>
          <w:rFonts w:ascii="Times New Roman" w:hAnsi="Times New Roman" w:cs="Times New Roman"/>
        </w:rPr>
        <w:t>109</w:t>
      </w:r>
    </w:p>
    <w:p w14:paraId="7E4658CE" w14:textId="77777777" w:rsidR="009E395D" w:rsidRPr="009E395D" w:rsidRDefault="009E395D" w:rsidP="007E38C7">
      <w:pPr>
        <w:ind w:right="-720"/>
        <w:jc w:val="center"/>
        <w:rPr>
          <w:rFonts w:ascii="Times New Roman" w:hAnsi="Times New Roman" w:cs="Times New Roman"/>
        </w:rPr>
      </w:pPr>
    </w:p>
    <w:p w14:paraId="05DD37A7" w14:textId="2489665E" w:rsidR="007E38C7" w:rsidRPr="009E395D" w:rsidRDefault="007E38C7" w:rsidP="005D0B29">
      <w:pPr>
        <w:ind w:right="-720"/>
        <w:jc w:val="center"/>
        <w:rPr>
          <w:rFonts w:ascii="Times New Roman" w:hAnsi="Times New Roman" w:cs="Times New Roman"/>
        </w:rPr>
      </w:pPr>
      <w:r w:rsidRPr="009E395D">
        <w:rPr>
          <w:rFonts w:ascii="Times New Roman" w:hAnsi="Times New Roman" w:cs="Times New Roman"/>
        </w:rPr>
        <w:t xml:space="preserve">Email:  </w:t>
      </w:r>
      <w:hyperlink r:id="rId5" w:history="1">
        <w:r w:rsidR="009E395D" w:rsidRPr="009E395D">
          <w:rPr>
            <w:rStyle w:val="Hyperlink"/>
            <w:rFonts w:ascii="Times New Roman" w:hAnsi="Times New Roman" w:cs="Times New Roman"/>
          </w:rPr>
          <w:t>akincaid@uwm.edu</w:t>
        </w:r>
      </w:hyperlink>
    </w:p>
    <w:p w14:paraId="72095066" w14:textId="77777777" w:rsidR="009E395D" w:rsidRPr="009E395D" w:rsidRDefault="009E395D" w:rsidP="00206D47">
      <w:pPr>
        <w:ind w:right="-720"/>
        <w:rPr>
          <w:rFonts w:ascii="Times New Roman" w:hAnsi="Times New Roman" w:cs="Times New Roman"/>
        </w:rPr>
      </w:pPr>
    </w:p>
    <w:p w14:paraId="0504C2F6" w14:textId="77777777" w:rsidR="009E395D" w:rsidRPr="009E395D" w:rsidRDefault="009E395D" w:rsidP="009E395D">
      <w:pPr>
        <w:ind w:right="-720"/>
        <w:rPr>
          <w:rFonts w:ascii="Times New Roman" w:hAnsi="Times New Roman" w:cs="Times New Roman"/>
        </w:rPr>
      </w:pPr>
      <w:r w:rsidRPr="009E395D">
        <w:rPr>
          <w:rFonts w:ascii="Times New Roman" w:hAnsi="Times New Roman" w:cs="Times New Roman"/>
        </w:rPr>
        <w:t xml:space="preserve">From Homer’s </w:t>
      </w:r>
      <w:r w:rsidRPr="009E395D">
        <w:rPr>
          <w:rFonts w:ascii="Times New Roman" w:hAnsi="Times New Roman" w:cs="Times New Roman"/>
          <w:i/>
        </w:rPr>
        <w:t>Odyssey</w:t>
      </w:r>
      <w:r w:rsidRPr="009E395D">
        <w:rPr>
          <w:rFonts w:ascii="Times New Roman" w:hAnsi="Times New Roman" w:cs="Times New Roman"/>
        </w:rPr>
        <w:t xml:space="preserve"> to Melville’s </w:t>
      </w:r>
      <w:r w:rsidRPr="009E395D">
        <w:rPr>
          <w:rFonts w:ascii="Times New Roman" w:hAnsi="Times New Roman" w:cs="Times New Roman"/>
          <w:i/>
        </w:rPr>
        <w:t>Moby Dick</w:t>
      </w:r>
      <w:r w:rsidRPr="009E395D">
        <w:rPr>
          <w:rFonts w:ascii="Times New Roman" w:hAnsi="Times New Roman" w:cs="Times New Roman"/>
        </w:rPr>
        <w:t xml:space="preserve">, from </w:t>
      </w:r>
      <w:r w:rsidRPr="009E395D">
        <w:rPr>
          <w:rFonts w:ascii="Times New Roman" w:hAnsi="Times New Roman" w:cs="Times New Roman"/>
          <w:i/>
        </w:rPr>
        <w:t>The Love Boat</w:t>
      </w:r>
      <w:r w:rsidRPr="009E395D">
        <w:rPr>
          <w:rFonts w:ascii="Times New Roman" w:hAnsi="Times New Roman" w:cs="Times New Roman"/>
        </w:rPr>
        <w:t xml:space="preserve"> to </w:t>
      </w:r>
      <w:r w:rsidRPr="009E395D">
        <w:rPr>
          <w:rFonts w:ascii="Times New Roman" w:hAnsi="Times New Roman" w:cs="Times New Roman"/>
          <w:i/>
        </w:rPr>
        <w:t>Star Trek</w:t>
      </w:r>
      <w:r w:rsidRPr="009E395D">
        <w:rPr>
          <w:rFonts w:ascii="Times New Roman" w:hAnsi="Times New Roman" w:cs="Times New Roman"/>
        </w:rPr>
        <w:t xml:space="preserve">, the ocean voyage has long served as a laboratory of social relations. Disparate populations (“the motley crew”) are thrown together at sea and forced into self-reliance and co-existence: nations and economies writ small.  </w:t>
      </w:r>
    </w:p>
    <w:p w14:paraId="22B80407" w14:textId="77777777" w:rsidR="009E395D" w:rsidRPr="009E395D" w:rsidRDefault="009E395D" w:rsidP="009E395D">
      <w:pPr>
        <w:ind w:right="-720"/>
        <w:rPr>
          <w:rFonts w:ascii="Times New Roman" w:hAnsi="Times New Roman" w:cs="Times New Roman"/>
        </w:rPr>
      </w:pPr>
    </w:p>
    <w:p w14:paraId="087F3DEA" w14:textId="77777777" w:rsidR="009E395D" w:rsidRPr="009E395D" w:rsidRDefault="009E395D" w:rsidP="009E395D">
      <w:pPr>
        <w:ind w:right="-720"/>
        <w:rPr>
          <w:rFonts w:ascii="Times New Roman" w:hAnsi="Times New Roman" w:cs="Times New Roman"/>
        </w:rPr>
      </w:pPr>
      <w:r w:rsidRPr="009E395D">
        <w:rPr>
          <w:rFonts w:ascii="Times New Roman" w:hAnsi="Times New Roman" w:cs="Times New Roman"/>
        </w:rPr>
        <w:t xml:space="preserve">Unlike members of a crew, however, single characters at sea – Defoe’s Robinson Crusoe, Hemingway’s Santiago in </w:t>
      </w:r>
      <w:r w:rsidRPr="009E395D">
        <w:rPr>
          <w:rFonts w:ascii="Times New Roman" w:hAnsi="Times New Roman" w:cs="Times New Roman"/>
          <w:i/>
        </w:rPr>
        <w:t>The Old Man and the Sea</w:t>
      </w:r>
      <w:r w:rsidRPr="009E395D">
        <w:rPr>
          <w:rFonts w:ascii="Times New Roman" w:hAnsi="Times New Roman" w:cs="Times New Roman"/>
        </w:rPr>
        <w:t xml:space="preserve"> – must battle not only overwhelming natural forces, but also loneliness. Existentialism and isolation, therefore, along with condensed social relations (the rigid hierarchy of a ship’s command), mark the poles of maritime fiction.  </w:t>
      </w:r>
    </w:p>
    <w:p w14:paraId="1476E46C" w14:textId="77777777" w:rsidR="009E395D" w:rsidRPr="009E395D" w:rsidRDefault="009E395D" w:rsidP="009E395D">
      <w:pPr>
        <w:ind w:right="-720"/>
        <w:rPr>
          <w:rFonts w:ascii="Times New Roman" w:hAnsi="Times New Roman" w:cs="Times New Roman"/>
        </w:rPr>
      </w:pPr>
    </w:p>
    <w:p w14:paraId="3025AF5E" w14:textId="6FCD1D63" w:rsidR="009E395D" w:rsidRPr="009E395D" w:rsidRDefault="009E395D" w:rsidP="009E395D">
      <w:pPr>
        <w:ind w:right="-720"/>
        <w:rPr>
          <w:rFonts w:ascii="Times New Roman" w:hAnsi="Times New Roman" w:cs="Times New Roman"/>
        </w:rPr>
      </w:pPr>
      <w:r w:rsidRPr="009E395D">
        <w:rPr>
          <w:rFonts w:ascii="Times New Roman" w:hAnsi="Times New Roman" w:cs="Times New Roman"/>
        </w:rPr>
        <w:t xml:space="preserve">One thesis we will explore in this course is why modernism and modernity depend on maritime tropes, from “drift “and “currents” through exploration and adventure, to reflective meditation and streams of consciousness, the latter best represented by the work of Virginia Woolf in </w:t>
      </w:r>
      <w:r w:rsidRPr="009E395D">
        <w:rPr>
          <w:rFonts w:ascii="Times New Roman" w:hAnsi="Times New Roman" w:cs="Times New Roman"/>
          <w:i/>
        </w:rPr>
        <w:t>To the Lighthouse</w:t>
      </w:r>
      <w:r w:rsidRPr="009E395D">
        <w:rPr>
          <w:rFonts w:ascii="Times New Roman" w:hAnsi="Times New Roman" w:cs="Times New Roman"/>
        </w:rPr>
        <w:t xml:space="preserve"> and </w:t>
      </w:r>
      <w:r w:rsidRPr="009E395D">
        <w:rPr>
          <w:rFonts w:ascii="Times New Roman" w:hAnsi="Times New Roman" w:cs="Times New Roman"/>
          <w:i/>
          <w:iCs/>
        </w:rPr>
        <w:t>The Waves</w:t>
      </w:r>
      <w:r w:rsidRPr="009E395D">
        <w:rPr>
          <w:rFonts w:ascii="Times New Roman" w:hAnsi="Times New Roman" w:cs="Times New Roman"/>
        </w:rPr>
        <w:t xml:space="preserve">, and by James Joyce’s </w:t>
      </w:r>
      <w:r w:rsidRPr="009E395D">
        <w:rPr>
          <w:rFonts w:ascii="Times New Roman" w:hAnsi="Times New Roman" w:cs="Times New Roman"/>
          <w:i/>
          <w:iCs/>
        </w:rPr>
        <w:t>Ulysses</w:t>
      </w:r>
      <w:r w:rsidRPr="009E395D">
        <w:rPr>
          <w:rFonts w:ascii="Times New Roman" w:hAnsi="Times New Roman" w:cs="Times New Roman"/>
        </w:rPr>
        <w:t>.</w:t>
      </w:r>
    </w:p>
    <w:p w14:paraId="30C58277" w14:textId="77777777" w:rsidR="009E395D" w:rsidRPr="009E395D" w:rsidRDefault="009E395D" w:rsidP="009E395D">
      <w:pPr>
        <w:ind w:right="-720"/>
        <w:rPr>
          <w:rFonts w:ascii="Times New Roman" w:hAnsi="Times New Roman" w:cs="Times New Roman"/>
        </w:rPr>
      </w:pPr>
    </w:p>
    <w:p w14:paraId="242AD67D" w14:textId="5CDA1857" w:rsidR="009E395D" w:rsidRPr="009E395D" w:rsidRDefault="009E395D" w:rsidP="009E395D">
      <w:pPr>
        <w:ind w:right="-720"/>
        <w:rPr>
          <w:rFonts w:ascii="Times New Roman" w:hAnsi="Times New Roman" w:cs="Times New Roman"/>
        </w:rPr>
      </w:pPr>
      <w:r w:rsidRPr="009E395D">
        <w:rPr>
          <w:rFonts w:ascii="Times New Roman" w:hAnsi="Times New Roman" w:cs="Times New Roman"/>
        </w:rPr>
        <w:t xml:space="preserve">Modern literature plays with the idea that landed identities – gender, nationality, individualism— are often best illuminated at sea.  Melville’s </w:t>
      </w:r>
      <w:r w:rsidRPr="009E395D">
        <w:rPr>
          <w:rFonts w:ascii="Times New Roman" w:hAnsi="Times New Roman" w:cs="Times New Roman"/>
          <w:i/>
        </w:rPr>
        <w:t>Billy Budd</w:t>
      </w:r>
      <w:r w:rsidRPr="009E395D">
        <w:rPr>
          <w:rFonts w:ascii="Times New Roman" w:hAnsi="Times New Roman" w:cs="Times New Roman"/>
        </w:rPr>
        <w:t xml:space="preserve">, for example, with its background of hierarchy and mutiny, individualism and cruelty, exposes the emerging order of modern America.  Conrad’s </w:t>
      </w:r>
      <w:r w:rsidRPr="009E395D">
        <w:rPr>
          <w:rFonts w:ascii="Times New Roman" w:hAnsi="Times New Roman" w:cs="Times New Roman"/>
          <w:i/>
        </w:rPr>
        <w:t>The Secret Sharer</w:t>
      </w:r>
      <w:r w:rsidRPr="009E395D">
        <w:rPr>
          <w:rFonts w:ascii="Times New Roman" w:hAnsi="Times New Roman" w:cs="Times New Roman"/>
        </w:rPr>
        <w:t xml:space="preserve">, with a ship’s captain and a stowaway mirroring each other, illustrates the doubts of many in Britain about aggressive imperialist behavior.  Later, in the twentieth century, when the ship becomes a space ship, literature sought out the edges of known world and imagination in </w:t>
      </w:r>
      <w:r w:rsidRPr="009E395D">
        <w:rPr>
          <w:rFonts w:ascii="Times New Roman" w:hAnsi="Times New Roman" w:cs="Times New Roman"/>
          <w:i/>
        </w:rPr>
        <w:t xml:space="preserve">Star Trek, Star Wars, Alien, </w:t>
      </w:r>
      <w:r w:rsidRPr="009E395D">
        <w:rPr>
          <w:rFonts w:ascii="Times New Roman" w:hAnsi="Times New Roman" w:cs="Times New Roman"/>
        </w:rPr>
        <w:t>and a thousand other novels, movies, and tv shows.  And the Internet, from surfing through Yahoo to Internet Explorer and the term “navigation,” employs oceanic language to chart this vast new territory.</w:t>
      </w:r>
    </w:p>
    <w:p w14:paraId="1A734949" w14:textId="77777777" w:rsidR="009E395D" w:rsidRPr="009E395D" w:rsidRDefault="009E395D" w:rsidP="009E395D">
      <w:pPr>
        <w:ind w:right="-720"/>
        <w:rPr>
          <w:rFonts w:ascii="Times New Roman" w:hAnsi="Times New Roman" w:cs="Times New Roman"/>
        </w:rPr>
      </w:pPr>
    </w:p>
    <w:p w14:paraId="53CF411F" w14:textId="77777777" w:rsidR="009E395D" w:rsidRPr="009E395D" w:rsidRDefault="009E395D" w:rsidP="009E395D">
      <w:pPr>
        <w:ind w:right="-720"/>
        <w:rPr>
          <w:rFonts w:ascii="Times New Roman" w:hAnsi="Times New Roman" w:cs="Times New Roman"/>
        </w:rPr>
      </w:pPr>
      <w:r w:rsidRPr="009E395D">
        <w:rPr>
          <w:rFonts w:ascii="Times New Roman" w:hAnsi="Times New Roman" w:cs="Times New Roman"/>
        </w:rPr>
        <w:t>Philosophy and critical theory, too, have long employed imagery of the ocean to represent new ideas, from Edmund Burke’s concept of the “sublime” (the wild, unknowable ocean) through Freud’s “oceanic feeling” (a desire to retreat from this world) to Eve Sedgwick’s “eddies of queer time” (an image developed to depict arrested, troubling temporalities).</w:t>
      </w:r>
    </w:p>
    <w:p w14:paraId="510226AA" w14:textId="77777777" w:rsidR="009E395D" w:rsidRPr="009E395D" w:rsidRDefault="009E395D" w:rsidP="009E395D">
      <w:pPr>
        <w:ind w:right="-720"/>
        <w:rPr>
          <w:rFonts w:ascii="Times New Roman" w:hAnsi="Times New Roman" w:cs="Times New Roman"/>
        </w:rPr>
      </w:pPr>
    </w:p>
    <w:p w14:paraId="5A9230E2" w14:textId="77777777" w:rsidR="009E395D" w:rsidRPr="009E395D" w:rsidRDefault="009E395D" w:rsidP="009E395D">
      <w:pPr>
        <w:ind w:right="-720"/>
        <w:rPr>
          <w:rFonts w:ascii="Times New Roman" w:hAnsi="Times New Roman" w:cs="Times New Roman"/>
        </w:rPr>
      </w:pPr>
      <w:r w:rsidRPr="009E395D">
        <w:rPr>
          <w:rFonts w:ascii="Times New Roman" w:hAnsi="Times New Roman" w:cs="Times New Roman"/>
        </w:rPr>
        <w:t xml:space="preserve">In this class, we will read a number of classic maritime novels in order to trace the themes and styles of both modern fiction and literary theory.  </w:t>
      </w:r>
    </w:p>
    <w:p w14:paraId="356A21DF" w14:textId="77777777" w:rsidR="009E395D" w:rsidRPr="009E395D" w:rsidRDefault="009E395D" w:rsidP="009E395D">
      <w:pPr>
        <w:ind w:right="-720"/>
        <w:rPr>
          <w:rFonts w:ascii="Times New Roman" w:hAnsi="Times New Roman" w:cs="Times New Roman"/>
        </w:rPr>
      </w:pPr>
    </w:p>
    <w:p w14:paraId="43A244B3" w14:textId="77777777" w:rsidR="009E395D" w:rsidRPr="009E395D" w:rsidRDefault="009E395D" w:rsidP="009E395D">
      <w:pPr>
        <w:ind w:right="-720"/>
        <w:rPr>
          <w:rFonts w:ascii="Times New Roman" w:hAnsi="Times New Roman" w:cs="Times New Roman"/>
          <w:b/>
          <w:u w:val="single"/>
        </w:rPr>
      </w:pPr>
      <w:r w:rsidRPr="009E395D">
        <w:rPr>
          <w:rFonts w:ascii="Times New Roman" w:hAnsi="Times New Roman" w:cs="Times New Roman"/>
          <w:b/>
          <w:u w:val="single"/>
        </w:rPr>
        <w:t>Themes to be explored:</w:t>
      </w:r>
    </w:p>
    <w:p w14:paraId="433254F4"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Isolation, existentialism and the self (alone at sea)</w:t>
      </w:r>
    </w:p>
    <w:p w14:paraId="7CF1EAE1"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Society and labor (the crew)</w:t>
      </w:r>
    </w:p>
    <w:p w14:paraId="67CCBC90"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Piracy and legality (from buccaneers to hackers)</w:t>
      </w:r>
    </w:p>
    <w:p w14:paraId="346ABFD9"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Mutiny and social hierarchies.   Revolution.</w:t>
      </w:r>
    </w:p>
    <w:p w14:paraId="7E4EB202"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Adventure (individual overcoming danger)</w:t>
      </w:r>
    </w:p>
    <w:p w14:paraId="2C0FF030"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 xml:space="preserve">Exploration and imperialism (from Homer’s </w:t>
      </w:r>
      <w:r w:rsidRPr="009E395D">
        <w:rPr>
          <w:rFonts w:ascii="Times New Roman" w:hAnsi="Times New Roman" w:cs="Times New Roman"/>
          <w:i/>
        </w:rPr>
        <w:t>Odyssey</w:t>
      </w:r>
      <w:r w:rsidRPr="009E395D">
        <w:rPr>
          <w:rFonts w:ascii="Times New Roman" w:hAnsi="Times New Roman" w:cs="Times New Roman"/>
        </w:rPr>
        <w:t xml:space="preserve"> to interstellar travel)</w:t>
      </w:r>
    </w:p>
    <w:p w14:paraId="7A7E25D8" w14:textId="77777777" w:rsidR="009E395D" w:rsidRPr="009E395D" w:rsidRDefault="009E395D" w:rsidP="009E395D">
      <w:pPr>
        <w:pStyle w:val="ListParagraph"/>
        <w:numPr>
          <w:ilvl w:val="0"/>
          <w:numId w:val="1"/>
        </w:numPr>
        <w:ind w:right="-720"/>
        <w:rPr>
          <w:rFonts w:ascii="Times New Roman" w:hAnsi="Times New Roman" w:cs="Times New Roman"/>
        </w:rPr>
      </w:pPr>
      <w:r w:rsidRPr="009E395D">
        <w:rPr>
          <w:rFonts w:ascii="Times New Roman" w:hAnsi="Times New Roman" w:cs="Times New Roman"/>
        </w:rPr>
        <w:t>The language and insights of critical theory (from “the sublime” to “streams of consciousness”)</w:t>
      </w:r>
    </w:p>
    <w:p w14:paraId="547EC973" w14:textId="77777777" w:rsidR="009E395D" w:rsidRPr="009E395D" w:rsidRDefault="009E395D" w:rsidP="009E395D">
      <w:pPr>
        <w:ind w:right="-720"/>
        <w:rPr>
          <w:rFonts w:ascii="Times New Roman" w:hAnsi="Times New Roman" w:cs="Times New Roman"/>
        </w:rPr>
      </w:pPr>
    </w:p>
    <w:p w14:paraId="1F0335E5" w14:textId="77777777" w:rsidR="009E395D" w:rsidRPr="009E395D" w:rsidRDefault="009E395D" w:rsidP="009E395D">
      <w:pPr>
        <w:ind w:right="-720"/>
        <w:rPr>
          <w:rFonts w:ascii="Times New Roman" w:hAnsi="Times New Roman" w:cs="Times New Roman"/>
          <w:b/>
          <w:u w:val="single"/>
        </w:rPr>
      </w:pPr>
      <w:r w:rsidRPr="009E395D">
        <w:rPr>
          <w:rFonts w:ascii="Times New Roman" w:hAnsi="Times New Roman" w:cs="Times New Roman"/>
          <w:b/>
          <w:u w:val="single"/>
        </w:rPr>
        <w:lastRenderedPageBreak/>
        <w:t>Required Texts:</w:t>
      </w:r>
    </w:p>
    <w:p w14:paraId="593741FF" w14:textId="77777777" w:rsidR="009E395D" w:rsidRPr="009E395D" w:rsidRDefault="009E395D" w:rsidP="009E395D">
      <w:pPr>
        <w:ind w:right="-720"/>
        <w:rPr>
          <w:rFonts w:ascii="Times New Roman" w:hAnsi="Times New Roman" w:cs="Times New Roman"/>
          <w:b/>
          <w:u w:val="single"/>
        </w:rPr>
      </w:pPr>
      <w:r w:rsidRPr="009E395D">
        <w:rPr>
          <w:rFonts w:ascii="Times New Roman" w:hAnsi="Times New Roman" w:cs="Times New Roman"/>
          <w:b/>
          <w:u w:val="single"/>
        </w:rPr>
        <w:t>Novels</w:t>
      </w:r>
    </w:p>
    <w:p w14:paraId="37EBA921" w14:textId="77777777" w:rsidR="009E395D" w:rsidRPr="009E395D" w:rsidRDefault="009E395D" w:rsidP="009E395D">
      <w:pPr>
        <w:pStyle w:val="ListParagraph"/>
        <w:numPr>
          <w:ilvl w:val="0"/>
          <w:numId w:val="40"/>
        </w:numPr>
        <w:ind w:right="-720"/>
        <w:rPr>
          <w:rFonts w:ascii="Times New Roman" w:hAnsi="Times New Roman" w:cs="Times New Roman"/>
          <w:b/>
          <w:u w:val="single"/>
        </w:rPr>
      </w:pPr>
      <w:r w:rsidRPr="009E395D">
        <w:rPr>
          <w:rStyle w:val="Emphasis"/>
          <w:rFonts w:ascii="Times New Roman" w:hAnsi="Times New Roman" w:cs="Times New Roman"/>
          <w:color w:val="000000" w:themeColor="text1"/>
        </w:rPr>
        <w:t>Robinson Crusoe</w:t>
      </w:r>
      <w:r w:rsidRPr="009E395D">
        <w:rPr>
          <w:rFonts w:ascii="Times New Roman" w:hAnsi="Times New Roman" w:cs="Times New Roman"/>
          <w:color w:val="000000" w:themeColor="text1"/>
        </w:rPr>
        <w:t>, by Daniel Defoe:  ISBN </w:t>
      </w:r>
      <w:hyperlink r:id="rId6" w:history="1">
        <w:r w:rsidRPr="009E395D">
          <w:rPr>
            <w:rStyle w:val="Hyperlink"/>
            <w:rFonts w:ascii="Times New Roman" w:hAnsi="Times New Roman" w:cs="Times New Roman"/>
            <w:color w:val="000000" w:themeColor="text1"/>
            <w:u w:val="none"/>
          </w:rPr>
          <w:t>9780486404271</w:t>
        </w:r>
      </w:hyperlink>
    </w:p>
    <w:p w14:paraId="66C43A7E" w14:textId="77777777" w:rsidR="009E395D" w:rsidRPr="009E395D" w:rsidRDefault="009E395D" w:rsidP="009E395D">
      <w:pPr>
        <w:numPr>
          <w:ilvl w:val="0"/>
          <w:numId w:val="40"/>
        </w:numPr>
        <w:spacing w:before="100" w:beforeAutospacing="1" w:after="100" w:afterAutospacing="1"/>
        <w:rPr>
          <w:rFonts w:ascii="Times New Roman" w:hAnsi="Times New Roman" w:cs="Times New Roman"/>
          <w:color w:val="000000" w:themeColor="text1"/>
        </w:rPr>
      </w:pPr>
      <w:r w:rsidRPr="009E395D">
        <w:rPr>
          <w:rStyle w:val="Emphasis"/>
          <w:rFonts w:ascii="Times New Roman" w:hAnsi="Times New Roman" w:cs="Times New Roman"/>
          <w:color w:val="000000" w:themeColor="text1"/>
        </w:rPr>
        <w:t>To the Lighthouse</w:t>
      </w:r>
      <w:r w:rsidRPr="009E395D">
        <w:rPr>
          <w:rFonts w:ascii="Times New Roman" w:hAnsi="Times New Roman" w:cs="Times New Roman"/>
          <w:color w:val="000000" w:themeColor="text1"/>
        </w:rPr>
        <w:t>, by Virginia Woolf:  9780156907392  </w:t>
      </w:r>
    </w:p>
    <w:p w14:paraId="1104D602" w14:textId="77777777" w:rsidR="009E395D" w:rsidRPr="009E395D" w:rsidRDefault="009E395D" w:rsidP="009E395D">
      <w:pPr>
        <w:numPr>
          <w:ilvl w:val="0"/>
          <w:numId w:val="40"/>
        </w:numPr>
        <w:spacing w:before="100" w:beforeAutospacing="1" w:after="100" w:afterAutospacing="1"/>
        <w:rPr>
          <w:rFonts w:ascii="Times New Roman" w:hAnsi="Times New Roman" w:cs="Times New Roman"/>
          <w:color w:val="000000" w:themeColor="text1"/>
        </w:rPr>
      </w:pPr>
      <w:r w:rsidRPr="009E395D">
        <w:rPr>
          <w:rStyle w:val="Emphasis"/>
          <w:rFonts w:ascii="Times New Roman" w:hAnsi="Times New Roman" w:cs="Times New Roman"/>
          <w:color w:val="000000" w:themeColor="text1"/>
        </w:rPr>
        <w:t>Dawn</w:t>
      </w:r>
      <w:r w:rsidRPr="009E395D">
        <w:rPr>
          <w:rFonts w:ascii="Times New Roman" w:hAnsi="Times New Roman" w:cs="Times New Roman"/>
          <w:color w:val="000000" w:themeColor="text1"/>
        </w:rPr>
        <w:t>, by Octavia Butler:  978-1538753712</w:t>
      </w:r>
    </w:p>
    <w:p w14:paraId="0192C33A" w14:textId="77777777" w:rsidR="009E395D" w:rsidRPr="009E395D" w:rsidRDefault="009E395D" w:rsidP="009E395D">
      <w:pPr>
        <w:numPr>
          <w:ilvl w:val="0"/>
          <w:numId w:val="40"/>
        </w:numPr>
        <w:spacing w:before="100" w:beforeAutospacing="1" w:after="100" w:afterAutospacing="1"/>
        <w:rPr>
          <w:rFonts w:ascii="Times New Roman" w:hAnsi="Times New Roman" w:cs="Times New Roman"/>
          <w:color w:val="000000" w:themeColor="text1"/>
        </w:rPr>
      </w:pPr>
      <w:r w:rsidRPr="009E395D">
        <w:rPr>
          <w:rStyle w:val="Emphasis"/>
          <w:rFonts w:ascii="Times New Roman" w:hAnsi="Times New Roman" w:cs="Times New Roman"/>
          <w:color w:val="000000" w:themeColor="text1"/>
        </w:rPr>
        <w:t>The Old Man and the Sea</w:t>
      </w:r>
      <w:r w:rsidRPr="009E395D">
        <w:rPr>
          <w:rFonts w:ascii="Times New Roman" w:hAnsi="Times New Roman" w:cs="Times New Roman"/>
          <w:color w:val="000000" w:themeColor="text1"/>
        </w:rPr>
        <w:t>, by Ernest Hemingway:  </w:t>
      </w:r>
      <w:hyperlink r:id="rId7" w:history="1">
        <w:r w:rsidRPr="009E395D">
          <w:rPr>
            <w:rStyle w:val="Hyperlink"/>
            <w:rFonts w:ascii="Times New Roman" w:hAnsi="Times New Roman" w:cs="Times New Roman"/>
            <w:color w:val="000000" w:themeColor="text1"/>
            <w:u w:val="none"/>
          </w:rPr>
          <w:t>9780684801223</w:t>
        </w:r>
      </w:hyperlink>
    </w:p>
    <w:p w14:paraId="765839E5" w14:textId="77777777" w:rsidR="009E395D" w:rsidRPr="009E395D" w:rsidRDefault="009E395D" w:rsidP="009E395D">
      <w:pPr>
        <w:numPr>
          <w:ilvl w:val="0"/>
          <w:numId w:val="40"/>
        </w:numPr>
        <w:spacing w:before="100" w:beforeAutospacing="1" w:after="100" w:afterAutospacing="1"/>
        <w:rPr>
          <w:rFonts w:ascii="Times New Roman" w:hAnsi="Times New Roman" w:cs="Times New Roman"/>
          <w:color w:val="000000" w:themeColor="text1"/>
        </w:rPr>
      </w:pPr>
      <w:r w:rsidRPr="009E395D">
        <w:rPr>
          <w:rStyle w:val="Emphasis"/>
          <w:rFonts w:ascii="Times New Roman" w:hAnsi="Times New Roman" w:cs="Times New Roman"/>
          <w:color w:val="000000" w:themeColor="text1"/>
        </w:rPr>
        <w:t>Whale Rider</w:t>
      </w:r>
      <w:r w:rsidRPr="009E395D">
        <w:rPr>
          <w:rFonts w:ascii="Times New Roman" w:hAnsi="Times New Roman" w:cs="Times New Roman"/>
          <w:color w:val="000000" w:themeColor="text1"/>
        </w:rPr>
        <w:t>, by Witi Ihimaera:  </w:t>
      </w:r>
      <w:hyperlink r:id="rId8" w:history="1">
        <w:r w:rsidRPr="009E395D">
          <w:rPr>
            <w:rStyle w:val="Hyperlink"/>
            <w:rFonts w:ascii="Times New Roman" w:hAnsi="Times New Roman" w:cs="Times New Roman"/>
            <w:color w:val="000000" w:themeColor="text1"/>
            <w:u w:val="none"/>
          </w:rPr>
          <w:t>9780435131081</w:t>
        </w:r>
      </w:hyperlink>
    </w:p>
    <w:p w14:paraId="14789BBE" w14:textId="77777777" w:rsidR="009E395D" w:rsidRPr="009E395D" w:rsidRDefault="009E395D" w:rsidP="009E395D">
      <w:pPr>
        <w:numPr>
          <w:ilvl w:val="0"/>
          <w:numId w:val="40"/>
        </w:numPr>
        <w:spacing w:before="100" w:beforeAutospacing="1" w:after="100" w:afterAutospacing="1"/>
        <w:rPr>
          <w:rFonts w:ascii="Times New Roman" w:hAnsi="Times New Roman" w:cs="Times New Roman"/>
          <w:color w:val="000000" w:themeColor="text1"/>
        </w:rPr>
      </w:pPr>
      <w:r w:rsidRPr="009E395D">
        <w:rPr>
          <w:rStyle w:val="Emphasis"/>
          <w:rFonts w:ascii="Times New Roman" w:hAnsi="Times New Roman" w:cs="Times New Roman"/>
          <w:color w:val="000000" w:themeColor="text1"/>
        </w:rPr>
        <w:t>Feeding the Ghosts</w:t>
      </w:r>
      <w:r w:rsidRPr="009E395D">
        <w:rPr>
          <w:rFonts w:ascii="Times New Roman" w:hAnsi="Times New Roman" w:cs="Times New Roman"/>
          <w:color w:val="000000" w:themeColor="text1"/>
        </w:rPr>
        <w:t>, by Fred d’Aguiar:  </w:t>
      </w:r>
      <w:hyperlink r:id="rId9" w:history="1">
        <w:r w:rsidRPr="009E395D">
          <w:rPr>
            <w:rStyle w:val="Hyperlink"/>
            <w:rFonts w:ascii="Times New Roman" w:hAnsi="Times New Roman" w:cs="Times New Roman"/>
            <w:color w:val="000000" w:themeColor="text1"/>
            <w:u w:val="none"/>
          </w:rPr>
          <w:t>9781478631941</w:t>
        </w:r>
      </w:hyperlink>
    </w:p>
    <w:p w14:paraId="04373CE1" w14:textId="7E346780" w:rsidR="0099481E" w:rsidRPr="009E395D" w:rsidRDefault="0099481E" w:rsidP="002008D5">
      <w:pPr>
        <w:ind w:right="-810"/>
        <w:rPr>
          <w:rFonts w:ascii="Times New Roman" w:hAnsi="Times New Roman" w:cs="Times New Roman"/>
        </w:rPr>
      </w:pPr>
    </w:p>
    <w:sectPr w:rsidR="0099481E" w:rsidRPr="009E395D" w:rsidSect="00B831D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7A"/>
    <w:multiLevelType w:val="hybridMultilevel"/>
    <w:tmpl w:val="B8B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5951"/>
    <w:multiLevelType w:val="hybridMultilevel"/>
    <w:tmpl w:val="0086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152"/>
    <w:multiLevelType w:val="hybridMultilevel"/>
    <w:tmpl w:val="F33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0F01"/>
    <w:multiLevelType w:val="hybridMultilevel"/>
    <w:tmpl w:val="0FE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54B5"/>
    <w:multiLevelType w:val="hybridMultilevel"/>
    <w:tmpl w:val="BCFC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37B0"/>
    <w:multiLevelType w:val="hybridMultilevel"/>
    <w:tmpl w:val="3850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258"/>
    <w:multiLevelType w:val="hybridMultilevel"/>
    <w:tmpl w:val="6C6A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1C8A"/>
    <w:multiLevelType w:val="hybridMultilevel"/>
    <w:tmpl w:val="0FBE5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83B93"/>
    <w:multiLevelType w:val="multilevel"/>
    <w:tmpl w:val="F606E1EA"/>
    <w:lvl w:ilvl="0">
      <w:start w:val="1"/>
      <w:numFmt w:val="decimal"/>
      <w:lvlText w:val="%1."/>
      <w:lvlJc w:val="left"/>
      <w:pPr>
        <w:tabs>
          <w:tab w:val="num" w:pos="720"/>
        </w:tabs>
        <w:ind w:left="720" w:hanging="360"/>
      </w:pPr>
      <w:rPr>
        <w:rFonts w:ascii="Book Antiqua" w:eastAsia="Times New Roman" w:hAnsi="Book Antiqu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7414D"/>
    <w:multiLevelType w:val="hybridMultilevel"/>
    <w:tmpl w:val="F57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60AA7"/>
    <w:multiLevelType w:val="hybridMultilevel"/>
    <w:tmpl w:val="CEB0C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F6456"/>
    <w:multiLevelType w:val="hybridMultilevel"/>
    <w:tmpl w:val="561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7F4B"/>
    <w:multiLevelType w:val="hybridMultilevel"/>
    <w:tmpl w:val="1E18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32104"/>
    <w:multiLevelType w:val="hybridMultilevel"/>
    <w:tmpl w:val="714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B309F"/>
    <w:multiLevelType w:val="hybridMultilevel"/>
    <w:tmpl w:val="CE02C03A"/>
    <w:lvl w:ilvl="0" w:tplc="07D6E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B4BF1"/>
    <w:multiLevelType w:val="hybridMultilevel"/>
    <w:tmpl w:val="4F2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070C"/>
    <w:multiLevelType w:val="hybridMultilevel"/>
    <w:tmpl w:val="2F54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47F1"/>
    <w:multiLevelType w:val="hybridMultilevel"/>
    <w:tmpl w:val="5BCE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C786E"/>
    <w:multiLevelType w:val="hybridMultilevel"/>
    <w:tmpl w:val="0A3E3A7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F139D"/>
    <w:multiLevelType w:val="hybridMultilevel"/>
    <w:tmpl w:val="35A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D5FDB"/>
    <w:multiLevelType w:val="hybridMultilevel"/>
    <w:tmpl w:val="370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F19B1"/>
    <w:multiLevelType w:val="hybridMultilevel"/>
    <w:tmpl w:val="8DB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94286"/>
    <w:multiLevelType w:val="hybridMultilevel"/>
    <w:tmpl w:val="C0EC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80645"/>
    <w:multiLevelType w:val="hybridMultilevel"/>
    <w:tmpl w:val="6978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C5783"/>
    <w:multiLevelType w:val="hybridMultilevel"/>
    <w:tmpl w:val="193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134FB"/>
    <w:multiLevelType w:val="hybridMultilevel"/>
    <w:tmpl w:val="6164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E1570"/>
    <w:multiLevelType w:val="hybridMultilevel"/>
    <w:tmpl w:val="2CF0747C"/>
    <w:lvl w:ilvl="0" w:tplc="83A8595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E3CC9"/>
    <w:multiLevelType w:val="hybridMultilevel"/>
    <w:tmpl w:val="520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E37B6"/>
    <w:multiLevelType w:val="hybridMultilevel"/>
    <w:tmpl w:val="1AB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15BAB"/>
    <w:multiLevelType w:val="hybridMultilevel"/>
    <w:tmpl w:val="041CF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053FB1"/>
    <w:multiLevelType w:val="hybridMultilevel"/>
    <w:tmpl w:val="268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C0CF6"/>
    <w:multiLevelType w:val="hybridMultilevel"/>
    <w:tmpl w:val="0D12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322DD"/>
    <w:multiLevelType w:val="hybridMultilevel"/>
    <w:tmpl w:val="80D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B7A93"/>
    <w:multiLevelType w:val="hybridMultilevel"/>
    <w:tmpl w:val="1E9C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32B58"/>
    <w:multiLevelType w:val="hybridMultilevel"/>
    <w:tmpl w:val="1B08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5D4A74"/>
    <w:multiLevelType w:val="hybridMultilevel"/>
    <w:tmpl w:val="F2F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815E6"/>
    <w:multiLevelType w:val="hybridMultilevel"/>
    <w:tmpl w:val="86644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B57CF5"/>
    <w:multiLevelType w:val="hybridMultilevel"/>
    <w:tmpl w:val="49C0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7166B"/>
    <w:multiLevelType w:val="hybridMultilevel"/>
    <w:tmpl w:val="58121812"/>
    <w:lvl w:ilvl="0" w:tplc="83A8595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4728C"/>
    <w:multiLevelType w:val="hybridMultilevel"/>
    <w:tmpl w:val="FE78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612478">
    <w:abstractNumId w:val="6"/>
  </w:num>
  <w:num w:numId="2" w16cid:durableId="53049283">
    <w:abstractNumId w:val="21"/>
  </w:num>
  <w:num w:numId="3" w16cid:durableId="1687053275">
    <w:abstractNumId w:val="29"/>
  </w:num>
  <w:num w:numId="4" w16cid:durableId="2008437132">
    <w:abstractNumId w:val="10"/>
  </w:num>
  <w:num w:numId="5" w16cid:durableId="1143348306">
    <w:abstractNumId w:val="34"/>
  </w:num>
  <w:num w:numId="6" w16cid:durableId="1075667194">
    <w:abstractNumId w:val="25"/>
  </w:num>
  <w:num w:numId="7" w16cid:durableId="2012364323">
    <w:abstractNumId w:val="36"/>
  </w:num>
  <w:num w:numId="8" w16cid:durableId="1923180838">
    <w:abstractNumId w:val="17"/>
  </w:num>
  <w:num w:numId="9" w16cid:durableId="1000815657">
    <w:abstractNumId w:val="7"/>
  </w:num>
  <w:num w:numId="10" w16cid:durableId="1791706234">
    <w:abstractNumId w:val="23"/>
  </w:num>
  <w:num w:numId="11" w16cid:durableId="1412383880">
    <w:abstractNumId w:val="5"/>
  </w:num>
  <w:num w:numId="12" w16cid:durableId="708723016">
    <w:abstractNumId w:val="26"/>
  </w:num>
  <w:num w:numId="13" w16cid:durableId="1835998481">
    <w:abstractNumId w:val="16"/>
  </w:num>
  <w:num w:numId="14" w16cid:durableId="1359237691">
    <w:abstractNumId w:val="38"/>
  </w:num>
  <w:num w:numId="15" w16cid:durableId="229273663">
    <w:abstractNumId w:val="22"/>
  </w:num>
  <w:num w:numId="16" w16cid:durableId="1217863455">
    <w:abstractNumId w:val="19"/>
  </w:num>
  <w:num w:numId="17" w16cid:durableId="182861473">
    <w:abstractNumId w:val="2"/>
  </w:num>
  <w:num w:numId="18" w16cid:durableId="356582567">
    <w:abstractNumId w:val="39"/>
  </w:num>
  <w:num w:numId="19" w16cid:durableId="1459294473">
    <w:abstractNumId w:val="27"/>
  </w:num>
  <w:num w:numId="20" w16cid:durableId="595216884">
    <w:abstractNumId w:val="28"/>
  </w:num>
  <w:num w:numId="21" w16cid:durableId="1232887409">
    <w:abstractNumId w:val="3"/>
  </w:num>
  <w:num w:numId="22" w16cid:durableId="340593360">
    <w:abstractNumId w:val="11"/>
  </w:num>
  <w:num w:numId="23" w16cid:durableId="732897290">
    <w:abstractNumId w:val="1"/>
  </w:num>
  <w:num w:numId="24" w16cid:durableId="452942304">
    <w:abstractNumId w:val="13"/>
  </w:num>
  <w:num w:numId="25" w16cid:durableId="339507884">
    <w:abstractNumId w:val="30"/>
  </w:num>
  <w:num w:numId="26" w16cid:durableId="1653439575">
    <w:abstractNumId w:val="15"/>
  </w:num>
  <w:num w:numId="27" w16cid:durableId="1506163854">
    <w:abstractNumId w:val="4"/>
  </w:num>
  <w:num w:numId="28" w16cid:durableId="1635870023">
    <w:abstractNumId w:val="31"/>
  </w:num>
  <w:num w:numId="29" w16cid:durableId="238178676">
    <w:abstractNumId w:val="33"/>
  </w:num>
  <w:num w:numId="30" w16cid:durableId="722217028">
    <w:abstractNumId w:val="9"/>
  </w:num>
  <w:num w:numId="31" w16cid:durableId="1762022174">
    <w:abstractNumId w:val="32"/>
  </w:num>
  <w:num w:numId="32" w16cid:durableId="1447776027">
    <w:abstractNumId w:val="37"/>
  </w:num>
  <w:num w:numId="33" w16cid:durableId="435254456">
    <w:abstractNumId w:val="0"/>
  </w:num>
  <w:num w:numId="34" w16cid:durableId="22749621">
    <w:abstractNumId w:val="20"/>
  </w:num>
  <w:num w:numId="35" w16cid:durableId="88627006">
    <w:abstractNumId w:val="12"/>
  </w:num>
  <w:num w:numId="36" w16cid:durableId="1579708296">
    <w:abstractNumId w:val="24"/>
  </w:num>
  <w:num w:numId="37" w16cid:durableId="746877674">
    <w:abstractNumId w:val="35"/>
  </w:num>
  <w:num w:numId="38" w16cid:durableId="1922326400">
    <w:abstractNumId w:val="14"/>
  </w:num>
  <w:num w:numId="39" w16cid:durableId="629362617">
    <w:abstractNumId w:val="18"/>
  </w:num>
  <w:num w:numId="40" w16cid:durableId="1340305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94"/>
    <w:rsid w:val="000150FC"/>
    <w:rsid w:val="00033CE9"/>
    <w:rsid w:val="000359D7"/>
    <w:rsid w:val="000740B0"/>
    <w:rsid w:val="000754EB"/>
    <w:rsid w:val="000A352A"/>
    <w:rsid w:val="000A3EFA"/>
    <w:rsid w:val="000F2561"/>
    <w:rsid w:val="001060F3"/>
    <w:rsid w:val="001128EC"/>
    <w:rsid w:val="00161376"/>
    <w:rsid w:val="0016345B"/>
    <w:rsid w:val="00176B09"/>
    <w:rsid w:val="00180709"/>
    <w:rsid w:val="001F3E0C"/>
    <w:rsid w:val="002008D5"/>
    <w:rsid w:val="002048E8"/>
    <w:rsid w:val="00206D47"/>
    <w:rsid w:val="002103FB"/>
    <w:rsid w:val="00210EE0"/>
    <w:rsid w:val="00232AF1"/>
    <w:rsid w:val="00240F88"/>
    <w:rsid w:val="00253968"/>
    <w:rsid w:val="002A4BF4"/>
    <w:rsid w:val="002A4E75"/>
    <w:rsid w:val="002C6C6A"/>
    <w:rsid w:val="002E3B49"/>
    <w:rsid w:val="002F6035"/>
    <w:rsid w:val="002F6D06"/>
    <w:rsid w:val="00305737"/>
    <w:rsid w:val="00315666"/>
    <w:rsid w:val="00345FE1"/>
    <w:rsid w:val="00351DF1"/>
    <w:rsid w:val="00354B1C"/>
    <w:rsid w:val="00376DC0"/>
    <w:rsid w:val="003A08BA"/>
    <w:rsid w:val="003E0AE3"/>
    <w:rsid w:val="004024A2"/>
    <w:rsid w:val="004041A7"/>
    <w:rsid w:val="00421F7D"/>
    <w:rsid w:val="00451C2A"/>
    <w:rsid w:val="004707F7"/>
    <w:rsid w:val="00484084"/>
    <w:rsid w:val="00485D05"/>
    <w:rsid w:val="004C4742"/>
    <w:rsid w:val="004D4730"/>
    <w:rsid w:val="0050486A"/>
    <w:rsid w:val="0054036E"/>
    <w:rsid w:val="00541054"/>
    <w:rsid w:val="00571605"/>
    <w:rsid w:val="005B1F23"/>
    <w:rsid w:val="005C1EF6"/>
    <w:rsid w:val="005C26A1"/>
    <w:rsid w:val="005C7ADD"/>
    <w:rsid w:val="005D0B29"/>
    <w:rsid w:val="005D1D82"/>
    <w:rsid w:val="0060002D"/>
    <w:rsid w:val="006255E0"/>
    <w:rsid w:val="006657F6"/>
    <w:rsid w:val="00687DDE"/>
    <w:rsid w:val="006F7D9D"/>
    <w:rsid w:val="00705D8D"/>
    <w:rsid w:val="0070703E"/>
    <w:rsid w:val="00721AFF"/>
    <w:rsid w:val="0073457C"/>
    <w:rsid w:val="0074240E"/>
    <w:rsid w:val="00742EF6"/>
    <w:rsid w:val="007A429E"/>
    <w:rsid w:val="007B2BB7"/>
    <w:rsid w:val="007D2A4B"/>
    <w:rsid w:val="007E38C7"/>
    <w:rsid w:val="008A1362"/>
    <w:rsid w:val="008A36A7"/>
    <w:rsid w:val="008D3358"/>
    <w:rsid w:val="008D4AFA"/>
    <w:rsid w:val="008F2D96"/>
    <w:rsid w:val="00903BA7"/>
    <w:rsid w:val="0090634F"/>
    <w:rsid w:val="00933D47"/>
    <w:rsid w:val="00934CCD"/>
    <w:rsid w:val="00937552"/>
    <w:rsid w:val="00991A78"/>
    <w:rsid w:val="0099481E"/>
    <w:rsid w:val="00996120"/>
    <w:rsid w:val="009A501D"/>
    <w:rsid w:val="009A65F4"/>
    <w:rsid w:val="009B1EE4"/>
    <w:rsid w:val="009E395D"/>
    <w:rsid w:val="009F3D53"/>
    <w:rsid w:val="00A0127E"/>
    <w:rsid w:val="00A016F8"/>
    <w:rsid w:val="00A21471"/>
    <w:rsid w:val="00A278A9"/>
    <w:rsid w:val="00A30C73"/>
    <w:rsid w:val="00A62E8E"/>
    <w:rsid w:val="00A72D20"/>
    <w:rsid w:val="00AF03E0"/>
    <w:rsid w:val="00AF5394"/>
    <w:rsid w:val="00B10343"/>
    <w:rsid w:val="00B30D7D"/>
    <w:rsid w:val="00B30ECB"/>
    <w:rsid w:val="00B367EC"/>
    <w:rsid w:val="00B476DF"/>
    <w:rsid w:val="00B531F7"/>
    <w:rsid w:val="00B57672"/>
    <w:rsid w:val="00B831D1"/>
    <w:rsid w:val="00BA003C"/>
    <w:rsid w:val="00BA1ED4"/>
    <w:rsid w:val="00BB0008"/>
    <w:rsid w:val="00BC7E4E"/>
    <w:rsid w:val="00BD41E7"/>
    <w:rsid w:val="00BE7AEC"/>
    <w:rsid w:val="00C16756"/>
    <w:rsid w:val="00C576C9"/>
    <w:rsid w:val="00C65258"/>
    <w:rsid w:val="00C93596"/>
    <w:rsid w:val="00CA5E38"/>
    <w:rsid w:val="00CC71F6"/>
    <w:rsid w:val="00CD61DB"/>
    <w:rsid w:val="00D00B33"/>
    <w:rsid w:val="00D07754"/>
    <w:rsid w:val="00D10E83"/>
    <w:rsid w:val="00D21DFC"/>
    <w:rsid w:val="00D23045"/>
    <w:rsid w:val="00D76B57"/>
    <w:rsid w:val="00D86CE1"/>
    <w:rsid w:val="00DC1C30"/>
    <w:rsid w:val="00DD13D5"/>
    <w:rsid w:val="00DE4567"/>
    <w:rsid w:val="00DE5B60"/>
    <w:rsid w:val="00DE63CF"/>
    <w:rsid w:val="00E20AFD"/>
    <w:rsid w:val="00E4782E"/>
    <w:rsid w:val="00E845F0"/>
    <w:rsid w:val="00E975F1"/>
    <w:rsid w:val="00E97BBD"/>
    <w:rsid w:val="00EC327A"/>
    <w:rsid w:val="00ED382C"/>
    <w:rsid w:val="00EE760C"/>
    <w:rsid w:val="00EF0961"/>
    <w:rsid w:val="00F20FAE"/>
    <w:rsid w:val="00F2669D"/>
    <w:rsid w:val="00F82EEB"/>
    <w:rsid w:val="00F911EE"/>
    <w:rsid w:val="00FA03E7"/>
    <w:rsid w:val="00FD1317"/>
    <w:rsid w:val="00FF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387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0703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47"/>
    <w:pPr>
      <w:ind w:left="720"/>
      <w:contextualSpacing/>
    </w:pPr>
  </w:style>
  <w:style w:type="character" w:customStyle="1" w:styleId="Heading1Char">
    <w:name w:val="Heading 1 Char"/>
    <w:basedOn w:val="DefaultParagraphFont"/>
    <w:link w:val="Heading1"/>
    <w:uiPriority w:val="9"/>
    <w:rsid w:val="0070703E"/>
    <w:rPr>
      <w:rFonts w:ascii="Times New Roman" w:hAnsi="Times New Roman" w:cs="Times New Roman"/>
      <w:b/>
      <w:bCs/>
      <w:kern w:val="36"/>
      <w:sz w:val="48"/>
      <w:szCs w:val="48"/>
    </w:rPr>
  </w:style>
  <w:style w:type="character" w:customStyle="1" w:styleId="a-size-large">
    <w:name w:val="a-size-large"/>
    <w:basedOn w:val="DefaultParagraphFont"/>
    <w:rsid w:val="0070703E"/>
  </w:style>
  <w:style w:type="character" w:customStyle="1" w:styleId="a-size-medium">
    <w:name w:val="a-size-medium"/>
    <w:basedOn w:val="DefaultParagraphFont"/>
    <w:rsid w:val="0070703E"/>
  </w:style>
  <w:style w:type="character" w:customStyle="1" w:styleId="author">
    <w:name w:val="author"/>
    <w:basedOn w:val="DefaultParagraphFont"/>
    <w:rsid w:val="0070703E"/>
  </w:style>
  <w:style w:type="character" w:customStyle="1" w:styleId="a-declarative">
    <w:name w:val="a-declarative"/>
    <w:basedOn w:val="DefaultParagraphFont"/>
    <w:rsid w:val="0070703E"/>
  </w:style>
  <w:style w:type="character" w:styleId="Hyperlink">
    <w:name w:val="Hyperlink"/>
    <w:basedOn w:val="DefaultParagraphFont"/>
    <w:uiPriority w:val="99"/>
    <w:unhideWhenUsed/>
    <w:rsid w:val="0070703E"/>
    <w:rPr>
      <w:color w:val="0000FF"/>
      <w:u w:val="single"/>
    </w:rPr>
  </w:style>
  <w:style w:type="character" w:customStyle="1" w:styleId="a-color-secondary">
    <w:name w:val="a-color-secondary"/>
    <w:basedOn w:val="DefaultParagraphFont"/>
    <w:rsid w:val="0070703E"/>
  </w:style>
  <w:style w:type="character" w:customStyle="1" w:styleId="reviewcounttextlinkedhistogram">
    <w:name w:val="reviewcounttextlinkedhistogram"/>
    <w:basedOn w:val="DefaultParagraphFont"/>
    <w:rsid w:val="0070703E"/>
  </w:style>
  <w:style w:type="character" w:customStyle="1" w:styleId="a-icon-alt">
    <w:name w:val="a-icon-alt"/>
    <w:basedOn w:val="DefaultParagraphFont"/>
    <w:rsid w:val="0070703E"/>
  </w:style>
  <w:style w:type="character" w:customStyle="1" w:styleId="a-size-base">
    <w:name w:val="a-size-base"/>
    <w:basedOn w:val="DefaultParagraphFont"/>
    <w:rsid w:val="0070703E"/>
  </w:style>
  <w:style w:type="character" w:styleId="UnresolvedMention">
    <w:name w:val="Unresolved Mention"/>
    <w:basedOn w:val="DefaultParagraphFont"/>
    <w:uiPriority w:val="99"/>
    <w:rsid w:val="009E395D"/>
    <w:rPr>
      <w:color w:val="605E5C"/>
      <w:shd w:val="clear" w:color="auto" w:fill="E1DFDD"/>
    </w:rPr>
  </w:style>
  <w:style w:type="character" w:styleId="Emphasis">
    <w:name w:val="Emphasis"/>
    <w:basedOn w:val="DefaultParagraphFont"/>
    <w:uiPriority w:val="20"/>
    <w:qFormat/>
    <w:rsid w:val="009E3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6842">
      <w:bodyDiv w:val="1"/>
      <w:marLeft w:val="0"/>
      <w:marRight w:val="0"/>
      <w:marTop w:val="0"/>
      <w:marBottom w:val="0"/>
      <w:divBdr>
        <w:top w:val="none" w:sz="0" w:space="0" w:color="auto"/>
        <w:left w:val="none" w:sz="0" w:space="0" w:color="auto"/>
        <w:bottom w:val="none" w:sz="0" w:space="0" w:color="auto"/>
        <w:right w:val="none" w:sz="0" w:space="0" w:color="auto"/>
      </w:divBdr>
      <w:divsChild>
        <w:div w:id="1858813695">
          <w:marLeft w:val="0"/>
          <w:marRight w:val="0"/>
          <w:marTop w:val="0"/>
          <w:marBottom w:val="0"/>
          <w:divBdr>
            <w:top w:val="none" w:sz="0" w:space="0" w:color="auto"/>
            <w:left w:val="none" w:sz="0" w:space="0" w:color="auto"/>
            <w:bottom w:val="none" w:sz="0" w:space="0" w:color="auto"/>
            <w:right w:val="none" w:sz="0" w:space="0" w:color="auto"/>
          </w:divBdr>
          <w:divsChild>
            <w:div w:id="290944214">
              <w:marLeft w:val="0"/>
              <w:marRight w:val="0"/>
              <w:marTop w:val="0"/>
              <w:marBottom w:val="330"/>
              <w:divBdr>
                <w:top w:val="none" w:sz="0" w:space="0" w:color="auto"/>
                <w:left w:val="none" w:sz="0" w:space="0" w:color="auto"/>
                <w:bottom w:val="none" w:sz="0" w:space="0" w:color="auto"/>
                <w:right w:val="none" w:sz="0" w:space="0" w:color="auto"/>
              </w:divBdr>
            </w:div>
            <w:div w:id="1939018049">
              <w:marLeft w:val="0"/>
              <w:marRight w:val="0"/>
              <w:marTop w:val="0"/>
              <w:marBottom w:val="330"/>
              <w:divBdr>
                <w:top w:val="none" w:sz="0" w:space="0" w:color="auto"/>
                <w:left w:val="none" w:sz="0" w:space="0" w:color="auto"/>
                <w:bottom w:val="none" w:sz="0" w:space="0" w:color="auto"/>
                <w:right w:val="none" w:sz="0" w:space="0" w:color="auto"/>
              </w:divBdr>
            </w:div>
          </w:divsChild>
        </w:div>
        <w:div w:id="1075859786">
          <w:marLeft w:val="0"/>
          <w:marRight w:val="0"/>
          <w:marTop w:val="0"/>
          <w:marBottom w:val="105"/>
          <w:divBdr>
            <w:top w:val="none" w:sz="0" w:space="0" w:color="auto"/>
            <w:left w:val="none" w:sz="0" w:space="0" w:color="auto"/>
            <w:bottom w:val="none" w:sz="0" w:space="0" w:color="auto"/>
            <w:right w:val="none" w:sz="0" w:space="0" w:color="auto"/>
          </w:divBdr>
          <w:divsChild>
            <w:div w:id="1527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wm.ecampus.com%2Fadoptions%23&amp;data=04%7C01%7CAKINCAID%40UWM.EDU%7C2b427ec327af4b0dad5008d96d97e03c%7C0bca7ac3fcb64efd89eb6de97603cf21%7C0%7C0%7C637661321372358684%7CUnknown%7CTWFpbGZsb3d8eyJWIjoiMC4wLjAwMDAiLCJQIjoiV2luMzIiLCJBTiI6Ik1haWwiLCJXVCI6Mn0%3D%7C1000&amp;sdata=NEEPfHPuq6AwkvU7xq7scpnBCAY20P1ypNUge7SbAR8%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uwm.ecampus.com%2Fadoptions%23&amp;data=04%7C01%7CAKINCAID%40UWM.EDU%7C2b427ec327af4b0dad5008d96d97e03c%7C0bca7ac3fcb64efd89eb6de97603cf21%7C0%7C0%7C637661321372348725%7CUnknown%7CTWFpbGZsb3d8eyJWIjoiMC4wLjAwMDAiLCJQIjoiV2luMzIiLCJBTiI6Ik1haWwiLCJXVCI6Mn0%3D%7C1000&amp;sdata=pJPDFdDvUOAcbGPbpR9QfdKkDwa4rF9TMibXtTjC1D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uwm.ecampus.com%2Fcourse-list%3Fs%3D138682%26p%3D%26c%3D%257C2926616%26c1%3DENGLISH%26c2%3D326%26c3%3D001%26c4%3D%26ll%3D3%26pv%3D&amp;data=04%7C01%7CAKINCAID%40UWM.EDU%7C2b427ec327af4b0dad5008d96d97e03c%7C0bca7ac3fcb64efd89eb6de97603cf21%7C0%7C0%7C637661321372348725%7CUnknown%7CTWFpbGZsb3d8eyJWIjoiMC4wLjAwMDAiLCJQIjoiV2luMzIiLCJBTiI6Ik1haWwiLCJXVCI6Mn0%3D%7C1000&amp;sdata=LlkT8MpUnSL%2B%2BiDxMI45hf3X7ngxmTo8cPLrEP1FScM%3D&amp;reserved=0" TargetMode="External"/><Relationship Id="rId11" Type="http://schemas.openxmlformats.org/officeDocument/2006/relationships/theme" Target="theme/theme1.xml"/><Relationship Id="rId5" Type="http://schemas.openxmlformats.org/officeDocument/2006/relationships/hyperlink" Target="mailto:akincaid@uw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uwm.ecampus.com%2Fadoptions%23&amp;data=04%7C01%7CAKINCAID%40UWM.EDU%7C2b427ec327af4b0dad5008d96d97e03c%7C0bca7ac3fcb64efd89eb6de97603cf21%7C0%7C0%7C637661321372358684%7CUnknown%7CTWFpbGZsb3d8eyJWIjoiMC4wLjAwMDAiLCJQIjoiV2luMzIiLCJBTiI6Ik1haWwiLCJXVCI6Mn0%3D%7C1000&amp;sdata=NEEPfHPuq6AwkvU7xq7scpnBCAY20P1ypNUge7SbAR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Kincaid</dc:creator>
  <cp:keywords/>
  <dc:description/>
  <cp:lastModifiedBy>Nita Rose Mcdaniel</cp:lastModifiedBy>
  <cp:revision>2</cp:revision>
  <cp:lastPrinted>2023-03-30T21:45:00Z</cp:lastPrinted>
  <dcterms:created xsi:type="dcterms:W3CDTF">2023-03-31T12:56:00Z</dcterms:created>
  <dcterms:modified xsi:type="dcterms:W3CDTF">2023-03-31T12:56:00Z</dcterms:modified>
</cp:coreProperties>
</file>