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6BC8" w14:textId="77777777" w:rsidR="009866AC" w:rsidRPr="0048473E" w:rsidRDefault="009866AC" w:rsidP="004049F8">
      <w:pPr>
        <w:jc w:val="center"/>
        <w:rPr>
          <w:rFonts w:ascii="Times New Roman" w:hAnsi="Times New Roman"/>
          <w:b/>
        </w:rPr>
      </w:pPr>
      <w:r w:rsidRPr="0048473E">
        <w:rPr>
          <w:rFonts w:ascii="Times New Roman" w:hAnsi="Times New Roman"/>
          <w:b/>
        </w:rPr>
        <w:t>EDWARD LEVITAS</w:t>
      </w:r>
    </w:p>
    <w:p w14:paraId="2567ACC7" w14:textId="77777777" w:rsidR="004044D0" w:rsidRPr="0048473E" w:rsidRDefault="002C5417">
      <w:pPr>
        <w:jc w:val="center"/>
        <w:rPr>
          <w:rFonts w:ascii="Times New Roman" w:hAnsi="Times New Roman"/>
        </w:rPr>
      </w:pPr>
      <w:r>
        <w:rPr>
          <w:rFonts w:ascii="Times New Roman" w:hAnsi="Times New Roman"/>
        </w:rPr>
        <w:t>5</w:t>
      </w:r>
      <w:r w:rsidR="00F142D3" w:rsidRPr="0048473E">
        <w:rPr>
          <w:rFonts w:ascii="Times New Roman" w:hAnsi="Times New Roman"/>
        </w:rPr>
        <w:t>/</w:t>
      </w:r>
      <w:r w:rsidR="00FD6473">
        <w:rPr>
          <w:rFonts w:ascii="Times New Roman" w:hAnsi="Times New Roman"/>
        </w:rPr>
        <w:t>1</w:t>
      </w:r>
      <w:r w:rsidR="00DD0561">
        <w:rPr>
          <w:rFonts w:ascii="Times New Roman" w:hAnsi="Times New Roman"/>
        </w:rPr>
        <w:t>/</w:t>
      </w:r>
      <w:r w:rsidR="00F24DF7">
        <w:rPr>
          <w:rFonts w:ascii="Times New Roman" w:hAnsi="Times New Roman"/>
        </w:rPr>
        <w:t>201</w:t>
      </w:r>
      <w:r w:rsidR="00480251">
        <w:rPr>
          <w:rFonts w:ascii="Times New Roman" w:hAnsi="Times New Roman"/>
        </w:rPr>
        <w:t>8</w:t>
      </w:r>
    </w:p>
    <w:tbl>
      <w:tblPr>
        <w:tblW w:w="0" w:type="auto"/>
        <w:tblLayout w:type="fixed"/>
        <w:tblLook w:val="0000" w:firstRow="0" w:lastRow="0" w:firstColumn="0" w:lastColumn="0" w:noHBand="0" w:noVBand="0"/>
      </w:tblPr>
      <w:tblGrid>
        <w:gridCol w:w="9270"/>
      </w:tblGrid>
      <w:tr w:rsidR="005A24CC" w:rsidRPr="0048473E" w14:paraId="094F0009" w14:textId="77777777" w:rsidTr="005A24CC">
        <w:tc>
          <w:tcPr>
            <w:tcW w:w="9270" w:type="dxa"/>
          </w:tcPr>
          <w:p w14:paraId="155C0EF6" w14:textId="77777777" w:rsidR="005A24CC" w:rsidRPr="0048473E" w:rsidRDefault="005A24CC" w:rsidP="005A24CC">
            <w:pPr>
              <w:pStyle w:val="Document1"/>
              <w:keepNext w:val="0"/>
              <w:keepLines w:val="0"/>
              <w:tabs>
                <w:tab w:val="clear" w:pos="-720"/>
              </w:tabs>
              <w:jc w:val="center"/>
              <w:rPr>
                <w:rFonts w:ascii="Times New Roman" w:hAnsi="Times New Roman"/>
              </w:rPr>
            </w:pPr>
            <w:r w:rsidRPr="0048473E">
              <w:rPr>
                <w:rFonts w:ascii="Times New Roman" w:hAnsi="Times New Roman"/>
              </w:rPr>
              <w:t>Professor</w:t>
            </w:r>
          </w:p>
          <w:p w14:paraId="07B69D7B" w14:textId="77777777" w:rsidR="005A24CC" w:rsidRPr="0048473E" w:rsidRDefault="005A24CC" w:rsidP="005A24CC">
            <w:pPr>
              <w:pStyle w:val="Document1"/>
              <w:keepNext w:val="0"/>
              <w:keepLines w:val="0"/>
              <w:tabs>
                <w:tab w:val="clear" w:pos="-720"/>
              </w:tabs>
              <w:jc w:val="center"/>
              <w:rPr>
                <w:rFonts w:ascii="Times New Roman" w:hAnsi="Times New Roman"/>
              </w:rPr>
            </w:pPr>
            <w:r w:rsidRPr="0048473E">
              <w:rPr>
                <w:rFonts w:ascii="Times New Roman" w:hAnsi="Times New Roman"/>
              </w:rPr>
              <w:t>Sheldon B. Lubar School of Business</w:t>
            </w:r>
          </w:p>
          <w:p w14:paraId="03C42E4F" w14:textId="77777777" w:rsidR="005A24CC" w:rsidRPr="0048473E" w:rsidRDefault="005A24CC" w:rsidP="005A24CC">
            <w:pPr>
              <w:suppressAutoHyphens/>
              <w:jc w:val="center"/>
              <w:rPr>
                <w:rFonts w:ascii="Times New Roman" w:hAnsi="Times New Roman"/>
              </w:rPr>
            </w:pPr>
            <w:r w:rsidRPr="0048473E">
              <w:rPr>
                <w:rFonts w:ascii="Times New Roman" w:hAnsi="Times New Roman"/>
              </w:rPr>
              <w:t>University of Wisconsin – Milwaukee</w:t>
            </w:r>
          </w:p>
          <w:p w14:paraId="18315023" w14:textId="77777777" w:rsidR="005A24CC" w:rsidRPr="0048473E" w:rsidRDefault="005A24CC" w:rsidP="005A24CC">
            <w:pPr>
              <w:suppressAutoHyphens/>
              <w:jc w:val="center"/>
              <w:rPr>
                <w:rFonts w:ascii="Times New Roman" w:hAnsi="Times New Roman"/>
              </w:rPr>
            </w:pPr>
            <w:r w:rsidRPr="0048473E">
              <w:rPr>
                <w:rFonts w:ascii="Times New Roman" w:hAnsi="Times New Roman"/>
              </w:rPr>
              <w:t>Lubar Hall, 3202 N. Maryland Avenue</w:t>
            </w:r>
          </w:p>
          <w:p w14:paraId="36DC1479" w14:textId="77777777" w:rsidR="005A24CC" w:rsidRPr="0048473E" w:rsidRDefault="005A24CC" w:rsidP="005A24CC">
            <w:pPr>
              <w:suppressAutoHyphens/>
              <w:jc w:val="center"/>
              <w:rPr>
                <w:rFonts w:ascii="Times New Roman" w:hAnsi="Times New Roman"/>
              </w:rPr>
            </w:pPr>
            <w:r w:rsidRPr="0048473E">
              <w:rPr>
                <w:rFonts w:ascii="Times New Roman" w:hAnsi="Times New Roman"/>
              </w:rPr>
              <w:t>Milwaukee, WI  53211</w:t>
            </w:r>
          </w:p>
          <w:p w14:paraId="340A43EB" w14:textId="77777777" w:rsidR="005A24CC" w:rsidRPr="0048473E" w:rsidRDefault="005A24CC" w:rsidP="005A24CC">
            <w:pPr>
              <w:suppressAutoHyphens/>
              <w:jc w:val="center"/>
              <w:rPr>
                <w:rFonts w:ascii="Times New Roman" w:hAnsi="Times New Roman"/>
              </w:rPr>
            </w:pPr>
            <w:r>
              <w:rPr>
                <w:rFonts w:ascii="Times New Roman" w:hAnsi="Times New Roman"/>
              </w:rPr>
              <w:t xml:space="preserve">PH:   </w:t>
            </w:r>
            <w:r w:rsidRPr="0048473E">
              <w:rPr>
                <w:rFonts w:ascii="Times New Roman" w:hAnsi="Times New Roman"/>
              </w:rPr>
              <w:t>(414) 229-6825</w:t>
            </w:r>
          </w:p>
          <w:p w14:paraId="08DC5FAC" w14:textId="77777777" w:rsidR="005A24CC" w:rsidRPr="0048473E" w:rsidRDefault="005A24CC" w:rsidP="005A24CC">
            <w:pPr>
              <w:suppressAutoHyphens/>
              <w:jc w:val="center"/>
              <w:rPr>
                <w:rFonts w:ascii="Times New Roman" w:hAnsi="Times New Roman"/>
              </w:rPr>
            </w:pPr>
            <w:r w:rsidRPr="0048473E">
              <w:rPr>
                <w:rFonts w:ascii="Times New Roman" w:hAnsi="Times New Roman"/>
              </w:rPr>
              <w:t>FAX: (414) 229-</w:t>
            </w:r>
            <w:r>
              <w:rPr>
                <w:rFonts w:ascii="Times New Roman" w:hAnsi="Times New Roman"/>
              </w:rPr>
              <w:t>5999</w:t>
            </w:r>
          </w:p>
        </w:tc>
      </w:tr>
    </w:tbl>
    <w:p w14:paraId="36C115BD" w14:textId="77777777" w:rsidR="009866AC" w:rsidRPr="0048473E" w:rsidRDefault="00682F5F">
      <w:pPr>
        <w:suppressAutoHyphens/>
        <w:rPr>
          <w:rFonts w:ascii="Times New Roman" w:hAnsi="Times New Roman"/>
        </w:rPr>
      </w:pPr>
      <w:r w:rsidRPr="0048473E">
        <w:rPr>
          <w:rFonts w:ascii="Times New Roman" w:hAnsi="Times New Roman"/>
          <w:b/>
        </w:rPr>
        <w:t>_____________________________</w:t>
      </w:r>
      <w:r w:rsidR="004D469F" w:rsidRPr="0048473E">
        <w:rPr>
          <w:rFonts w:ascii="Times New Roman" w:hAnsi="Times New Roman"/>
          <w:b/>
        </w:rPr>
        <w:t>____</w:t>
      </w:r>
      <w:r w:rsidR="009866AC" w:rsidRPr="0048473E">
        <w:rPr>
          <w:rFonts w:ascii="Times New Roman" w:hAnsi="Times New Roman"/>
          <w:b/>
        </w:rPr>
        <w:t>____________________________________________</w:t>
      </w:r>
      <w:r w:rsidR="00AF7A6E">
        <w:rPr>
          <w:rFonts w:ascii="Times New Roman" w:hAnsi="Times New Roman"/>
          <w:b/>
        </w:rPr>
        <w:t>________________</w:t>
      </w:r>
    </w:p>
    <w:p w14:paraId="286BBD8B" w14:textId="77777777" w:rsidR="009866AC" w:rsidRPr="0048473E" w:rsidRDefault="009866AC">
      <w:pPr>
        <w:suppressAutoHyphens/>
        <w:jc w:val="center"/>
        <w:rPr>
          <w:rFonts w:ascii="Times New Roman" w:hAnsi="Times New Roman"/>
        </w:rPr>
      </w:pPr>
    </w:p>
    <w:p w14:paraId="485334B8" w14:textId="77777777" w:rsidR="009866AC" w:rsidRPr="0048473E" w:rsidRDefault="009866AC">
      <w:pPr>
        <w:suppressAutoHyphens/>
        <w:rPr>
          <w:rFonts w:ascii="Times New Roman" w:hAnsi="Times New Roman"/>
        </w:rPr>
      </w:pPr>
      <w:r w:rsidRPr="0048473E">
        <w:rPr>
          <w:rFonts w:ascii="Times New Roman" w:hAnsi="Times New Roman"/>
          <w:b/>
        </w:rPr>
        <w:t>RESEARCH INTERESTS</w:t>
      </w:r>
      <w:r w:rsidRPr="0048473E">
        <w:rPr>
          <w:rFonts w:ascii="Times New Roman" w:hAnsi="Times New Roman"/>
        </w:rPr>
        <w:t>:</w:t>
      </w:r>
    </w:p>
    <w:p w14:paraId="3B1A4BAA" w14:textId="77777777" w:rsidR="009866AC" w:rsidRPr="0048473E" w:rsidRDefault="009866AC">
      <w:pPr>
        <w:suppressAutoHyphens/>
        <w:rPr>
          <w:rFonts w:ascii="Times New Roman" w:hAnsi="Times New Roman"/>
        </w:rPr>
      </w:pPr>
    </w:p>
    <w:p w14:paraId="7AD583E8" w14:textId="77777777" w:rsidR="009866AC" w:rsidRPr="0048473E" w:rsidRDefault="00F944B0" w:rsidP="00272B64">
      <w:pPr>
        <w:suppressAutoHyphens/>
        <w:ind w:left="360"/>
        <w:rPr>
          <w:rFonts w:ascii="Times New Roman" w:hAnsi="Times New Roman"/>
        </w:rPr>
      </w:pPr>
      <w:r w:rsidRPr="0048473E">
        <w:rPr>
          <w:rFonts w:ascii="Times New Roman" w:hAnsi="Times New Roman"/>
        </w:rPr>
        <w:t xml:space="preserve">Management of Technology and Innovation; </w:t>
      </w:r>
      <w:r w:rsidR="00DB67A5">
        <w:rPr>
          <w:rFonts w:ascii="Times New Roman" w:hAnsi="Times New Roman"/>
        </w:rPr>
        <w:t>Knowledge Development and Transfer</w:t>
      </w:r>
      <w:r w:rsidR="009866AC" w:rsidRPr="0048473E">
        <w:rPr>
          <w:rFonts w:ascii="Times New Roman" w:hAnsi="Times New Roman"/>
        </w:rPr>
        <w:t xml:space="preserve">; Governance of Inventive Activity; </w:t>
      </w:r>
      <w:r w:rsidR="000A41AB">
        <w:rPr>
          <w:rFonts w:ascii="Times New Roman" w:hAnsi="Times New Roman"/>
        </w:rPr>
        <w:t xml:space="preserve">International and High-Technology </w:t>
      </w:r>
      <w:r w:rsidR="00DB67A5">
        <w:rPr>
          <w:rFonts w:ascii="Times New Roman" w:hAnsi="Times New Roman"/>
        </w:rPr>
        <w:t>Strategic Alliances;</w:t>
      </w:r>
      <w:r w:rsidR="000621D0">
        <w:rPr>
          <w:rFonts w:ascii="Times New Roman" w:hAnsi="Times New Roman"/>
        </w:rPr>
        <w:t xml:space="preserve"> Innovativeness of </w:t>
      </w:r>
      <w:r w:rsidR="00272B64">
        <w:rPr>
          <w:rFonts w:ascii="Times New Roman" w:hAnsi="Times New Roman"/>
        </w:rPr>
        <w:t>Research</w:t>
      </w:r>
      <w:r w:rsidR="000621D0">
        <w:rPr>
          <w:rFonts w:ascii="Times New Roman" w:hAnsi="Times New Roman"/>
        </w:rPr>
        <w:t xml:space="preserve"> Teams;</w:t>
      </w:r>
      <w:r w:rsidR="00DB67A5">
        <w:rPr>
          <w:rFonts w:ascii="Times New Roman" w:hAnsi="Times New Roman"/>
        </w:rPr>
        <w:t xml:space="preserve"> Behavioral Economics and Firm Activity</w:t>
      </w:r>
      <w:r w:rsidR="009866AC" w:rsidRPr="0048473E">
        <w:rPr>
          <w:rFonts w:ascii="Times New Roman" w:hAnsi="Times New Roman"/>
        </w:rPr>
        <w:t>.</w:t>
      </w:r>
    </w:p>
    <w:p w14:paraId="6C326299" w14:textId="77777777" w:rsidR="009866AC" w:rsidRPr="0048473E" w:rsidRDefault="009866AC">
      <w:pPr>
        <w:suppressAutoHyphens/>
        <w:rPr>
          <w:rFonts w:ascii="Times New Roman" w:hAnsi="Times New Roman"/>
        </w:rPr>
      </w:pPr>
    </w:p>
    <w:p w14:paraId="63FD8995" w14:textId="77777777" w:rsidR="00DB67A5" w:rsidRPr="0048473E" w:rsidRDefault="00DB67A5" w:rsidP="00DB67A5">
      <w:pPr>
        <w:pStyle w:val="Document1"/>
        <w:keepNext w:val="0"/>
        <w:keepLines w:val="0"/>
        <w:rPr>
          <w:rFonts w:ascii="Times New Roman" w:hAnsi="Times New Roman"/>
          <w:b/>
        </w:rPr>
      </w:pPr>
      <w:r w:rsidRPr="0048473E">
        <w:rPr>
          <w:rFonts w:ascii="Times New Roman" w:hAnsi="Times New Roman"/>
          <w:b/>
        </w:rPr>
        <w:t>FACULTY APPOINTMENTS:</w:t>
      </w:r>
    </w:p>
    <w:p w14:paraId="1093F8AA" w14:textId="77777777" w:rsidR="00DB67A5" w:rsidRPr="0048473E" w:rsidRDefault="00DB67A5" w:rsidP="00DB67A5">
      <w:pPr>
        <w:tabs>
          <w:tab w:val="left" w:pos="-720"/>
        </w:tabs>
        <w:suppressAutoHyphens/>
        <w:rPr>
          <w:rFonts w:ascii="Times New Roman" w:hAnsi="Times New Roman"/>
        </w:rPr>
      </w:pPr>
    </w:p>
    <w:p w14:paraId="17B75BF1" w14:textId="77777777" w:rsidR="00DB67A5" w:rsidRPr="0048473E" w:rsidRDefault="00DB67A5" w:rsidP="00DB67A5">
      <w:pPr>
        <w:tabs>
          <w:tab w:val="left" w:pos="-720"/>
        </w:tabs>
        <w:suppressAutoHyphens/>
        <w:ind w:left="360"/>
        <w:rPr>
          <w:rFonts w:ascii="Times New Roman" w:hAnsi="Times New Roman"/>
        </w:rPr>
      </w:pPr>
      <w:r w:rsidRPr="0048473E">
        <w:rPr>
          <w:rFonts w:ascii="Times New Roman" w:hAnsi="Times New Roman"/>
          <w:b/>
        </w:rPr>
        <w:t>University of Wisconsin-Milwaukee</w:t>
      </w:r>
      <w:r w:rsidRPr="0048473E">
        <w:rPr>
          <w:rFonts w:ascii="Times New Roman" w:hAnsi="Times New Roman"/>
        </w:rPr>
        <w:t xml:space="preserve"> </w:t>
      </w:r>
    </w:p>
    <w:p w14:paraId="704ED948" w14:textId="77777777" w:rsidR="00DB67A5" w:rsidRDefault="00DB67A5" w:rsidP="00DB67A5">
      <w:pPr>
        <w:tabs>
          <w:tab w:val="left" w:pos="-720"/>
        </w:tabs>
        <w:suppressAutoHyphens/>
        <w:ind w:left="360"/>
        <w:rPr>
          <w:rFonts w:ascii="Times New Roman" w:hAnsi="Times New Roman"/>
        </w:rPr>
      </w:pPr>
      <w:r w:rsidRPr="0048473E">
        <w:rPr>
          <w:rFonts w:ascii="Times New Roman" w:hAnsi="Times New Roman"/>
        </w:rPr>
        <w:t>Sheldon B. Lubar School of Business</w:t>
      </w:r>
    </w:p>
    <w:p w14:paraId="1BF289DB" w14:textId="77777777" w:rsidR="00DB67A5" w:rsidRPr="00C00774" w:rsidRDefault="00DB67A5" w:rsidP="00DB67A5">
      <w:pPr>
        <w:tabs>
          <w:tab w:val="left" w:pos="-720"/>
        </w:tabs>
        <w:suppressAutoHyphens/>
        <w:ind w:left="360"/>
        <w:rPr>
          <w:rFonts w:ascii="Times New Roman" w:hAnsi="Times New Roman"/>
          <w:i/>
        </w:rPr>
      </w:pPr>
      <w:r w:rsidRPr="00C00774">
        <w:rPr>
          <w:rFonts w:ascii="Times New Roman" w:hAnsi="Times New Roman"/>
          <w:i/>
        </w:rPr>
        <w:t xml:space="preserve">Professorial </w:t>
      </w:r>
      <w:r>
        <w:rPr>
          <w:rFonts w:ascii="Times New Roman" w:hAnsi="Times New Roman"/>
          <w:i/>
        </w:rPr>
        <w:t>Appointments</w:t>
      </w:r>
      <w:r w:rsidRPr="00C00774">
        <w:rPr>
          <w:rFonts w:ascii="Times New Roman" w:hAnsi="Times New Roman"/>
          <w:i/>
        </w:rPr>
        <w:t>:</w:t>
      </w:r>
    </w:p>
    <w:p w14:paraId="429F6336" w14:textId="77777777" w:rsidR="00DB67A5" w:rsidRPr="00715D57" w:rsidRDefault="00DB67A5" w:rsidP="00DB67A5">
      <w:pPr>
        <w:tabs>
          <w:tab w:val="left" w:pos="-720"/>
        </w:tabs>
        <w:suppressAutoHyphens/>
        <w:ind w:left="540"/>
        <w:rPr>
          <w:rFonts w:ascii="Times New Roman" w:hAnsi="Times New Roman"/>
          <w:i/>
        </w:rPr>
      </w:pPr>
      <w:r w:rsidRPr="00715D57">
        <w:rPr>
          <w:rFonts w:ascii="Times New Roman" w:hAnsi="Times New Roman"/>
          <w:i/>
        </w:rPr>
        <w:t>-Professor</w:t>
      </w:r>
      <w:r w:rsidRPr="00715D57">
        <w:rPr>
          <w:rFonts w:ascii="Times New Roman" w:hAnsi="Times New Roman"/>
        </w:rPr>
        <w:t>, 2017-present</w:t>
      </w:r>
      <w:r>
        <w:rPr>
          <w:rFonts w:ascii="Times New Roman" w:hAnsi="Times New Roman"/>
        </w:rPr>
        <w:t>.</w:t>
      </w:r>
    </w:p>
    <w:p w14:paraId="77ADE17C" w14:textId="77777777" w:rsidR="00DB67A5" w:rsidRPr="0048473E" w:rsidRDefault="00DB67A5" w:rsidP="00DB67A5">
      <w:pPr>
        <w:tabs>
          <w:tab w:val="left" w:pos="-720"/>
        </w:tabs>
        <w:suppressAutoHyphens/>
        <w:ind w:left="540"/>
        <w:rPr>
          <w:rFonts w:ascii="Times New Roman" w:hAnsi="Times New Roman"/>
        </w:rPr>
      </w:pPr>
      <w:r w:rsidRPr="0048473E">
        <w:rPr>
          <w:rFonts w:ascii="Times New Roman" w:hAnsi="Times New Roman"/>
        </w:rPr>
        <w:t>-</w:t>
      </w:r>
      <w:r w:rsidRPr="0048473E">
        <w:rPr>
          <w:rFonts w:ascii="Times New Roman" w:hAnsi="Times New Roman"/>
          <w:i/>
        </w:rPr>
        <w:t>Associate Professor (with tenure),</w:t>
      </w:r>
      <w:r>
        <w:rPr>
          <w:rFonts w:ascii="Times New Roman" w:hAnsi="Times New Roman"/>
        </w:rPr>
        <w:t xml:space="preserve"> 2004-2017</w:t>
      </w:r>
      <w:r w:rsidRPr="0048473E">
        <w:rPr>
          <w:rFonts w:ascii="Times New Roman" w:hAnsi="Times New Roman"/>
        </w:rPr>
        <w:t>.</w:t>
      </w:r>
    </w:p>
    <w:p w14:paraId="64B04E33" w14:textId="77777777" w:rsidR="00DB67A5" w:rsidRDefault="00DB67A5" w:rsidP="00DB67A5">
      <w:pPr>
        <w:tabs>
          <w:tab w:val="left" w:pos="-720"/>
        </w:tabs>
        <w:suppressAutoHyphens/>
        <w:ind w:left="540"/>
        <w:rPr>
          <w:rFonts w:ascii="Times New Roman" w:hAnsi="Times New Roman"/>
        </w:rPr>
      </w:pPr>
      <w:r w:rsidRPr="0048473E">
        <w:rPr>
          <w:rFonts w:ascii="Times New Roman" w:hAnsi="Times New Roman"/>
        </w:rPr>
        <w:t>-</w:t>
      </w:r>
      <w:r w:rsidRPr="0048473E">
        <w:rPr>
          <w:rFonts w:ascii="Times New Roman" w:hAnsi="Times New Roman"/>
          <w:i/>
        </w:rPr>
        <w:t>Assistant Professor</w:t>
      </w:r>
      <w:r>
        <w:rPr>
          <w:rFonts w:ascii="Times New Roman" w:hAnsi="Times New Roman"/>
        </w:rPr>
        <w:t>, 1998-</w:t>
      </w:r>
      <w:r w:rsidRPr="0048473E">
        <w:rPr>
          <w:rFonts w:ascii="Times New Roman" w:hAnsi="Times New Roman"/>
        </w:rPr>
        <w:t>2004.</w:t>
      </w:r>
    </w:p>
    <w:p w14:paraId="5AB4F9FB" w14:textId="77777777" w:rsidR="00DB67A5" w:rsidRPr="0048473E" w:rsidRDefault="00DB67A5" w:rsidP="00DB67A5">
      <w:pPr>
        <w:tabs>
          <w:tab w:val="left" w:pos="-720"/>
        </w:tabs>
        <w:suppressAutoHyphens/>
        <w:ind w:left="450"/>
        <w:rPr>
          <w:rFonts w:ascii="Times New Roman" w:hAnsi="Times New Roman"/>
        </w:rPr>
      </w:pPr>
      <w:r w:rsidRPr="00C00774">
        <w:rPr>
          <w:rFonts w:ascii="Times New Roman" w:hAnsi="Times New Roman"/>
          <w:i/>
        </w:rPr>
        <w:t>Other</w:t>
      </w:r>
      <w:r>
        <w:rPr>
          <w:rFonts w:ascii="Times New Roman" w:hAnsi="Times New Roman"/>
          <w:i/>
        </w:rPr>
        <w:t xml:space="preserve"> Appointments</w:t>
      </w:r>
      <w:r>
        <w:rPr>
          <w:rFonts w:ascii="Times New Roman" w:hAnsi="Times New Roman"/>
        </w:rPr>
        <w:t>:</w:t>
      </w:r>
    </w:p>
    <w:p w14:paraId="6BE6EAE5" w14:textId="77777777" w:rsidR="00DB67A5" w:rsidRDefault="00DB67A5" w:rsidP="00DB67A5">
      <w:pPr>
        <w:tabs>
          <w:tab w:val="left" w:pos="-720"/>
        </w:tabs>
        <w:suppressAutoHyphens/>
        <w:ind w:left="540"/>
        <w:rPr>
          <w:rFonts w:ascii="Times New Roman" w:hAnsi="Times New Roman"/>
        </w:rPr>
      </w:pPr>
      <w:r w:rsidRPr="0048473E">
        <w:rPr>
          <w:rFonts w:ascii="Times New Roman" w:hAnsi="Times New Roman"/>
        </w:rPr>
        <w:t>-</w:t>
      </w:r>
      <w:r w:rsidRPr="006A7FD3">
        <w:rPr>
          <w:rFonts w:ascii="Times New Roman" w:hAnsi="Times New Roman"/>
          <w:i/>
        </w:rPr>
        <w:t>Faculty Fellow</w:t>
      </w:r>
      <w:r>
        <w:rPr>
          <w:rFonts w:ascii="Times New Roman" w:hAnsi="Times New Roman"/>
        </w:rPr>
        <w:t xml:space="preserve">, </w:t>
      </w:r>
      <w:r w:rsidRPr="00377425">
        <w:rPr>
          <w:rFonts w:ascii="Times New Roman" w:hAnsi="Times New Roman"/>
        </w:rPr>
        <w:t>M&amp;I Center for Business Ethics</w:t>
      </w:r>
      <w:r>
        <w:rPr>
          <w:rFonts w:ascii="Times New Roman" w:hAnsi="Times New Roman"/>
        </w:rPr>
        <w:t>, 2016-present.</w:t>
      </w:r>
    </w:p>
    <w:p w14:paraId="14CE55CB" w14:textId="77777777" w:rsidR="00DB67A5" w:rsidRPr="0048473E" w:rsidRDefault="00DB67A5" w:rsidP="00DB67A5">
      <w:pPr>
        <w:tabs>
          <w:tab w:val="left" w:pos="-720"/>
        </w:tabs>
        <w:suppressAutoHyphens/>
        <w:ind w:left="630" w:hanging="90"/>
        <w:rPr>
          <w:rFonts w:ascii="Times New Roman" w:hAnsi="Times New Roman"/>
        </w:rPr>
      </w:pPr>
      <w:r>
        <w:rPr>
          <w:rFonts w:ascii="Times New Roman" w:hAnsi="Times New Roman"/>
        </w:rPr>
        <w:t>-</w:t>
      </w:r>
      <w:r w:rsidRPr="0048473E">
        <w:rPr>
          <w:rFonts w:ascii="Times New Roman" w:hAnsi="Times New Roman"/>
          <w:i/>
        </w:rPr>
        <w:t>Entrepreneurship and Technology Management Faculty</w:t>
      </w:r>
      <w:r w:rsidRPr="0048473E">
        <w:rPr>
          <w:rFonts w:ascii="Times New Roman" w:hAnsi="Times New Roman"/>
        </w:rPr>
        <w:t xml:space="preserve">, </w:t>
      </w:r>
      <w:r>
        <w:rPr>
          <w:rFonts w:ascii="Times New Roman" w:hAnsi="Times New Roman"/>
        </w:rPr>
        <w:t>J</w:t>
      </w:r>
      <w:r w:rsidRPr="0048473E">
        <w:rPr>
          <w:rFonts w:ascii="Times New Roman" w:hAnsi="Times New Roman"/>
        </w:rPr>
        <w:t>oint program between Lubar School of Business and College of Engine</w:t>
      </w:r>
      <w:r>
        <w:rPr>
          <w:rFonts w:ascii="Times New Roman" w:hAnsi="Times New Roman"/>
        </w:rPr>
        <w:t>ering and Applied Sciences, UWM, 2011-2015</w:t>
      </w:r>
      <w:r w:rsidRPr="0048473E">
        <w:rPr>
          <w:rFonts w:ascii="Times New Roman" w:hAnsi="Times New Roman"/>
        </w:rPr>
        <w:t>.</w:t>
      </w:r>
    </w:p>
    <w:p w14:paraId="4ABE174D" w14:textId="77777777" w:rsidR="00DB67A5" w:rsidRPr="0048473E" w:rsidRDefault="00DB67A5" w:rsidP="00DB67A5">
      <w:pPr>
        <w:tabs>
          <w:tab w:val="left" w:pos="-720"/>
        </w:tabs>
        <w:suppressAutoHyphens/>
        <w:ind w:left="360"/>
        <w:rPr>
          <w:rFonts w:ascii="Times New Roman" w:hAnsi="Times New Roman"/>
        </w:rPr>
      </w:pPr>
    </w:p>
    <w:p w14:paraId="7990B48B" w14:textId="77777777" w:rsidR="00DB67A5" w:rsidRPr="0048473E" w:rsidRDefault="00DB67A5" w:rsidP="00DB67A5">
      <w:pPr>
        <w:tabs>
          <w:tab w:val="left" w:pos="-720"/>
        </w:tabs>
        <w:suppressAutoHyphens/>
        <w:ind w:left="360"/>
        <w:rPr>
          <w:rFonts w:ascii="Times New Roman" w:hAnsi="Times New Roman"/>
          <w:b/>
        </w:rPr>
      </w:pPr>
      <w:r w:rsidRPr="0048473E">
        <w:rPr>
          <w:rFonts w:ascii="Times New Roman" w:hAnsi="Times New Roman"/>
          <w:b/>
        </w:rPr>
        <w:t>Royal Holloway-University of London</w:t>
      </w:r>
    </w:p>
    <w:p w14:paraId="3F6B34F4" w14:textId="77777777" w:rsidR="00DB67A5" w:rsidRPr="0048473E" w:rsidRDefault="00DB67A5" w:rsidP="00DB67A5">
      <w:pPr>
        <w:tabs>
          <w:tab w:val="left" w:pos="-720"/>
        </w:tabs>
        <w:suppressAutoHyphens/>
        <w:ind w:left="360"/>
        <w:rPr>
          <w:rFonts w:ascii="Times New Roman" w:hAnsi="Times New Roman"/>
        </w:rPr>
      </w:pPr>
      <w:r w:rsidRPr="0048473E">
        <w:rPr>
          <w:rFonts w:ascii="Times New Roman" w:hAnsi="Times New Roman"/>
        </w:rPr>
        <w:t>School of Management</w:t>
      </w:r>
    </w:p>
    <w:p w14:paraId="0EDB433E" w14:textId="77777777" w:rsidR="00DB67A5" w:rsidRDefault="00DB67A5" w:rsidP="00DB67A5">
      <w:pPr>
        <w:tabs>
          <w:tab w:val="left" w:pos="-720"/>
        </w:tabs>
        <w:suppressAutoHyphens/>
        <w:ind w:left="360"/>
        <w:rPr>
          <w:rFonts w:ascii="Times New Roman" w:hAnsi="Times New Roman"/>
        </w:rPr>
      </w:pPr>
      <w:r w:rsidRPr="0048473E">
        <w:rPr>
          <w:rFonts w:ascii="Times New Roman" w:hAnsi="Times New Roman"/>
        </w:rPr>
        <w:t>-</w:t>
      </w:r>
      <w:r w:rsidRPr="0048473E">
        <w:rPr>
          <w:rFonts w:ascii="Times New Roman" w:hAnsi="Times New Roman"/>
          <w:i/>
        </w:rPr>
        <w:t>Visiting Scholar</w:t>
      </w:r>
      <w:r w:rsidRPr="0048473E">
        <w:rPr>
          <w:rFonts w:ascii="Times New Roman" w:hAnsi="Times New Roman"/>
        </w:rPr>
        <w:t xml:space="preserve">, January </w:t>
      </w:r>
      <w:r>
        <w:rPr>
          <w:rFonts w:ascii="Times New Roman" w:hAnsi="Times New Roman"/>
        </w:rPr>
        <w:t>-</w:t>
      </w:r>
      <w:r w:rsidRPr="0048473E">
        <w:rPr>
          <w:rFonts w:ascii="Times New Roman" w:hAnsi="Times New Roman"/>
        </w:rPr>
        <w:t xml:space="preserve"> June 2012.</w:t>
      </w:r>
    </w:p>
    <w:p w14:paraId="0CAF69C2" w14:textId="77777777" w:rsidR="00DB67A5" w:rsidRPr="0048473E" w:rsidRDefault="00DB67A5" w:rsidP="00DB67A5">
      <w:pPr>
        <w:tabs>
          <w:tab w:val="left" w:pos="-720"/>
        </w:tabs>
        <w:suppressAutoHyphens/>
        <w:ind w:left="360"/>
        <w:rPr>
          <w:rFonts w:ascii="Times New Roman" w:hAnsi="Times New Roman"/>
        </w:rPr>
      </w:pPr>
    </w:p>
    <w:p w14:paraId="4078EED9" w14:textId="77777777" w:rsidR="009866AC" w:rsidRPr="0048473E" w:rsidRDefault="009866AC">
      <w:pPr>
        <w:suppressAutoHyphens/>
        <w:rPr>
          <w:rFonts w:ascii="Times New Roman" w:hAnsi="Times New Roman"/>
          <w:b/>
        </w:rPr>
      </w:pPr>
      <w:r w:rsidRPr="0048473E">
        <w:rPr>
          <w:rFonts w:ascii="Times New Roman" w:hAnsi="Times New Roman"/>
          <w:b/>
        </w:rPr>
        <w:t>EDUCATION:</w:t>
      </w:r>
    </w:p>
    <w:p w14:paraId="7A6FDD96" w14:textId="77777777" w:rsidR="009866AC" w:rsidRPr="0048473E" w:rsidRDefault="009866AC">
      <w:pPr>
        <w:suppressAutoHyphens/>
        <w:rPr>
          <w:rFonts w:ascii="Times New Roman" w:hAnsi="Times New Roman"/>
        </w:rPr>
      </w:pPr>
    </w:p>
    <w:p w14:paraId="3094ACC5" w14:textId="77777777" w:rsidR="009866AC" w:rsidRPr="0048473E" w:rsidRDefault="009866AC">
      <w:pPr>
        <w:tabs>
          <w:tab w:val="left" w:pos="-720"/>
        </w:tabs>
        <w:suppressAutoHyphens/>
        <w:ind w:left="432"/>
        <w:rPr>
          <w:rFonts w:ascii="Times New Roman" w:hAnsi="Times New Roman"/>
          <w:b/>
        </w:rPr>
      </w:pPr>
      <w:r w:rsidRPr="0048473E">
        <w:rPr>
          <w:rFonts w:ascii="Times New Roman" w:hAnsi="Times New Roman"/>
          <w:b/>
        </w:rPr>
        <w:t>Texas A&amp;M University</w:t>
      </w:r>
    </w:p>
    <w:p w14:paraId="52B4BCFC"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Mays Business School</w:t>
      </w:r>
    </w:p>
    <w:p w14:paraId="7AC2EAF5"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Ph.D., Management (Finance minor), December 1998.</w:t>
      </w:r>
    </w:p>
    <w:p w14:paraId="22BCA9EC" w14:textId="77777777" w:rsidR="009866AC" w:rsidRDefault="009866AC">
      <w:pPr>
        <w:tabs>
          <w:tab w:val="left" w:pos="-720"/>
        </w:tabs>
        <w:suppressAutoHyphens/>
        <w:ind w:left="432"/>
        <w:rPr>
          <w:rFonts w:ascii="Times New Roman" w:hAnsi="Times New Roman"/>
        </w:rPr>
      </w:pPr>
      <w:r w:rsidRPr="0048473E">
        <w:rPr>
          <w:rFonts w:ascii="Times New Roman" w:hAnsi="Times New Roman"/>
        </w:rPr>
        <w:t>Dissertation: Prior Learning and the Diffusion of Capabilities in Acquisitions.</w:t>
      </w:r>
    </w:p>
    <w:p w14:paraId="3ACF9262" w14:textId="77777777" w:rsidR="00FB4C97" w:rsidRDefault="00FB4C97" w:rsidP="00FB4C97">
      <w:pPr>
        <w:tabs>
          <w:tab w:val="left" w:pos="-720"/>
        </w:tabs>
        <w:suppressAutoHyphens/>
        <w:ind w:left="720"/>
      </w:pPr>
      <w:r>
        <w:t>Committee: Dr. Michael A. Hitt (Chair), Dr. Albert A. Cannella, Jr., Dr. Javier Gimeno, Dr. Scott Berry.</w:t>
      </w:r>
    </w:p>
    <w:p w14:paraId="482F96AA" w14:textId="77777777" w:rsidR="009866AC" w:rsidRPr="0048473E" w:rsidRDefault="009866AC">
      <w:pPr>
        <w:tabs>
          <w:tab w:val="left" w:pos="-720"/>
        </w:tabs>
        <w:suppressAutoHyphens/>
        <w:ind w:left="432"/>
        <w:rPr>
          <w:rFonts w:ascii="Times New Roman" w:hAnsi="Times New Roman"/>
        </w:rPr>
      </w:pPr>
    </w:p>
    <w:p w14:paraId="64B3C229" w14:textId="77777777" w:rsidR="009866AC" w:rsidRPr="0048473E" w:rsidRDefault="009866AC">
      <w:pPr>
        <w:tabs>
          <w:tab w:val="left" w:pos="-720"/>
        </w:tabs>
        <w:suppressAutoHyphens/>
        <w:ind w:left="432"/>
        <w:rPr>
          <w:rFonts w:ascii="Times New Roman" w:hAnsi="Times New Roman"/>
          <w:b/>
        </w:rPr>
      </w:pPr>
      <w:r w:rsidRPr="0048473E">
        <w:rPr>
          <w:rFonts w:ascii="Times New Roman" w:hAnsi="Times New Roman"/>
          <w:b/>
        </w:rPr>
        <w:t>Case Western Reserve University</w:t>
      </w:r>
    </w:p>
    <w:p w14:paraId="5F2C86E5"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Weatherhead School of Management</w:t>
      </w:r>
    </w:p>
    <w:p w14:paraId="4A3FDD87"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 xml:space="preserve">M.B.A., Finance, May 1991.  </w:t>
      </w:r>
    </w:p>
    <w:p w14:paraId="0F2251D2" w14:textId="77777777" w:rsidR="009866AC" w:rsidRPr="0048473E" w:rsidRDefault="009866AC">
      <w:pPr>
        <w:tabs>
          <w:tab w:val="left" w:pos="-720"/>
        </w:tabs>
        <w:suppressAutoHyphens/>
        <w:ind w:left="432"/>
        <w:rPr>
          <w:rFonts w:ascii="Times New Roman" w:hAnsi="Times New Roman"/>
        </w:rPr>
      </w:pPr>
    </w:p>
    <w:p w14:paraId="32A9AD99"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b/>
        </w:rPr>
        <w:t>Kenyon College</w:t>
      </w:r>
    </w:p>
    <w:p w14:paraId="327584EC" w14:textId="77777777" w:rsidR="009866AC" w:rsidRDefault="009866AC">
      <w:pPr>
        <w:tabs>
          <w:tab w:val="left" w:pos="-720"/>
        </w:tabs>
        <w:suppressAutoHyphens/>
        <w:ind w:left="432"/>
        <w:rPr>
          <w:rFonts w:ascii="Times New Roman" w:hAnsi="Times New Roman"/>
        </w:rPr>
      </w:pPr>
      <w:r w:rsidRPr="0048473E">
        <w:rPr>
          <w:rFonts w:ascii="Times New Roman" w:hAnsi="Times New Roman"/>
        </w:rPr>
        <w:t xml:space="preserve">B.A., Biology, May 1987.  </w:t>
      </w:r>
    </w:p>
    <w:p w14:paraId="6179305E" w14:textId="77777777" w:rsidR="00734BBB" w:rsidRDefault="00734BBB" w:rsidP="00734BBB">
      <w:pPr>
        <w:tabs>
          <w:tab w:val="left" w:pos="-720"/>
        </w:tabs>
        <w:suppressAutoHyphens/>
        <w:rPr>
          <w:rFonts w:ascii="Times New Roman" w:hAnsi="Times New Roman"/>
        </w:rPr>
      </w:pPr>
    </w:p>
    <w:p w14:paraId="01416FCD" w14:textId="77777777" w:rsidR="00734BBB" w:rsidRPr="00734BBB" w:rsidRDefault="00734BBB" w:rsidP="00734BBB">
      <w:pPr>
        <w:tabs>
          <w:tab w:val="left" w:pos="-720"/>
        </w:tabs>
        <w:suppressAutoHyphens/>
        <w:rPr>
          <w:rFonts w:ascii="Times New Roman" w:hAnsi="Times New Roman"/>
          <w:b/>
        </w:rPr>
      </w:pPr>
      <w:r w:rsidRPr="00734BBB">
        <w:rPr>
          <w:rFonts w:ascii="Times New Roman" w:hAnsi="Times New Roman"/>
          <w:b/>
        </w:rPr>
        <w:t>FEDERALLY-FUNDED RESEARCH GRANTS:</w:t>
      </w:r>
    </w:p>
    <w:p w14:paraId="466AC34B" w14:textId="77777777" w:rsidR="00734BBB" w:rsidRPr="0048473E" w:rsidRDefault="00734BBB" w:rsidP="00734BBB">
      <w:pPr>
        <w:tabs>
          <w:tab w:val="left" w:pos="-720"/>
        </w:tabs>
        <w:suppressAutoHyphens/>
        <w:rPr>
          <w:rFonts w:ascii="Times New Roman" w:hAnsi="Times New Roman"/>
        </w:rPr>
      </w:pPr>
    </w:p>
    <w:p w14:paraId="08D2FA74" w14:textId="77777777" w:rsidR="00734BBB" w:rsidRPr="004B5F3D" w:rsidRDefault="00734BBB" w:rsidP="00734BBB">
      <w:pPr>
        <w:pStyle w:val="BodyTextIndent"/>
        <w:ind w:left="432" w:firstLine="0"/>
        <w:rPr>
          <w:rFonts w:ascii="Times New Roman" w:hAnsi="Times New Roman"/>
          <w:u w:val="single"/>
        </w:rPr>
      </w:pPr>
      <w:r w:rsidRPr="002308E1">
        <w:rPr>
          <w:rFonts w:ascii="Times New Roman" w:hAnsi="Times New Roman"/>
        </w:rPr>
        <w:t xml:space="preserve">Fouad, N.A., R. Singh &amp; E. Levitas. </w:t>
      </w:r>
      <w:r>
        <w:t>June 1, 2018 - May 31, 2020.</w:t>
      </w:r>
      <w:r w:rsidR="00777CAA" w:rsidRPr="00777CAA">
        <w:t xml:space="preserve"> </w:t>
      </w:r>
      <w:r w:rsidR="00777CAA">
        <w:t>The Influence of Gender and Race in Fostering Innovation in Engineering Teams,</w:t>
      </w:r>
      <w:r>
        <w:t xml:space="preserve"> </w:t>
      </w:r>
      <w:r w:rsidRPr="00777CAA">
        <w:rPr>
          <w:rFonts w:ascii="Times New Roman" w:hAnsi="Times New Roman"/>
          <w:bCs/>
          <w:i/>
          <w:color w:val="333333"/>
          <w:u w:val="single"/>
        </w:rPr>
        <w:t>Increasing the Participation and Advancement of Women in Academic Science and Engineering Careers</w:t>
      </w:r>
      <w:r w:rsidR="00777CAA">
        <w:t xml:space="preserve">, </w:t>
      </w:r>
      <w:r w:rsidRPr="002308E1">
        <w:rPr>
          <w:rFonts w:ascii="Times New Roman" w:hAnsi="Times New Roman"/>
          <w:i/>
          <w:u w:val="single"/>
        </w:rPr>
        <w:t>National Science Foundation</w:t>
      </w:r>
      <w:r w:rsidRPr="002308E1">
        <w:rPr>
          <w:rFonts w:ascii="Times New Roman" w:hAnsi="Times New Roman"/>
          <w:u w:val="single"/>
        </w:rPr>
        <w:t xml:space="preserve"> </w:t>
      </w:r>
      <w:r>
        <w:rPr>
          <w:rFonts w:ascii="Times New Roman" w:hAnsi="Times New Roman"/>
          <w:bCs/>
          <w:i/>
          <w:color w:val="333333"/>
          <w:u w:val="single"/>
        </w:rPr>
        <w:t>Education &amp; Human Resources Core Research (ECR)</w:t>
      </w:r>
      <w:r w:rsidRPr="002308E1">
        <w:rPr>
          <w:rFonts w:ascii="Times New Roman" w:hAnsi="Times New Roman"/>
          <w:bCs/>
          <w:color w:val="333333"/>
          <w:u w:val="single"/>
        </w:rPr>
        <w:t xml:space="preserve"> </w:t>
      </w:r>
      <w:r w:rsidRPr="002308E1">
        <w:rPr>
          <w:rFonts w:ascii="Times New Roman" w:hAnsi="Times New Roman"/>
          <w:bCs/>
          <w:i/>
          <w:color w:val="333333"/>
          <w:u w:val="single"/>
        </w:rPr>
        <w:t>Grant</w:t>
      </w:r>
      <w:r>
        <w:rPr>
          <w:rFonts w:ascii="Times New Roman" w:hAnsi="Times New Roman"/>
          <w:bCs/>
          <w:i/>
          <w:color w:val="333333"/>
          <w:u w:val="single"/>
        </w:rPr>
        <w:t xml:space="preserve"> </w:t>
      </w:r>
      <w:r w:rsidRPr="00296F3C">
        <w:rPr>
          <w:rFonts w:ascii="Times New Roman" w:hAnsi="Times New Roman"/>
          <w:bCs/>
          <w:i/>
          <w:color w:val="333333"/>
          <w:u w:val="single"/>
        </w:rPr>
        <w:t>1761249</w:t>
      </w:r>
      <w:r w:rsidRPr="002308E1">
        <w:rPr>
          <w:rFonts w:ascii="Times New Roman" w:hAnsi="Times New Roman"/>
          <w:bCs/>
          <w:color w:val="333333"/>
        </w:rPr>
        <w:t>.</w:t>
      </w:r>
      <w:r>
        <w:rPr>
          <w:rFonts w:ascii="Times New Roman" w:hAnsi="Times New Roman"/>
          <w:bCs/>
          <w:color w:val="333333"/>
        </w:rPr>
        <w:t xml:space="preserve"> Amount: $492,531.</w:t>
      </w:r>
    </w:p>
    <w:p w14:paraId="20DEE9CB" w14:textId="77777777" w:rsidR="009866AC" w:rsidRPr="0048473E" w:rsidRDefault="009866AC" w:rsidP="001E4154">
      <w:pPr>
        <w:tabs>
          <w:tab w:val="left" w:pos="-720"/>
        </w:tabs>
        <w:suppressAutoHyphens/>
        <w:rPr>
          <w:rFonts w:ascii="Times New Roman" w:hAnsi="Times New Roman"/>
        </w:rPr>
      </w:pPr>
    </w:p>
    <w:p w14:paraId="22BBC652" w14:textId="77777777" w:rsidR="009866AC" w:rsidRPr="0048473E" w:rsidRDefault="009866AC">
      <w:pPr>
        <w:tabs>
          <w:tab w:val="left" w:pos="-720"/>
        </w:tabs>
        <w:suppressAutoHyphens/>
        <w:rPr>
          <w:rFonts w:ascii="Times New Roman" w:hAnsi="Times New Roman"/>
        </w:rPr>
      </w:pPr>
      <w:r w:rsidRPr="0048473E">
        <w:rPr>
          <w:rFonts w:ascii="Times New Roman" w:hAnsi="Times New Roman"/>
          <w:b/>
        </w:rPr>
        <w:lastRenderedPageBreak/>
        <w:t>PUBLICATIONS:</w:t>
      </w:r>
    </w:p>
    <w:p w14:paraId="18B40CC3" w14:textId="77777777" w:rsidR="001C1DAC" w:rsidRPr="0048473E" w:rsidRDefault="001C1DAC" w:rsidP="001C1DAC">
      <w:pPr>
        <w:pStyle w:val="BodyTextIndent"/>
        <w:rPr>
          <w:rFonts w:ascii="Times New Roman" w:hAnsi="Times New Roman"/>
        </w:rPr>
      </w:pPr>
    </w:p>
    <w:p w14:paraId="4E5A4791" w14:textId="77777777" w:rsidR="00FD37D6" w:rsidRDefault="00FD37D6" w:rsidP="00F11F22">
      <w:pPr>
        <w:pStyle w:val="BodyTextIndent"/>
        <w:rPr>
          <w:i/>
        </w:rPr>
      </w:pPr>
      <w:r>
        <w:t xml:space="preserve">Ceballos, R.  W. Hou, E. Levitas, &amp;  S. M. Price. forthcoming. The product, the mind and the heart of crowdfunding: The effect of signals on technology projects. </w:t>
      </w:r>
      <w:r w:rsidRPr="00C738ED">
        <w:rPr>
          <w:b/>
          <w:i/>
        </w:rPr>
        <w:t>International Journal of Services and Standards</w:t>
      </w:r>
      <w:r>
        <w:rPr>
          <w:i/>
        </w:rPr>
        <w:t>.</w:t>
      </w:r>
    </w:p>
    <w:p w14:paraId="78785E63" w14:textId="77777777" w:rsidR="00FD37D6" w:rsidRDefault="00FD37D6" w:rsidP="00F11F22">
      <w:pPr>
        <w:pStyle w:val="BodyTextIndent"/>
        <w:rPr>
          <w:rStyle w:val="Strong"/>
          <w:rFonts w:ascii="Times New Roman" w:hAnsi="Times New Roman"/>
          <w:b w:val="0"/>
        </w:rPr>
      </w:pPr>
    </w:p>
    <w:p w14:paraId="3CC9FE91" w14:textId="77777777" w:rsidR="00F11F22" w:rsidRPr="0048473E" w:rsidRDefault="00F11F22" w:rsidP="00F11F22">
      <w:pPr>
        <w:pStyle w:val="BodyTextIndent"/>
        <w:rPr>
          <w:rFonts w:ascii="Times New Roman" w:hAnsi="Times New Roman"/>
        </w:rPr>
      </w:pPr>
      <w:r w:rsidRPr="00DC699F">
        <w:rPr>
          <w:rStyle w:val="Strong"/>
          <w:rFonts w:ascii="Times New Roman" w:hAnsi="Times New Roman"/>
          <w:b w:val="0"/>
        </w:rPr>
        <w:t>Levitas, E., M. A.  McFadyen</w:t>
      </w:r>
      <w:r w:rsidRPr="00DC699F">
        <w:rPr>
          <w:rFonts w:ascii="Times New Roman" w:hAnsi="Times New Roman"/>
        </w:rPr>
        <w:t xml:space="preserve"> </w:t>
      </w:r>
      <w:r>
        <w:rPr>
          <w:rFonts w:ascii="Times New Roman" w:hAnsi="Times New Roman"/>
        </w:rPr>
        <w:t>&amp; M. Ahsan.</w:t>
      </w:r>
      <w:r w:rsidR="004E0235">
        <w:rPr>
          <w:rFonts w:ascii="Times New Roman" w:hAnsi="Times New Roman"/>
        </w:rPr>
        <w:t xml:space="preserve"> 2017.</w:t>
      </w:r>
      <w:r w:rsidR="00FB7316">
        <w:rPr>
          <w:rFonts w:ascii="Times New Roman" w:hAnsi="Times New Roman"/>
        </w:rPr>
        <w:t xml:space="preserve"> </w:t>
      </w:r>
      <w:r w:rsidRPr="00DC699F">
        <w:rPr>
          <w:rFonts w:ascii="Times New Roman" w:hAnsi="Times New Roman"/>
        </w:rPr>
        <w:t>The determinants</w:t>
      </w:r>
      <w:r>
        <w:rPr>
          <w:rFonts w:ascii="Times New Roman" w:hAnsi="Times New Roman"/>
        </w:rPr>
        <w:t xml:space="preserve"> of voluntary disclosures in R&amp;D</w:t>
      </w:r>
      <w:r w:rsidRPr="00DC699F">
        <w:rPr>
          <w:rFonts w:ascii="Times New Roman" w:hAnsi="Times New Roman"/>
        </w:rPr>
        <w:t xml:space="preserve"> alliances.</w:t>
      </w:r>
      <w:r>
        <w:rPr>
          <w:rFonts w:ascii="Times New Roman" w:hAnsi="Times New Roman"/>
        </w:rPr>
        <w:t xml:space="preserve"> </w:t>
      </w:r>
      <w:r w:rsidRPr="0048473E">
        <w:rPr>
          <w:rFonts w:ascii="Times New Roman" w:hAnsi="Times New Roman"/>
          <w:b/>
          <w:i/>
        </w:rPr>
        <w:t>Best Paper Proceedings</w:t>
      </w:r>
      <w:r w:rsidRPr="0048473E">
        <w:rPr>
          <w:rFonts w:ascii="Times New Roman" w:hAnsi="Times New Roman"/>
          <w:i/>
        </w:rPr>
        <w:t xml:space="preserve">, </w:t>
      </w:r>
      <w:r w:rsidRPr="0048473E">
        <w:rPr>
          <w:rFonts w:ascii="Times New Roman" w:hAnsi="Times New Roman"/>
        </w:rPr>
        <w:t>Annual Academy of Management Meetings.</w:t>
      </w:r>
    </w:p>
    <w:p w14:paraId="2C37CB3B" w14:textId="77777777" w:rsidR="00F11F22" w:rsidRDefault="00F11F22" w:rsidP="00F11F22">
      <w:pPr>
        <w:pStyle w:val="PlainText"/>
        <w:ind w:left="810" w:hanging="378"/>
        <w:rPr>
          <w:color w:val="000000"/>
          <w:shd w:val="clear" w:color="auto" w:fill="FFFFFF"/>
        </w:rPr>
      </w:pPr>
    </w:p>
    <w:p w14:paraId="737C6601" w14:textId="77777777" w:rsidR="003B36C4" w:rsidRPr="003B36C4" w:rsidRDefault="003B36C4" w:rsidP="003B36C4">
      <w:pPr>
        <w:ind w:left="720" w:hanging="270"/>
        <w:rPr>
          <w:rFonts w:ascii="Times New Roman" w:hAnsi="Times New Roman"/>
          <w:shd w:val="clear" w:color="auto" w:fill="FFFFFF"/>
        </w:rPr>
      </w:pPr>
      <w:r>
        <w:rPr>
          <w:color w:val="000000"/>
          <w:shd w:val="clear" w:color="auto" w:fill="FFFFFF"/>
        </w:rPr>
        <w:t>Forshey, P.R</w:t>
      </w:r>
      <w:r w:rsidR="00CA4E9E">
        <w:rPr>
          <w:color w:val="000000"/>
          <w:shd w:val="clear" w:color="auto" w:fill="FFFFFF"/>
        </w:rPr>
        <w:t>. &amp;</w:t>
      </w:r>
      <w:r>
        <w:rPr>
          <w:color w:val="000000"/>
          <w:shd w:val="clear" w:color="auto" w:fill="FFFFFF"/>
        </w:rPr>
        <w:t xml:space="preserve"> E. Levitas. </w:t>
      </w:r>
      <w:r w:rsidR="003836DE">
        <w:rPr>
          <w:color w:val="000000"/>
          <w:shd w:val="clear" w:color="auto" w:fill="FFFFFF"/>
        </w:rPr>
        <w:t>2016</w:t>
      </w:r>
      <w:r>
        <w:rPr>
          <w:color w:val="000000"/>
          <w:shd w:val="clear" w:color="auto" w:fill="FFFFFF"/>
        </w:rPr>
        <w:t xml:space="preserve">. The Impact of Venture Capital on Funding Amounts Promised in Alliance Contracts. </w:t>
      </w:r>
      <w:r w:rsidRPr="006F1777">
        <w:rPr>
          <w:b/>
          <w:i/>
          <w:color w:val="000000"/>
          <w:shd w:val="clear" w:color="auto" w:fill="FFFFFF"/>
        </w:rPr>
        <w:t>Academy of Strategic Management Journal</w:t>
      </w:r>
      <w:r w:rsidR="003836DE">
        <w:rPr>
          <w:color w:val="000000"/>
          <w:shd w:val="clear" w:color="auto" w:fill="FFFFFF"/>
        </w:rPr>
        <w:t xml:space="preserve"> 15(1) : 12-31.</w:t>
      </w:r>
    </w:p>
    <w:p w14:paraId="066230D3" w14:textId="77777777" w:rsidR="003B36C4" w:rsidRDefault="003B36C4" w:rsidP="006E63CD">
      <w:pPr>
        <w:pStyle w:val="BodyTextIndent"/>
        <w:rPr>
          <w:rStyle w:val="fontbigger"/>
          <w:rFonts w:ascii="Times New Roman" w:hAnsi="Times New Roman"/>
        </w:rPr>
      </w:pPr>
    </w:p>
    <w:p w14:paraId="7FF7B6E3" w14:textId="77777777" w:rsidR="006E63CD" w:rsidRDefault="006E63CD" w:rsidP="006E63CD">
      <w:pPr>
        <w:pStyle w:val="BodyTextIndent"/>
        <w:rPr>
          <w:rStyle w:val="fontbigger"/>
          <w:rFonts w:ascii="Times New Roman" w:hAnsi="Times New Roman"/>
        </w:rPr>
      </w:pPr>
      <w:r>
        <w:rPr>
          <w:rStyle w:val="fontbigger"/>
          <w:rFonts w:ascii="Times New Roman" w:hAnsi="Times New Roman"/>
        </w:rPr>
        <w:t>Alshwer, A &amp; E. Levitas.</w:t>
      </w:r>
      <w:r w:rsidR="00444396">
        <w:rPr>
          <w:rStyle w:val="fontbigger"/>
          <w:rFonts w:ascii="Times New Roman" w:hAnsi="Times New Roman"/>
        </w:rPr>
        <w:t xml:space="preserve"> </w:t>
      </w:r>
      <w:r w:rsidR="00900B40">
        <w:rPr>
          <w:rStyle w:val="fontbigger"/>
          <w:rFonts w:ascii="Times New Roman" w:hAnsi="Times New Roman"/>
        </w:rPr>
        <w:t>2014</w:t>
      </w:r>
      <w:r w:rsidR="00444396">
        <w:rPr>
          <w:rStyle w:val="fontbigger"/>
          <w:rFonts w:ascii="Times New Roman" w:hAnsi="Times New Roman"/>
        </w:rPr>
        <w:t>.</w:t>
      </w:r>
      <w:r>
        <w:rPr>
          <w:rStyle w:val="fontbigger"/>
          <w:rFonts w:ascii="Times New Roman" w:hAnsi="Times New Roman"/>
        </w:rPr>
        <w:t xml:space="preserve"> </w:t>
      </w:r>
      <w:r>
        <w:t xml:space="preserve">How Innovation Can Affect Ownership Structure: The Case of Transient and Dedicated Institutional Investors. </w:t>
      </w:r>
      <w:r w:rsidR="00CF3846">
        <w:t xml:space="preserve">“Finance and Strategy,” </w:t>
      </w:r>
      <w:r w:rsidRPr="00556574">
        <w:rPr>
          <w:rStyle w:val="fontbigger"/>
          <w:rFonts w:ascii="Times New Roman" w:hAnsi="Times New Roman"/>
          <w:b/>
          <w:i/>
        </w:rPr>
        <w:t>Advances in Strategic Management</w:t>
      </w:r>
      <w:r w:rsidR="00900B40">
        <w:rPr>
          <w:rStyle w:val="fontbigger"/>
          <w:rFonts w:ascii="Times New Roman" w:hAnsi="Times New Roman"/>
        </w:rPr>
        <w:t xml:space="preserve"> 31: 291-319</w:t>
      </w:r>
      <w:r w:rsidRPr="00556574">
        <w:rPr>
          <w:rStyle w:val="fontbigger"/>
          <w:rFonts w:ascii="Times New Roman" w:hAnsi="Times New Roman"/>
        </w:rPr>
        <w:t>.</w:t>
      </w:r>
    </w:p>
    <w:p w14:paraId="5D30110F" w14:textId="77777777" w:rsidR="00CF3846" w:rsidRDefault="00CF3846" w:rsidP="00720C3D">
      <w:pPr>
        <w:pStyle w:val="BodyTextIndent"/>
        <w:rPr>
          <w:rFonts w:ascii="AdvTimes-b" w:hAnsi="AdvTimes-b" w:cs="AdvTimes-b"/>
          <w:sz w:val="16"/>
          <w:szCs w:val="16"/>
        </w:rPr>
      </w:pPr>
    </w:p>
    <w:p w14:paraId="180B4A30" w14:textId="77777777" w:rsidR="00720C3D" w:rsidRPr="0048473E" w:rsidRDefault="00720C3D" w:rsidP="00720C3D">
      <w:pPr>
        <w:pStyle w:val="BodyTextIndent"/>
        <w:rPr>
          <w:rFonts w:ascii="Times New Roman" w:hAnsi="Times New Roman"/>
          <w:u w:val="single"/>
        </w:rPr>
      </w:pPr>
      <w:r w:rsidRPr="0048473E">
        <w:rPr>
          <w:rFonts w:ascii="Times New Roman" w:hAnsi="Times New Roman"/>
        </w:rPr>
        <w:t>Ahlstrom, D., E. Levitas, M. A. Hitt, M. T. Dacin</w:t>
      </w:r>
      <w:r>
        <w:rPr>
          <w:rFonts w:ascii="Times New Roman" w:hAnsi="Times New Roman"/>
        </w:rPr>
        <w:t xml:space="preserve"> and H. Zhu</w:t>
      </w:r>
      <w:r w:rsidRPr="0048473E">
        <w:rPr>
          <w:rFonts w:ascii="Times New Roman" w:hAnsi="Times New Roman"/>
        </w:rPr>
        <w:t xml:space="preserve">. </w:t>
      </w:r>
      <w:r w:rsidR="00900B40">
        <w:rPr>
          <w:rFonts w:ascii="Times New Roman" w:hAnsi="Times New Roman"/>
        </w:rPr>
        <w:t>2014</w:t>
      </w:r>
      <w:r>
        <w:rPr>
          <w:rFonts w:ascii="Times New Roman" w:hAnsi="Times New Roman"/>
        </w:rPr>
        <w:t xml:space="preserve">. </w:t>
      </w:r>
      <w:r w:rsidRPr="0048473E">
        <w:rPr>
          <w:rFonts w:ascii="Times New Roman" w:hAnsi="Times New Roman"/>
        </w:rPr>
        <w:t xml:space="preserve">The Three Faces of China: Strategic Alliance Partner Selection in Three Ethnic Chinese Communities.  </w:t>
      </w:r>
      <w:r w:rsidRPr="00720C3D">
        <w:rPr>
          <w:rFonts w:ascii="Times New Roman" w:hAnsi="Times New Roman"/>
          <w:b/>
          <w:i/>
        </w:rPr>
        <w:t xml:space="preserve">Journal of World </w:t>
      </w:r>
      <w:r w:rsidRPr="003B2CF6">
        <w:rPr>
          <w:rFonts w:ascii="Times New Roman" w:hAnsi="Times New Roman"/>
          <w:b/>
          <w:i/>
        </w:rPr>
        <w:t>Business</w:t>
      </w:r>
      <w:r w:rsidRPr="003B2CF6">
        <w:rPr>
          <w:rFonts w:ascii="Times New Roman" w:hAnsi="Times New Roman"/>
        </w:rPr>
        <w:t>.</w:t>
      </w:r>
      <w:r w:rsidR="00900B40">
        <w:rPr>
          <w:rFonts w:ascii="Times New Roman" w:hAnsi="Times New Roman"/>
        </w:rPr>
        <w:t xml:space="preserve"> 49(4): 572-585</w:t>
      </w:r>
    </w:p>
    <w:p w14:paraId="0429CFD5" w14:textId="77777777" w:rsidR="00720C3D" w:rsidRDefault="00720C3D" w:rsidP="007F46CA">
      <w:pPr>
        <w:pStyle w:val="BodyTextIndent"/>
        <w:rPr>
          <w:rFonts w:ascii="Times New Roman" w:hAnsi="Times New Roman"/>
        </w:rPr>
      </w:pPr>
    </w:p>
    <w:p w14:paraId="5316E14A" w14:textId="77777777" w:rsidR="0048473E" w:rsidRPr="0048473E" w:rsidRDefault="007F46CA" w:rsidP="007F46CA">
      <w:pPr>
        <w:pStyle w:val="BodyTextIndent"/>
        <w:rPr>
          <w:rFonts w:ascii="Times New Roman" w:hAnsi="Times New Roman"/>
          <w:u w:val="single"/>
        </w:rPr>
      </w:pPr>
      <w:r w:rsidRPr="0048473E">
        <w:rPr>
          <w:rFonts w:ascii="Times New Roman" w:hAnsi="Times New Roman"/>
        </w:rPr>
        <w:t>Levitas, E.</w:t>
      </w:r>
      <w:r w:rsidR="00F142D3" w:rsidRPr="0048473E">
        <w:rPr>
          <w:rFonts w:ascii="Times New Roman" w:hAnsi="Times New Roman"/>
        </w:rPr>
        <w:t xml:space="preserve"> </w:t>
      </w:r>
      <w:r w:rsidR="0048473E" w:rsidRPr="0048473E">
        <w:rPr>
          <w:rFonts w:ascii="Times New Roman" w:hAnsi="Times New Roman"/>
        </w:rPr>
        <w:t>2013</w:t>
      </w:r>
      <w:r w:rsidR="00F142D3" w:rsidRPr="0048473E">
        <w:rPr>
          <w:rFonts w:ascii="Times New Roman" w:hAnsi="Times New Roman"/>
        </w:rPr>
        <w:t>.</w:t>
      </w:r>
      <w:r w:rsidRPr="0048473E">
        <w:rPr>
          <w:rFonts w:ascii="Times New Roman" w:hAnsi="Times New Roman"/>
        </w:rPr>
        <w:t xml:space="preserve"> Demand-Side Research's Role in Macro-management: A Commentary on Priem, Li &amp; Carr.</w:t>
      </w:r>
      <w:r w:rsidRPr="0048473E">
        <w:rPr>
          <w:rFonts w:ascii="Times New Roman" w:hAnsi="Times New Roman"/>
          <w:i/>
        </w:rPr>
        <w:t xml:space="preserve"> </w:t>
      </w:r>
      <w:r w:rsidR="00AB7867" w:rsidRPr="0048473E">
        <w:rPr>
          <w:rFonts w:ascii="Times New Roman" w:hAnsi="Times New Roman"/>
        </w:rPr>
        <w:t xml:space="preserve">(Guest Editorial) </w:t>
      </w:r>
      <w:r w:rsidRPr="0048473E">
        <w:rPr>
          <w:rFonts w:ascii="Times New Roman" w:hAnsi="Times New Roman"/>
          <w:b/>
          <w:i/>
        </w:rPr>
        <w:t>Journal of Management</w:t>
      </w:r>
      <w:r w:rsidR="00CA4E9E">
        <w:rPr>
          <w:rFonts w:ascii="Times New Roman" w:hAnsi="Times New Roman"/>
        </w:rPr>
        <w:t>,</w:t>
      </w:r>
      <w:r w:rsidR="00CA4E9E" w:rsidRPr="0048473E">
        <w:rPr>
          <w:rFonts w:ascii="Times New Roman" w:hAnsi="Times New Roman"/>
        </w:rPr>
        <w:t xml:space="preserve"> 9</w:t>
      </w:r>
      <w:r w:rsidR="0048473E" w:rsidRPr="0048473E">
        <w:rPr>
          <w:rFonts w:ascii="Times New Roman" w:hAnsi="Times New Roman"/>
        </w:rPr>
        <w:t>(5): 1069 - 1084.</w:t>
      </w:r>
    </w:p>
    <w:p w14:paraId="2FCDB597" w14:textId="77777777" w:rsidR="007F46CA" w:rsidRPr="0048473E" w:rsidRDefault="007F46CA" w:rsidP="00EB4873">
      <w:pPr>
        <w:pStyle w:val="BodyTextIndent"/>
        <w:rPr>
          <w:rFonts w:ascii="Times New Roman" w:hAnsi="Times New Roman"/>
        </w:rPr>
      </w:pPr>
    </w:p>
    <w:p w14:paraId="01BC364E" w14:textId="77777777" w:rsidR="00A948D0" w:rsidRPr="0048473E" w:rsidRDefault="00A948D0" w:rsidP="00EB4873">
      <w:pPr>
        <w:pStyle w:val="BodyTextIndent"/>
        <w:rPr>
          <w:rFonts w:ascii="Times New Roman" w:hAnsi="Times New Roman"/>
        </w:rPr>
      </w:pPr>
      <w:r w:rsidRPr="00984CCA">
        <w:rPr>
          <w:rFonts w:ascii="Times New Roman" w:hAnsi="Times New Roman"/>
        </w:rPr>
        <w:t xml:space="preserve">Levitas, E. </w:t>
      </w:r>
      <w:r w:rsidR="00EE0079" w:rsidRPr="00984CCA">
        <w:rPr>
          <w:rFonts w:ascii="Times New Roman" w:hAnsi="Times New Roman"/>
        </w:rPr>
        <w:t>2013</w:t>
      </w:r>
      <w:r w:rsidRPr="00984CCA">
        <w:rPr>
          <w:rFonts w:ascii="Times New Roman" w:hAnsi="Times New Roman"/>
        </w:rPr>
        <w:t>.</w:t>
      </w:r>
      <w:r w:rsidR="003472A8" w:rsidRPr="00984CCA">
        <w:rPr>
          <w:rFonts w:ascii="Times New Roman" w:hAnsi="Times New Roman"/>
        </w:rPr>
        <w:t xml:space="preserve"> </w:t>
      </w:r>
      <w:bookmarkStart w:id="0" w:name="OLE_LINK3"/>
      <w:bookmarkStart w:id="1" w:name="OLE_LINK4"/>
      <w:r w:rsidR="009F445C" w:rsidRPr="00984CCA">
        <w:rPr>
          <w:rFonts w:ascii="Times New Roman" w:hAnsi="Times New Roman"/>
        </w:rPr>
        <w:t>The knowledge-based view of the f</w:t>
      </w:r>
      <w:r w:rsidRPr="00984CCA">
        <w:rPr>
          <w:rFonts w:ascii="Times New Roman" w:hAnsi="Times New Roman"/>
        </w:rPr>
        <w:t>irm</w:t>
      </w:r>
      <w:bookmarkEnd w:id="0"/>
      <w:bookmarkEnd w:id="1"/>
      <w:r w:rsidRPr="00984CCA">
        <w:rPr>
          <w:rFonts w:ascii="Times New Roman" w:hAnsi="Times New Roman"/>
        </w:rPr>
        <w:t>.</w:t>
      </w:r>
      <w:r w:rsidR="009F445C" w:rsidRPr="00984CCA">
        <w:rPr>
          <w:rFonts w:ascii="Times New Roman" w:hAnsi="Times New Roman"/>
        </w:rPr>
        <w:t xml:space="preserve">  In the </w:t>
      </w:r>
      <w:r w:rsidRPr="00984CCA">
        <w:rPr>
          <w:rFonts w:ascii="Times New Roman" w:hAnsi="Times New Roman"/>
          <w:b/>
          <w:i/>
        </w:rPr>
        <w:t>Encyclopedia</w:t>
      </w:r>
      <w:r w:rsidRPr="00984CCA">
        <w:rPr>
          <w:rFonts w:ascii="Times New Roman" w:hAnsi="Times New Roman"/>
          <w:b/>
        </w:rPr>
        <w:t xml:space="preserve"> </w:t>
      </w:r>
      <w:r w:rsidRPr="00984CCA">
        <w:rPr>
          <w:rFonts w:ascii="Times New Roman" w:hAnsi="Times New Roman"/>
          <w:b/>
          <w:i/>
        </w:rPr>
        <w:t>of</w:t>
      </w:r>
      <w:r w:rsidRPr="00984CCA">
        <w:rPr>
          <w:rFonts w:ascii="Times New Roman" w:hAnsi="Times New Roman"/>
          <w:b/>
        </w:rPr>
        <w:t xml:space="preserve"> </w:t>
      </w:r>
      <w:r w:rsidRPr="00984CCA">
        <w:rPr>
          <w:rFonts w:ascii="Times New Roman" w:hAnsi="Times New Roman"/>
          <w:b/>
          <w:i/>
        </w:rPr>
        <w:t>Management</w:t>
      </w:r>
      <w:r w:rsidRPr="00984CCA">
        <w:rPr>
          <w:rFonts w:ascii="Times New Roman" w:hAnsi="Times New Roman"/>
          <w:b/>
        </w:rPr>
        <w:t xml:space="preserve"> </w:t>
      </w:r>
      <w:r w:rsidRPr="00984CCA">
        <w:rPr>
          <w:rFonts w:ascii="Times New Roman" w:hAnsi="Times New Roman"/>
          <w:b/>
          <w:i/>
        </w:rPr>
        <w:t>Theory</w:t>
      </w:r>
      <w:r w:rsidR="00A6254A" w:rsidRPr="00984CCA">
        <w:rPr>
          <w:rFonts w:ascii="Times New Roman" w:hAnsi="Times New Roman"/>
        </w:rPr>
        <w:t xml:space="preserve">, E. Kessler (ed.). 1: 421-424. Thousand Oaks, CA: </w:t>
      </w:r>
      <w:r w:rsidRPr="00984CCA">
        <w:rPr>
          <w:rFonts w:ascii="Times New Roman" w:hAnsi="Times New Roman"/>
        </w:rPr>
        <w:t>SAGE.</w:t>
      </w:r>
      <w:r w:rsidRPr="0048473E">
        <w:rPr>
          <w:rFonts w:ascii="Times New Roman" w:hAnsi="Times New Roman"/>
        </w:rPr>
        <w:t xml:space="preserve"> </w:t>
      </w:r>
    </w:p>
    <w:p w14:paraId="2C7BF6A6" w14:textId="77777777" w:rsidR="00A948D0" w:rsidRPr="0048473E" w:rsidRDefault="00A948D0" w:rsidP="00EB4873">
      <w:pPr>
        <w:pStyle w:val="BodyTextIndent"/>
        <w:rPr>
          <w:rFonts w:ascii="Times New Roman" w:hAnsi="Times New Roman"/>
        </w:rPr>
      </w:pPr>
    </w:p>
    <w:p w14:paraId="2AB20D82" w14:textId="77777777" w:rsidR="00F8756C" w:rsidRPr="0048473E" w:rsidRDefault="00F8756C" w:rsidP="00EB4873">
      <w:pPr>
        <w:pStyle w:val="BodyTextIndent"/>
        <w:rPr>
          <w:rFonts w:ascii="Times New Roman" w:hAnsi="Times New Roman"/>
        </w:rPr>
      </w:pPr>
      <w:r w:rsidRPr="0048473E">
        <w:rPr>
          <w:rFonts w:ascii="Times New Roman" w:hAnsi="Times New Roman"/>
        </w:rPr>
        <w:t>Levitas, E</w:t>
      </w:r>
      <w:r w:rsidR="000A01CA" w:rsidRPr="0048473E">
        <w:rPr>
          <w:rFonts w:ascii="Times New Roman" w:hAnsi="Times New Roman"/>
        </w:rPr>
        <w:t xml:space="preserve"> &amp; M. Bollmus</w:t>
      </w:r>
      <w:r w:rsidRPr="0048473E">
        <w:rPr>
          <w:rFonts w:ascii="Times New Roman" w:hAnsi="Times New Roman"/>
        </w:rPr>
        <w:t xml:space="preserve">. </w:t>
      </w:r>
      <w:r w:rsidR="00FC0DF9">
        <w:rPr>
          <w:rFonts w:ascii="Times New Roman" w:hAnsi="Times New Roman"/>
        </w:rPr>
        <w:t>2013</w:t>
      </w:r>
      <w:r w:rsidRPr="0048473E">
        <w:rPr>
          <w:rFonts w:ascii="Times New Roman" w:hAnsi="Times New Roman"/>
        </w:rPr>
        <w:t xml:space="preserve">. Options </w:t>
      </w:r>
      <w:r w:rsidR="002A5716" w:rsidRPr="0048473E">
        <w:rPr>
          <w:rFonts w:ascii="Times New Roman" w:hAnsi="Times New Roman"/>
        </w:rPr>
        <w:t xml:space="preserve">and </w:t>
      </w:r>
      <w:r w:rsidR="00066CBA">
        <w:rPr>
          <w:rFonts w:ascii="Times New Roman" w:hAnsi="Times New Roman"/>
        </w:rPr>
        <w:t>Strategic Management</w:t>
      </w:r>
      <w:r w:rsidR="00A948D0" w:rsidRPr="0048473E">
        <w:rPr>
          <w:rFonts w:ascii="Times New Roman" w:hAnsi="Times New Roman"/>
        </w:rPr>
        <w:t>. I</w:t>
      </w:r>
      <w:r w:rsidR="002A5716" w:rsidRPr="0048473E">
        <w:rPr>
          <w:rFonts w:ascii="Times New Roman" w:hAnsi="Times New Roman"/>
        </w:rPr>
        <w:t xml:space="preserve">n </w:t>
      </w:r>
      <w:r w:rsidR="002A5716" w:rsidRPr="0048473E">
        <w:rPr>
          <w:rFonts w:ascii="Times New Roman" w:hAnsi="Times New Roman"/>
          <w:b/>
          <w:i/>
        </w:rPr>
        <w:t>Strategic Management</w:t>
      </w:r>
      <w:r w:rsidR="00AA693F" w:rsidRPr="0048473E">
        <w:rPr>
          <w:rFonts w:ascii="Times New Roman" w:hAnsi="Times New Roman"/>
          <w:b/>
          <w:i/>
        </w:rPr>
        <w:t>. Strategic Management in the 21</w:t>
      </w:r>
      <w:r w:rsidR="00AA693F" w:rsidRPr="0048473E">
        <w:rPr>
          <w:rFonts w:ascii="Times New Roman" w:hAnsi="Times New Roman"/>
          <w:b/>
          <w:i/>
          <w:vertAlign w:val="superscript"/>
        </w:rPr>
        <w:t>st</w:t>
      </w:r>
      <w:r w:rsidR="00AA693F" w:rsidRPr="0048473E">
        <w:rPr>
          <w:rFonts w:ascii="Times New Roman" w:hAnsi="Times New Roman"/>
          <w:b/>
          <w:i/>
        </w:rPr>
        <w:t xml:space="preserve"> Century</w:t>
      </w:r>
      <w:r w:rsidR="00AA693F" w:rsidRPr="0048473E">
        <w:rPr>
          <w:rFonts w:ascii="Times New Roman" w:hAnsi="Times New Roman"/>
          <w:b/>
        </w:rPr>
        <w:t xml:space="preserve">, </w:t>
      </w:r>
      <w:r w:rsidR="00066CBA">
        <w:rPr>
          <w:rFonts w:ascii="Times New Roman" w:hAnsi="Times New Roman"/>
        </w:rPr>
        <w:t xml:space="preserve">3: 108-125. </w:t>
      </w:r>
      <w:r w:rsidR="00066CBA" w:rsidRPr="0048473E">
        <w:rPr>
          <w:rFonts w:ascii="Times New Roman" w:hAnsi="Times New Roman"/>
        </w:rPr>
        <w:t xml:space="preserve">T.J. </w:t>
      </w:r>
      <w:r w:rsidR="00AA693F" w:rsidRPr="0048473E">
        <w:rPr>
          <w:rFonts w:ascii="Times New Roman" w:hAnsi="Times New Roman"/>
        </w:rPr>
        <w:t>Wilkinson (ed.) Praeger Publishers.</w:t>
      </w:r>
    </w:p>
    <w:p w14:paraId="0BBCFE7C" w14:textId="77777777" w:rsidR="00F8756C" w:rsidRPr="0048473E" w:rsidRDefault="00F8756C" w:rsidP="00EB4873">
      <w:pPr>
        <w:pStyle w:val="BodyTextIndent"/>
        <w:rPr>
          <w:rFonts w:ascii="Times New Roman" w:hAnsi="Times New Roman"/>
        </w:rPr>
      </w:pPr>
    </w:p>
    <w:p w14:paraId="6C7B8EBF" w14:textId="77777777" w:rsidR="00EB4873" w:rsidRPr="0048473E" w:rsidRDefault="00EB4873" w:rsidP="00EB4873">
      <w:pPr>
        <w:pStyle w:val="BodyTextIndent"/>
        <w:rPr>
          <w:rFonts w:ascii="Times New Roman" w:hAnsi="Times New Roman"/>
          <w:b/>
        </w:rPr>
      </w:pPr>
      <w:bookmarkStart w:id="2" w:name="OLE_LINK5"/>
      <w:r w:rsidRPr="0048473E">
        <w:rPr>
          <w:rFonts w:ascii="Times New Roman" w:hAnsi="Times New Roman"/>
        </w:rPr>
        <w:t xml:space="preserve">Levitas, E., V. Barker </w:t>
      </w:r>
      <w:r w:rsidR="00CA4E9E" w:rsidRPr="0048473E">
        <w:rPr>
          <w:rFonts w:ascii="Times New Roman" w:hAnsi="Times New Roman"/>
        </w:rPr>
        <w:t>&amp; M</w:t>
      </w:r>
      <w:r w:rsidRPr="0048473E">
        <w:rPr>
          <w:rFonts w:ascii="Times New Roman" w:hAnsi="Times New Roman"/>
        </w:rPr>
        <w:t xml:space="preserve">. Ahsan. </w:t>
      </w:r>
      <w:r w:rsidR="00CA7E42" w:rsidRPr="0048473E">
        <w:rPr>
          <w:rFonts w:ascii="Times New Roman" w:hAnsi="Times New Roman"/>
        </w:rPr>
        <w:t>2011</w:t>
      </w:r>
      <w:r w:rsidRPr="0048473E">
        <w:rPr>
          <w:rFonts w:ascii="Times New Roman" w:hAnsi="Times New Roman"/>
        </w:rPr>
        <w:t xml:space="preserve">. Top </w:t>
      </w:r>
      <w:r w:rsidR="00BD097C" w:rsidRPr="0048473E">
        <w:rPr>
          <w:rFonts w:ascii="Times New Roman" w:hAnsi="Times New Roman"/>
        </w:rPr>
        <w:t>Manager Ownership Levels and Incentive Alignmen</w:t>
      </w:r>
      <w:r w:rsidR="00CA7E42" w:rsidRPr="0048473E">
        <w:rPr>
          <w:rFonts w:ascii="Times New Roman" w:hAnsi="Times New Roman"/>
        </w:rPr>
        <w:t>t i</w:t>
      </w:r>
      <w:r w:rsidR="00BD097C" w:rsidRPr="0048473E">
        <w:rPr>
          <w:rFonts w:ascii="Times New Roman" w:hAnsi="Times New Roman"/>
        </w:rPr>
        <w:t>n Inventively Active Firms</w:t>
      </w:r>
      <w:r w:rsidR="00CA7E42" w:rsidRPr="0048473E">
        <w:rPr>
          <w:rFonts w:ascii="Times New Roman" w:hAnsi="Times New Roman"/>
        </w:rPr>
        <w:t xml:space="preserve">. </w:t>
      </w:r>
      <w:r w:rsidRPr="0048473E">
        <w:rPr>
          <w:rFonts w:ascii="Times New Roman" w:hAnsi="Times New Roman"/>
          <w:b/>
          <w:i/>
        </w:rPr>
        <w:t>Journal of Strategy and Management</w:t>
      </w:r>
      <w:r w:rsidR="00CA7E42" w:rsidRPr="0048473E">
        <w:rPr>
          <w:rFonts w:ascii="Times New Roman" w:hAnsi="Times New Roman"/>
          <w:b/>
        </w:rPr>
        <w:t xml:space="preserve">, </w:t>
      </w:r>
      <w:r w:rsidR="00CA7E42" w:rsidRPr="0048473E">
        <w:rPr>
          <w:rFonts w:ascii="Times New Roman" w:hAnsi="Times New Roman"/>
        </w:rPr>
        <w:t>4: 116-135.</w:t>
      </w:r>
    </w:p>
    <w:p w14:paraId="5B201BF6" w14:textId="77777777" w:rsidR="00EB4873" w:rsidRPr="0048473E" w:rsidRDefault="00EB4873" w:rsidP="00FC31B5">
      <w:pPr>
        <w:pStyle w:val="BodyText"/>
        <w:ind w:left="720" w:hanging="270"/>
        <w:rPr>
          <w:b/>
          <w:sz w:val="20"/>
        </w:rPr>
      </w:pPr>
    </w:p>
    <w:p w14:paraId="79DD9FD4" w14:textId="77777777" w:rsidR="001C1DAC" w:rsidRPr="0048473E" w:rsidRDefault="001C1DAC" w:rsidP="00FC31B5">
      <w:pPr>
        <w:pStyle w:val="BodyText"/>
        <w:ind w:left="720" w:hanging="270"/>
        <w:rPr>
          <w:b/>
          <w:color w:val="000000"/>
          <w:sz w:val="20"/>
        </w:rPr>
      </w:pPr>
      <w:r w:rsidRPr="0048473E">
        <w:rPr>
          <w:sz w:val="20"/>
        </w:rPr>
        <w:t xml:space="preserve">*Levitas, E. and T. Chi. </w:t>
      </w:r>
      <w:r w:rsidR="00FB4211" w:rsidRPr="0048473E">
        <w:rPr>
          <w:sz w:val="20"/>
        </w:rPr>
        <w:t>2010</w:t>
      </w:r>
      <w:r w:rsidR="0068790D" w:rsidRPr="0048473E">
        <w:rPr>
          <w:color w:val="000000"/>
          <w:sz w:val="20"/>
        </w:rPr>
        <w:t xml:space="preserve">. </w:t>
      </w:r>
      <w:r w:rsidR="00FC31B5" w:rsidRPr="0048473E">
        <w:rPr>
          <w:color w:val="000000"/>
          <w:sz w:val="20"/>
        </w:rPr>
        <w:t>A Look at the Value Creation Effects of Patenting and Capital Investment though a Real Options Lens: The Moderating Role o</w:t>
      </w:r>
      <w:r w:rsidR="00FB4211" w:rsidRPr="0048473E">
        <w:rPr>
          <w:color w:val="000000"/>
          <w:sz w:val="20"/>
        </w:rPr>
        <w:t xml:space="preserve">f Uncertainty. </w:t>
      </w:r>
      <w:r w:rsidR="00FB4211" w:rsidRPr="0048473E">
        <w:rPr>
          <w:b/>
          <w:i/>
          <w:sz w:val="20"/>
        </w:rPr>
        <w:t>Strategic Entrepreneurship Journal</w:t>
      </w:r>
      <w:r w:rsidR="00FB4211" w:rsidRPr="0048473E">
        <w:rPr>
          <w:color w:val="000000"/>
          <w:sz w:val="20"/>
        </w:rPr>
        <w:t>, 4:212-233.</w:t>
      </w:r>
      <w:r w:rsidR="00FC31B5" w:rsidRPr="0048473E">
        <w:rPr>
          <w:b/>
          <w:color w:val="000000"/>
          <w:sz w:val="20"/>
        </w:rPr>
        <w:t xml:space="preserve"> (</w:t>
      </w:r>
      <w:r w:rsidRPr="0048473E">
        <w:rPr>
          <w:sz w:val="20"/>
          <w:u w:val="single"/>
        </w:rPr>
        <w:t>both authors contributed equally</w:t>
      </w:r>
      <w:r w:rsidRPr="0048473E">
        <w:rPr>
          <w:sz w:val="20"/>
        </w:rPr>
        <w:t>).</w:t>
      </w:r>
    </w:p>
    <w:p w14:paraId="464984B2" w14:textId="77777777" w:rsidR="00D91434" w:rsidRPr="0048473E" w:rsidRDefault="00D91434" w:rsidP="009B795B">
      <w:pPr>
        <w:pStyle w:val="BodyText"/>
        <w:ind w:left="720" w:hanging="270"/>
        <w:rPr>
          <w:sz w:val="20"/>
        </w:rPr>
      </w:pPr>
    </w:p>
    <w:p w14:paraId="0D748419" w14:textId="77777777" w:rsidR="009B795B" w:rsidRDefault="009B795B" w:rsidP="009B795B">
      <w:pPr>
        <w:pStyle w:val="BodyText"/>
        <w:ind w:left="720" w:hanging="270"/>
        <w:rPr>
          <w:sz w:val="20"/>
        </w:rPr>
      </w:pPr>
      <w:r w:rsidRPr="0048473E">
        <w:rPr>
          <w:sz w:val="20"/>
        </w:rPr>
        <w:t xml:space="preserve">Levitas, E. and M. A. McFadyen. </w:t>
      </w:r>
      <w:r w:rsidR="00DC3A2B" w:rsidRPr="0048473E">
        <w:rPr>
          <w:sz w:val="20"/>
        </w:rPr>
        <w:t>2009</w:t>
      </w:r>
      <w:r w:rsidRPr="0048473E">
        <w:rPr>
          <w:sz w:val="20"/>
        </w:rPr>
        <w:t>. Managing Liquidity in Research-Intensive Firms: Signaling and Cash Flow Effects of Patents and Alliance Activities.</w:t>
      </w:r>
      <w:r w:rsidR="00DC3A2B" w:rsidRPr="0048473E">
        <w:rPr>
          <w:sz w:val="20"/>
        </w:rPr>
        <w:t xml:space="preserve"> </w:t>
      </w:r>
      <w:r w:rsidRPr="0048473E">
        <w:rPr>
          <w:b/>
          <w:i/>
          <w:sz w:val="20"/>
        </w:rPr>
        <w:t>Strategic Management Journal</w:t>
      </w:r>
      <w:r w:rsidR="00DC3A2B" w:rsidRPr="0048473E">
        <w:rPr>
          <w:sz w:val="20"/>
        </w:rPr>
        <w:t>,</w:t>
      </w:r>
      <w:r w:rsidR="00DC3A2B" w:rsidRPr="0048473E">
        <w:rPr>
          <w:b/>
          <w:sz w:val="20"/>
        </w:rPr>
        <w:t xml:space="preserve"> </w:t>
      </w:r>
      <w:r w:rsidR="00DC3A2B" w:rsidRPr="0048473E">
        <w:rPr>
          <w:sz w:val="20"/>
        </w:rPr>
        <w:t>30: 659-678</w:t>
      </w:r>
      <w:r w:rsidRPr="0048473E">
        <w:rPr>
          <w:sz w:val="20"/>
        </w:rPr>
        <w:t>.</w:t>
      </w:r>
    </w:p>
    <w:p w14:paraId="49FC67FB" w14:textId="77777777" w:rsidR="002363A2" w:rsidRPr="0048473E" w:rsidRDefault="002363A2" w:rsidP="002363A2">
      <w:pPr>
        <w:pStyle w:val="RightPar1"/>
        <w:tabs>
          <w:tab w:val="clear" w:pos="0"/>
          <w:tab w:val="clear" w:pos="720"/>
        </w:tabs>
        <w:rPr>
          <w:rFonts w:ascii="Times New Roman" w:hAnsi="Times New Roman"/>
          <w:i/>
        </w:rPr>
      </w:pPr>
      <w:r w:rsidRPr="0048473E">
        <w:rPr>
          <w:rFonts w:ascii="Times New Roman" w:hAnsi="Times New Roman"/>
          <w:i/>
        </w:rPr>
        <w:t>-and in-</w:t>
      </w:r>
    </w:p>
    <w:p w14:paraId="732DEB29" w14:textId="77777777" w:rsidR="002363A2" w:rsidRDefault="004F5A1C" w:rsidP="002363A2">
      <w:pPr>
        <w:pStyle w:val="BodyText"/>
        <w:ind w:left="720"/>
        <w:rPr>
          <w:bCs/>
          <w:sz w:val="20"/>
        </w:rPr>
      </w:pPr>
      <w:r>
        <w:rPr>
          <w:bCs/>
          <w:sz w:val="20"/>
        </w:rPr>
        <w:t xml:space="preserve">2014. </w:t>
      </w:r>
      <w:r w:rsidR="002363A2" w:rsidRPr="002363A2">
        <w:rPr>
          <w:bCs/>
          <w:sz w:val="20"/>
        </w:rPr>
        <w:t xml:space="preserve">The </w:t>
      </w:r>
      <w:r w:rsidR="002363A2">
        <w:rPr>
          <w:bCs/>
          <w:sz w:val="20"/>
        </w:rPr>
        <w:t>Strategic Management Society</w:t>
      </w:r>
      <w:r w:rsidR="002363A2" w:rsidRPr="002363A2">
        <w:rPr>
          <w:bCs/>
          <w:sz w:val="20"/>
        </w:rPr>
        <w:t xml:space="preserve"> </w:t>
      </w:r>
      <w:r w:rsidR="002363A2" w:rsidRPr="002363A2">
        <w:rPr>
          <w:b/>
          <w:bCs/>
          <w:sz w:val="20"/>
        </w:rPr>
        <w:t>Virtual Special Issue on Innovation, Intellectual Property and Strategic Management</w:t>
      </w:r>
      <w:r w:rsidR="002363A2">
        <w:rPr>
          <w:bCs/>
          <w:sz w:val="20"/>
        </w:rPr>
        <w:t xml:space="preserve">. </w:t>
      </w:r>
      <w:hyperlink r:id="rId7" w:history="1">
        <w:r w:rsidR="002363A2" w:rsidRPr="00E61765">
          <w:rPr>
            <w:rStyle w:val="Hyperlink"/>
            <w:bCs/>
            <w:sz w:val="20"/>
          </w:rPr>
          <w:t>http://onlinelibrary.wiley.com/journal/10.1002/%28ISSN%291097-0266/homepage/virtual_special_issue_on_innovation__intellectual_property_and_strategic_managem.htm</w:t>
        </w:r>
      </w:hyperlink>
      <w:r w:rsidR="009E20F5">
        <w:rPr>
          <w:bCs/>
          <w:sz w:val="20"/>
        </w:rPr>
        <w:t>.</w:t>
      </w:r>
    </w:p>
    <w:bookmarkEnd w:id="2"/>
    <w:p w14:paraId="43A38213" w14:textId="77777777" w:rsidR="009B795B" w:rsidRPr="0048473E" w:rsidRDefault="009B795B" w:rsidP="00807540">
      <w:pPr>
        <w:pStyle w:val="BodyText"/>
        <w:ind w:left="720" w:hanging="270"/>
        <w:rPr>
          <w:sz w:val="20"/>
        </w:rPr>
      </w:pPr>
    </w:p>
    <w:p w14:paraId="72C1E83E" w14:textId="77777777" w:rsidR="00BA0E97" w:rsidRPr="0048473E" w:rsidRDefault="00BA0E97" w:rsidP="00BA0E97">
      <w:pPr>
        <w:pStyle w:val="BodyTextIndent"/>
        <w:rPr>
          <w:rFonts w:ascii="Times New Roman" w:hAnsi="Times New Roman"/>
        </w:rPr>
      </w:pPr>
      <w:r w:rsidRPr="0048473E">
        <w:rPr>
          <w:rFonts w:ascii="Times New Roman" w:hAnsi="Times New Roman"/>
        </w:rPr>
        <w:t xml:space="preserve">Snyder, P., R. Priem, &amp; E. Levitas. 2009. The Diffusion of Illegal Innovations among Management Elites. </w:t>
      </w:r>
      <w:r w:rsidRPr="0048473E">
        <w:rPr>
          <w:rFonts w:ascii="Times New Roman" w:hAnsi="Times New Roman"/>
          <w:b/>
          <w:i/>
        </w:rPr>
        <w:t>Best Paper Proceedings</w:t>
      </w:r>
      <w:r w:rsidRPr="0048473E">
        <w:rPr>
          <w:rFonts w:ascii="Times New Roman" w:hAnsi="Times New Roman"/>
          <w:i/>
        </w:rPr>
        <w:t xml:space="preserve">, </w:t>
      </w:r>
      <w:r w:rsidRPr="0048473E">
        <w:rPr>
          <w:rFonts w:ascii="Times New Roman" w:hAnsi="Times New Roman"/>
        </w:rPr>
        <w:t>Annual Academy of Management Meetings.</w:t>
      </w:r>
    </w:p>
    <w:p w14:paraId="13F78E75" w14:textId="77777777" w:rsidR="00BA0E97" w:rsidRPr="0048473E" w:rsidRDefault="00BA0E97" w:rsidP="00BA0E97">
      <w:pPr>
        <w:pStyle w:val="BodyTextIndent"/>
        <w:rPr>
          <w:rFonts w:ascii="Times New Roman" w:hAnsi="Times New Roman"/>
        </w:rPr>
      </w:pPr>
    </w:p>
    <w:p w14:paraId="1B20E2C4" w14:textId="77777777" w:rsidR="005D17CE" w:rsidRPr="0048473E" w:rsidRDefault="006B0D29" w:rsidP="00807540">
      <w:pPr>
        <w:pStyle w:val="BodyText"/>
        <w:ind w:left="720" w:hanging="270"/>
        <w:rPr>
          <w:b/>
          <w:sz w:val="20"/>
        </w:rPr>
      </w:pPr>
      <w:r w:rsidRPr="0048473E">
        <w:rPr>
          <w:sz w:val="20"/>
        </w:rPr>
        <w:t>Chi, T. and E. Levitas</w:t>
      </w:r>
      <w:r w:rsidR="005D17CE" w:rsidRPr="0048473E">
        <w:rPr>
          <w:sz w:val="20"/>
        </w:rPr>
        <w:t xml:space="preserve">. </w:t>
      </w:r>
      <w:r w:rsidR="000F4A8A" w:rsidRPr="0048473E">
        <w:rPr>
          <w:sz w:val="20"/>
        </w:rPr>
        <w:t>2007</w:t>
      </w:r>
      <w:r w:rsidR="005D17CE" w:rsidRPr="0048473E">
        <w:rPr>
          <w:sz w:val="20"/>
        </w:rPr>
        <w:t xml:space="preserve">. </w:t>
      </w:r>
      <w:r w:rsidR="00C5127D" w:rsidRPr="0048473E">
        <w:rPr>
          <w:sz w:val="20"/>
        </w:rPr>
        <w:t>Resource complementarity, institutional c</w:t>
      </w:r>
      <w:r w:rsidR="00807540" w:rsidRPr="0048473E">
        <w:rPr>
          <w:sz w:val="20"/>
        </w:rPr>
        <w:t>ompatibili</w:t>
      </w:r>
      <w:r w:rsidR="00C5127D" w:rsidRPr="0048473E">
        <w:rPr>
          <w:sz w:val="20"/>
        </w:rPr>
        <w:t>ty, and s</w:t>
      </w:r>
      <w:r w:rsidR="00807540" w:rsidRPr="0048473E">
        <w:rPr>
          <w:sz w:val="20"/>
        </w:rPr>
        <w:t xml:space="preserve">ome </w:t>
      </w:r>
      <w:r w:rsidR="00C5127D" w:rsidRPr="0048473E">
        <w:rPr>
          <w:sz w:val="20"/>
        </w:rPr>
        <w:t>ensuing methodological issues in testing t</w:t>
      </w:r>
      <w:r w:rsidR="00807540" w:rsidRPr="0048473E">
        <w:rPr>
          <w:sz w:val="20"/>
        </w:rPr>
        <w:t xml:space="preserve">he </w:t>
      </w:r>
      <w:r w:rsidR="00C5127D" w:rsidRPr="0048473E">
        <w:rPr>
          <w:sz w:val="20"/>
        </w:rPr>
        <w:t>resource-based v</w:t>
      </w:r>
      <w:r w:rsidR="000F4A8A" w:rsidRPr="0048473E">
        <w:rPr>
          <w:sz w:val="20"/>
        </w:rPr>
        <w:t>iew</w:t>
      </w:r>
      <w:r w:rsidR="005D17CE" w:rsidRPr="0048473E">
        <w:rPr>
          <w:sz w:val="20"/>
        </w:rPr>
        <w:t xml:space="preserve">. </w:t>
      </w:r>
      <w:r w:rsidR="005D17CE" w:rsidRPr="0048473E">
        <w:rPr>
          <w:b/>
          <w:i/>
          <w:sz w:val="20"/>
        </w:rPr>
        <w:t>Research Methodology in Strategy and Management</w:t>
      </w:r>
      <w:r w:rsidR="005D17CE" w:rsidRPr="0048473E">
        <w:rPr>
          <w:sz w:val="20"/>
        </w:rPr>
        <w:t>, D. Ketchen &amp; D. Ber</w:t>
      </w:r>
      <w:r w:rsidR="00EB6E2B" w:rsidRPr="0048473E">
        <w:rPr>
          <w:sz w:val="20"/>
        </w:rPr>
        <w:t>gh (Eds.).  NY: Elsevier, v</w:t>
      </w:r>
      <w:r w:rsidR="005D17CE" w:rsidRPr="0048473E">
        <w:rPr>
          <w:sz w:val="20"/>
        </w:rPr>
        <w:t>. 4</w:t>
      </w:r>
      <w:r w:rsidR="000F4A8A" w:rsidRPr="0048473E">
        <w:rPr>
          <w:sz w:val="20"/>
        </w:rPr>
        <w:t>: 19-35</w:t>
      </w:r>
      <w:r w:rsidR="005D17CE" w:rsidRPr="0048473E">
        <w:rPr>
          <w:sz w:val="20"/>
        </w:rPr>
        <w:t>.</w:t>
      </w:r>
    </w:p>
    <w:p w14:paraId="57A83EE3" w14:textId="77777777" w:rsidR="005D17CE" w:rsidRPr="0048473E" w:rsidRDefault="005D17CE" w:rsidP="005D17CE">
      <w:pPr>
        <w:pStyle w:val="BodyText"/>
        <w:ind w:left="720" w:hanging="270"/>
        <w:rPr>
          <w:sz w:val="20"/>
        </w:rPr>
      </w:pPr>
    </w:p>
    <w:p w14:paraId="6C816174" w14:textId="77777777" w:rsidR="00E50D38" w:rsidRPr="0048473E" w:rsidRDefault="00406DE4" w:rsidP="00E50D38">
      <w:pPr>
        <w:ind w:left="720" w:hanging="270"/>
        <w:rPr>
          <w:rFonts w:ascii="Times New Roman" w:hAnsi="Times New Roman"/>
        </w:rPr>
      </w:pPr>
      <w:r w:rsidRPr="0048473E">
        <w:rPr>
          <w:rFonts w:ascii="Times New Roman" w:hAnsi="Times New Roman"/>
        </w:rPr>
        <w:t>*</w:t>
      </w:r>
      <w:r w:rsidR="00E50D38" w:rsidRPr="0048473E">
        <w:rPr>
          <w:rFonts w:ascii="Times New Roman" w:hAnsi="Times New Roman"/>
        </w:rPr>
        <w:t xml:space="preserve">Chi, T. &amp; E. Levitas. </w:t>
      </w:r>
      <w:r w:rsidR="00460248" w:rsidRPr="0048473E">
        <w:rPr>
          <w:rFonts w:ascii="Times New Roman" w:hAnsi="Times New Roman"/>
        </w:rPr>
        <w:t>2007</w:t>
      </w:r>
      <w:r w:rsidR="00E50D38" w:rsidRPr="0048473E">
        <w:rPr>
          <w:rFonts w:ascii="Times New Roman" w:hAnsi="Times New Roman"/>
        </w:rPr>
        <w:t xml:space="preserve">. An examination of options embedded in a firm’s patents: Value of dispersion in citations. In J. J. Reuer and T. W. Tong (Eds.), </w:t>
      </w:r>
      <w:r w:rsidR="00E50D38" w:rsidRPr="0048473E">
        <w:rPr>
          <w:rFonts w:ascii="Times New Roman" w:hAnsi="Times New Roman"/>
          <w:b/>
          <w:i/>
        </w:rPr>
        <w:t>Advances in Strategic Management (Real Options Theory)</w:t>
      </w:r>
      <w:r w:rsidR="00E5159D" w:rsidRPr="0048473E">
        <w:rPr>
          <w:rFonts w:ascii="Times New Roman" w:hAnsi="Times New Roman"/>
        </w:rPr>
        <w:t>.</w:t>
      </w:r>
      <w:r w:rsidR="00E50D38" w:rsidRPr="0048473E">
        <w:rPr>
          <w:rFonts w:ascii="Times New Roman" w:hAnsi="Times New Roman"/>
        </w:rPr>
        <w:t xml:space="preserve"> </w:t>
      </w:r>
      <w:r w:rsidR="00EB6E2B" w:rsidRPr="0048473E">
        <w:rPr>
          <w:rFonts w:ascii="Times New Roman" w:hAnsi="Times New Roman"/>
        </w:rPr>
        <w:t xml:space="preserve">NY: Elsevier, </w:t>
      </w:r>
      <w:r w:rsidR="00E50D38" w:rsidRPr="0048473E">
        <w:rPr>
          <w:rFonts w:ascii="Times New Roman" w:hAnsi="Times New Roman"/>
        </w:rPr>
        <w:t>v. 24</w:t>
      </w:r>
      <w:r w:rsidR="00460248" w:rsidRPr="0048473E">
        <w:rPr>
          <w:rFonts w:ascii="Times New Roman" w:hAnsi="Times New Roman"/>
        </w:rPr>
        <w:t>: 404-428</w:t>
      </w:r>
      <w:r w:rsidR="00E50D38" w:rsidRPr="0048473E">
        <w:rPr>
          <w:rFonts w:ascii="Times New Roman" w:hAnsi="Times New Roman"/>
        </w:rPr>
        <w:t xml:space="preserve">. </w:t>
      </w:r>
      <w:r w:rsidRPr="0048473E">
        <w:rPr>
          <w:rFonts w:ascii="Times New Roman" w:hAnsi="Times New Roman"/>
        </w:rPr>
        <w:t>(</w:t>
      </w:r>
      <w:r w:rsidRPr="0048473E">
        <w:rPr>
          <w:rFonts w:ascii="Times New Roman" w:hAnsi="Times New Roman"/>
          <w:u w:val="single"/>
        </w:rPr>
        <w:t>both authors contributed equally</w:t>
      </w:r>
      <w:r w:rsidRPr="0048473E">
        <w:rPr>
          <w:rFonts w:ascii="Times New Roman" w:hAnsi="Times New Roman"/>
        </w:rPr>
        <w:t>).</w:t>
      </w:r>
    </w:p>
    <w:p w14:paraId="3A849AEC" w14:textId="77777777" w:rsidR="002148B8" w:rsidRPr="0048473E" w:rsidRDefault="002148B8" w:rsidP="007B1C58">
      <w:pPr>
        <w:ind w:left="720" w:hanging="270"/>
        <w:rPr>
          <w:rFonts w:ascii="Times New Roman" w:hAnsi="Times New Roman"/>
        </w:rPr>
      </w:pPr>
    </w:p>
    <w:p w14:paraId="0C382C46" w14:textId="77777777" w:rsidR="00E50D38" w:rsidRPr="0048473E" w:rsidRDefault="007B1C58" w:rsidP="00E50D38">
      <w:pPr>
        <w:ind w:left="720" w:hanging="270"/>
        <w:rPr>
          <w:rFonts w:ascii="Times New Roman" w:hAnsi="Times New Roman"/>
        </w:rPr>
      </w:pPr>
      <w:r w:rsidRPr="0048473E">
        <w:rPr>
          <w:rFonts w:ascii="Times New Roman" w:hAnsi="Times New Roman"/>
        </w:rPr>
        <w:lastRenderedPageBreak/>
        <w:t xml:space="preserve">Levitas, E. and M. A. McFadyen. </w:t>
      </w:r>
      <w:r w:rsidR="00DD2349" w:rsidRPr="0048473E">
        <w:rPr>
          <w:rFonts w:ascii="Times New Roman" w:hAnsi="Times New Roman"/>
        </w:rPr>
        <w:t>2006</w:t>
      </w:r>
      <w:r w:rsidRPr="0048473E">
        <w:rPr>
          <w:rFonts w:ascii="Times New Roman" w:hAnsi="Times New Roman"/>
        </w:rPr>
        <w:t xml:space="preserve">.  Managing liquidity in research-intensive firms: Signaling effects of patents &amp; managerial ownership. </w:t>
      </w:r>
      <w:r w:rsidRPr="0048473E">
        <w:rPr>
          <w:rFonts w:ascii="Times New Roman" w:hAnsi="Times New Roman"/>
          <w:b/>
          <w:i/>
        </w:rPr>
        <w:t>Best Paper Proceedings</w:t>
      </w:r>
      <w:r w:rsidRPr="0048473E">
        <w:rPr>
          <w:rFonts w:ascii="Times New Roman" w:hAnsi="Times New Roman"/>
          <w:i/>
        </w:rPr>
        <w:t xml:space="preserve">, </w:t>
      </w:r>
      <w:r w:rsidR="00846899" w:rsidRPr="0048473E">
        <w:rPr>
          <w:rFonts w:ascii="Times New Roman" w:hAnsi="Times New Roman"/>
        </w:rPr>
        <w:t>Annual</w:t>
      </w:r>
      <w:r w:rsidRPr="0048473E">
        <w:rPr>
          <w:rFonts w:ascii="Times New Roman" w:hAnsi="Times New Roman"/>
        </w:rPr>
        <w:t xml:space="preserve"> Academy of Manag</w:t>
      </w:r>
      <w:r w:rsidR="00AF6E26" w:rsidRPr="0048473E">
        <w:rPr>
          <w:rFonts w:ascii="Times New Roman" w:hAnsi="Times New Roman"/>
        </w:rPr>
        <w:t>ement Meetings</w:t>
      </w:r>
      <w:r w:rsidR="00DD2349" w:rsidRPr="0048473E">
        <w:rPr>
          <w:rFonts w:ascii="Times New Roman" w:hAnsi="Times New Roman"/>
        </w:rPr>
        <w:t>, G1-G6.</w:t>
      </w:r>
    </w:p>
    <w:p w14:paraId="6207396B" w14:textId="77777777" w:rsidR="007B1C58" w:rsidRPr="0048473E" w:rsidRDefault="007B1C58" w:rsidP="0005258B">
      <w:pPr>
        <w:pStyle w:val="BodyTextIndent"/>
        <w:rPr>
          <w:rFonts w:ascii="Times New Roman" w:hAnsi="Times New Roman"/>
        </w:rPr>
      </w:pPr>
    </w:p>
    <w:p w14:paraId="4A329C5B" w14:textId="77777777" w:rsidR="0005258B" w:rsidRPr="0048473E" w:rsidRDefault="0005258B" w:rsidP="0005258B">
      <w:pPr>
        <w:pStyle w:val="BodyTextIndent"/>
        <w:rPr>
          <w:rFonts w:ascii="Times New Roman" w:hAnsi="Times New Roman"/>
        </w:rPr>
      </w:pPr>
      <w:r w:rsidRPr="0048473E">
        <w:rPr>
          <w:rFonts w:ascii="Times New Roman" w:hAnsi="Times New Roman"/>
        </w:rPr>
        <w:t xml:space="preserve">*Levitas, E., A. Mcfadyen and D. Loree. </w:t>
      </w:r>
      <w:r w:rsidR="000D5C3A" w:rsidRPr="0048473E">
        <w:rPr>
          <w:rFonts w:ascii="Times New Roman" w:hAnsi="Times New Roman"/>
        </w:rPr>
        <w:t xml:space="preserve">2006. </w:t>
      </w:r>
      <w:r w:rsidRPr="0048473E">
        <w:rPr>
          <w:rFonts w:ascii="Times New Roman" w:hAnsi="Times New Roman"/>
        </w:rPr>
        <w:t>Survival and the</w:t>
      </w:r>
      <w:r w:rsidR="000D5C3A" w:rsidRPr="0048473E">
        <w:rPr>
          <w:rFonts w:ascii="Times New Roman" w:hAnsi="Times New Roman"/>
        </w:rPr>
        <w:t xml:space="preserve"> introduction of new technology</w:t>
      </w:r>
      <w:r w:rsidRPr="0048473E">
        <w:rPr>
          <w:rFonts w:ascii="Times New Roman" w:hAnsi="Times New Roman"/>
        </w:rPr>
        <w:t xml:space="preserve">. </w:t>
      </w:r>
      <w:r w:rsidRPr="0048473E">
        <w:rPr>
          <w:rFonts w:ascii="Times New Roman" w:hAnsi="Times New Roman"/>
          <w:b/>
          <w:bCs/>
          <w:i/>
          <w:iCs/>
        </w:rPr>
        <w:t>Journal of Engineering and Technology Management</w:t>
      </w:r>
      <w:r w:rsidR="000D5C3A" w:rsidRPr="0048473E">
        <w:rPr>
          <w:rFonts w:ascii="Times New Roman" w:hAnsi="Times New Roman"/>
          <w:bCs/>
          <w:iCs/>
        </w:rPr>
        <w:t>, 23: 182-201</w:t>
      </w:r>
      <w:r w:rsidRPr="0048473E">
        <w:rPr>
          <w:rFonts w:ascii="Times New Roman" w:hAnsi="Times New Roman"/>
        </w:rPr>
        <w:t xml:space="preserve"> (</w:t>
      </w:r>
      <w:r w:rsidRPr="0048473E">
        <w:rPr>
          <w:rFonts w:ascii="Times New Roman" w:hAnsi="Times New Roman"/>
          <w:u w:val="single"/>
        </w:rPr>
        <w:t>order of authorship is random</w:t>
      </w:r>
      <w:r w:rsidRPr="0048473E">
        <w:rPr>
          <w:rFonts w:ascii="Times New Roman" w:hAnsi="Times New Roman"/>
        </w:rPr>
        <w:t>).</w:t>
      </w:r>
    </w:p>
    <w:p w14:paraId="12A52AC6" w14:textId="77777777" w:rsidR="0005258B" w:rsidRPr="0048473E" w:rsidRDefault="0005258B">
      <w:pPr>
        <w:ind w:left="720" w:hanging="270"/>
        <w:rPr>
          <w:rFonts w:ascii="Times New Roman" w:hAnsi="Times New Roman"/>
        </w:rPr>
      </w:pPr>
    </w:p>
    <w:p w14:paraId="6566ADFE" w14:textId="77777777" w:rsidR="009866AC" w:rsidRPr="0048473E" w:rsidRDefault="009866AC">
      <w:pPr>
        <w:ind w:left="720" w:hanging="270"/>
        <w:rPr>
          <w:rFonts w:ascii="Times New Roman" w:hAnsi="Times New Roman"/>
        </w:rPr>
      </w:pPr>
      <w:r w:rsidRPr="0048473E">
        <w:rPr>
          <w:rFonts w:ascii="Times New Roman" w:hAnsi="Times New Roman"/>
        </w:rPr>
        <w:t xml:space="preserve">Levitas, E. and H. Ndofor. </w:t>
      </w:r>
      <w:r w:rsidR="004253E0" w:rsidRPr="0048473E">
        <w:rPr>
          <w:rFonts w:ascii="Times New Roman" w:hAnsi="Times New Roman"/>
        </w:rPr>
        <w:t>2006</w:t>
      </w:r>
      <w:r w:rsidR="00477D21" w:rsidRPr="0048473E">
        <w:rPr>
          <w:rFonts w:ascii="Times New Roman" w:hAnsi="Times New Roman"/>
        </w:rPr>
        <w:t>.</w:t>
      </w:r>
      <w:r w:rsidRPr="0048473E">
        <w:rPr>
          <w:rFonts w:ascii="Times New Roman" w:hAnsi="Times New Roman"/>
        </w:rPr>
        <w:t xml:space="preserve"> </w:t>
      </w:r>
      <w:r w:rsidR="00984CCA">
        <w:rPr>
          <w:rFonts w:ascii="Times New Roman" w:hAnsi="Times New Roman"/>
        </w:rPr>
        <w:t>W</w:t>
      </w:r>
      <w:r w:rsidR="00984CCA" w:rsidRPr="0048473E">
        <w:rPr>
          <w:rFonts w:ascii="Times New Roman" w:hAnsi="Times New Roman"/>
        </w:rPr>
        <w:t>hat to do</w:t>
      </w:r>
      <w:r w:rsidR="00984CCA">
        <w:rPr>
          <w:rFonts w:ascii="Times New Roman" w:hAnsi="Times New Roman"/>
        </w:rPr>
        <w:t xml:space="preserve"> with the resource based view: A</w:t>
      </w:r>
      <w:r w:rsidR="00984CCA" w:rsidRPr="0048473E">
        <w:rPr>
          <w:rFonts w:ascii="Times New Roman" w:hAnsi="Times New Roman"/>
        </w:rPr>
        <w:t xml:space="preserve"> few suggestions for what ails the rbv that both supporters and opponents might accept</w:t>
      </w:r>
      <w:r w:rsidRPr="0048473E">
        <w:rPr>
          <w:rFonts w:ascii="Times New Roman" w:hAnsi="Times New Roman"/>
        </w:rPr>
        <w:t xml:space="preserve">. </w:t>
      </w:r>
      <w:r w:rsidRPr="0048473E">
        <w:rPr>
          <w:rFonts w:ascii="Times New Roman" w:hAnsi="Times New Roman"/>
          <w:b/>
          <w:i/>
        </w:rPr>
        <w:t>Journal of Management Inquiry</w:t>
      </w:r>
      <w:r w:rsidR="004253E0" w:rsidRPr="0048473E">
        <w:rPr>
          <w:rFonts w:ascii="Times New Roman" w:hAnsi="Times New Roman"/>
        </w:rPr>
        <w:t>, 15: 135-144.</w:t>
      </w:r>
    </w:p>
    <w:p w14:paraId="2F2DCEBA" w14:textId="77777777" w:rsidR="009866AC" w:rsidRPr="0048473E" w:rsidRDefault="009866AC" w:rsidP="00264824">
      <w:pPr>
        <w:pStyle w:val="BodyTextIndent"/>
        <w:ind w:left="0" w:firstLine="0"/>
        <w:rPr>
          <w:rFonts w:ascii="Times New Roman" w:hAnsi="Times New Roman"/>
          <w:u w:val="single"/>
        </w:rPr>
      </w:pPr>
    </w:p>
    <w:p w14:paraId="0B608D2A" w14:textId="77777777" w:rsidR="009866AC" w:rsidRPr="0048473E" w:rsidRDefault="009866AC">
      <w:pPr>
        <w:pStyle w:val="BodyTextIndent"/>
        <w:rPr>
          <w:rFonts w:ascii="Times New Roman" w:hAnsi="Times New Roman"/>
        </w:rPr>
      </w:pPr>
      <w:r w:rsidRPr="0048473E">
        <w:rPr>
          <w:rFonts w:ascii="Times New Roman" w:hAnsi="Times New Roman"/>
        </w:rPr>
        <w:t>*Wu, S., E. Levitas and R. L. Priem.</w:t>
      </w:r>
      <w:r w:rsidR="00A00154" w:rsidRPr="0048473E">
        <w:rPr>
          <w:rFonts w:ascii="Times New Roman" w:hAnsi="Times New Roman"/>
        </w:rPr>
        <w:t xml:space="preserve"> </w:t>
      </w:r>
      <w:r w:rsidR="001F730A" w:rsidRPr="0048473E">
        <w:rPr>
          <w:rFonts w:ascii="Times New Roman" w:hAnsi="Times New Roman"/>
        </w:rPr>
        <w:t>2005</w:t>
      </w:r>
      <w:r w:rsidRPr="0048473E">
        <w:rPr>
          <w:rFonts w:ascii="Times New Roman" w:hAnsi="Times New Roman"/>
        </w:rPr>
        <w:t xml:space="preserve">. CEO tenure and company invention under differing levels of technological uncertainty. </w:t>
      </w:r>
      <w:r w:rsidRPr="0048473E">
        <w:rPr>
          <w:rFonts w:ascii="Times New Roman" w:hAnsi="Times New Roman"/>
          <w:b/>
          <w:i/>
        </w:rPr>
        <w:t>Academy of Management Journal</w:t>
      </w:r>
      <w:r w:rsidR="001F730A" w:rsidRPr="0048473E">
        <w:rPr>
          <w:rFonts w:ascii="Times New Roman" w:hAnsi="Times New Roman"/>
        </w:rPr>
        <w:t>, 48: 859-873</w:t>
      </w:r>
      <w:r w:rsidRPr="0048473E">
        <w:rPr>
          <w:rFonts w:ascii="Times New Roman" w:hAnsi="Times New Roman"/>
        </w:rPr>
        <w:t xml:space="preserve"> (</w:t>
      </w:r>
      <w:r w:rsidRPr="0048473E">
        <w:rPr>
          <w:rFonts w:ascii="Times New Roman" w:hAnsi="Times New Roman"/>
          <w:u w:val="single"/>
        </w:rPr>
        <w:t>order of authorship is random</w:t>
      </w:r>
      <w:r w:rsidRPr="0048473E">
        <w:rPr>
          <w:rFonts w:ascii="Times New Roman" w:hAnsi="Times New Roman"/>
        </w:rPr>
        <w:t>).</w:t>
      </w:r>
    </w:p>
    <w:p w14:paraId="121444B3" w14:textId="77777777" w:rsidR="009866AC" w:rsidRPr="0048473E" w:rsidRDefault="009866AC">
      <w:pPr>
        <w:pStyle w:val="BodyTextIndent"/>
        <w:rPr>
          <w:rFonts w:ascii="Times New Roman" w:hAnsi="Times New Roman"/>
        </w:rPr>
      </w:pPr>
    </w:p>
    <w:p w14:paraId="2E9C4299" w14:textId="77777777" w:rsidR="009866AC" w:rsidRPr="0048473E" w:rsidRDefault="009866AC">
      <w:pPr>
        <w:pStyle w:val="BodyTextIndent"/>
        <w:rPr>
          <w:rFonts w:ascii="Times New Roman" w:hAnsi="Times New Roman"/>
        </w:rPr>
      </w:pPr>
      <w:r w:rsidRPr="0048473E">
        <w:rPr>
          <w:rFonts w:ascii="Times New Roman" w:hAnsi="Times New Roman"/>
        </w:rPr>
        <w:t xml:space="preserve">Ndofor, H. and E. Levitas. 2004. Signaling the strategic value of knowledge. </w:t>
      </w:r>
      <w:r w:rsidRPr="0048473E">
        <w:rPr>
          <w:rFonts w:ascii="Times New Roman" w:hAnsi="Times New Roman"/>
          <w:b/>
          <w:i/>
        </w:rPr>
        <w:t>Journal of Management</w:t>
      </w:r>
      <w:r w:rsidRPr="0048473E">
        <w:rPr>
          <w:rFonts w:ascii="Times New Roman" w:hAnsi="Times New Roman"/>
        </w:rPr>
        <w:t>, 30: 685-702.</w:t>
      </w:r>
    </w:p>
    <w:p w14:paraId="3BB3AA92" w14:textId="77777777" w:rsidR="009866AC" w:rsidRPr="0048473E" w:rsidRDefault="009866AC">
      <w:pPr>
        <w:pStyle w:val="BodyTextIndent"/>
        <w:rPr>
          <w:rFonts w:ascii="Times New Roman" w:hAnsi="Times New Roman"/>
        </w:rPr>
      </w:pPr>
    </w:p>
    <w:p w14:paraId="76A36559" w14:textId="77777777" w:rsidR="009866AC" w:rsidRPr="0048473E" w:rsidRDefault="009866AC">
      <w:pPr>
        <w:pStyle w:val="BodyTextIndent"/>
        <w:rPr>
          <w:rFonts w:ascii="Times New Roman" w:hAnsi="Times New Roman"/>
        </w:rPr>
      </w:pPr>
      <w:r w:rsidRPr="0048473E">
        <w:rPr>
          <w:rFonts w:ascii="Times New Roman" w:hAnsi="Times New Roman"/>
        </w:rPr>
        <w:t>M. A. Hitt, D. Ahlstrom, M. T. Dacin, E. Levitas and L. Svobodina</w:t>
      </w:r>
      <w:r w:rsidRPr="0048473E">
        <w:rPr>
          <w:rFonts w:ascii="Times New Roman" w:hAnsi="Times New Roman"/>
          <w:caps/>
        </w:rPr>
        <w:t xml:space="preserve">. </w:t>
      </w:r>
      <w:r w:rsidRPr="0048473E">
        <w:rPr>
          <w:rFonts w:ascii="Times New Roman" w:hAnsi="Times New Roman"/>
        </w:rPr>
        <w:t>2004</w:t>
      </w:r>
      <w:r w:rsidRPr="0048473E">
        <w:rPr>
          <w:rFonts w:ascii="Times New Roman" w:hAnsi="Times New Roman"/>
          <w:caps/>
        </w:rPr>
        <w:t xml:space="preserve">. </w:t>
      </w:r>
      <w:r w:rsidRPr="0048473E">
        <w:rPr>
          <w:rFonts w:ascii="Times New Roman" w:hAnsi="Times New Roman"/>
        </w:rPr>
        <w:t xml:space="preserve">The institutional effects on strategic alliance partner selection in transition economies: China versus Russia. </w:t>
      </w:r>
      <w:r w:rsidRPr="0048473E">
        <w:rPr>
          <w:rFonts w:ascii="Times New Roman" w:hAnsi="Times New Roman"/>
          <w:b/>
          <w:i/>
        </w:rPr>
        <w:t>Organization Science</w:t>
      </w:r>
      <w:r w:rsidRPr="0048473E">
        <w:rPr>
          <w:rFonts w:ascii="Times New Roman" w:hAnsi="Times New Roman"/>
        </w:rPr>
        <w:t>, 15: 173-185.</w:t>
      </w:r>
    </w:p>
    <w:p w14:paraId="7573FE04" w14:textId="77777777" w:rsidR="00785472" w:rsidRPr="0048473E" w:rsidRDefault="00785472" w:rsidP="00785472">
      <w:pPr>
        <w:pStyle w:val="RightPar1"/>
        <w:tabs>
          <w:tab w:val="clear" w:pos="0"/>
          <w:tab w:val="clear" w:pos="720"/>
        </w:tabs>
        <w:rPr>
          <w:rFonts w:ascii="Times New Roman" w:hAnsi="Times New Roman"/>
          <w:i/>
        </w:rPr>
      </w:pPr>
      <w:r w:rsidRPr="0048473E">
        <w:rPr>
          <w:rFonts w:ascii="Times New Roman" w:hAnsi="Times New Roman"/>
          <w:i/>
        </w:rPr>
        <w:t>-and in-</w:t>
      </w:r>
    </w:p>
    <w:p w14:paraId="7DE4D4DD" w14:textId="77777777" w:rsidR="00785472" w:rsidRPr="0048473E" w:rsidRDefault="00785472" w:rsidP="00785472">
      <w:pPr>
        <w:pStyle w:val="RightPar1"/>
        <w:tabs>
          <w:tab w:val="clear" w:pos="0"/>
          <w:tab w:val="clear" w:pos="720"/>
        </w:tabs>
        <w:rPr>
          <w:rFonts w:ascii="Times New Roman" w:hAnsi="Times New Roman"/>
        </w:rPr>
      </w:pPr>
      <w:r w:rsidRPr="0048473E">
        <w:rPr>
          <w:rFonts w:ascii="Times New Roman" w:hAnsi="Times New Roman"/>
          <w:iCs/>
        </w:rPr>
        <w:t>Witt, M.A.</w:t>
      </w:r>
      <w:r w:rsidRPr="0048473E">
        <w:rPr>
          <w:rFonts w:ascii="Times New Roman" w:hAnsi="Times New Roman"/>
        </w:rPr>
        <w:t xml:space="preserve"> (Ed.). 2012. </w:t>
      </w:r>
      <w:r w:rsidRPr="0048473E">
        <w:rPr>
          <w:rFonts w:ascii="Times New Roman" w:hAnsi="Times New Roman"/>
          <w:b/>
          <w:bCs/>
          <w:i/>
          <w:iCs/>
        </w:rPr>
        <w:t>Asian Business &amp; Management</w:t>
      </w:r>
      <w:r w:rsidRPr="0048473E">
        <w:rPr>
          <w:rFonts w:ascii="Times New Roman" w:hAnsi="Times New Roman"/>
        </w:rPr>
        <w:t xml:space="preserve">. (in the </w:t>
      </w:r>
      <w:r w:rsidRPr="0048473E">
        <w:rPr>
          <w:rFonts w:ascii="Times New Roman" w:hAnsi="Times New Roman"/>
          <w:b/>
          <w:bCs/>
          <w:i/>
          <w:iCs/>
        </w:rPr>
        <w:t>Sage Library in Business and Management</w:t>
      </w:r>
      <w:r w:rsidRPr="0048473E">
        <w:rPr>
          <w:rFonts w:ascii="Times New Roman" w:hAnsi="Times New Roman"/>
        </w:rPr>
        <w:t xml:space="preserve"> series) Thousand Oaks, CA: Sage.</w:t>
      </w:r>
    </w:p>
    <w:p w14:paraId="4EC71466" w14:textId="77777777" w:rsidR="009866AC" w:rsidRPr="0048473E" w:rsidRDefault="009866AC">
      <w:pPr>
        <w:pStyle w:val="BodyTextIndent"/>
        <w:rPr>
          <w:rFonts w:ascii="Times New Roman" w:hAnsi="Times New Roman"/>
        </w:rPr>
      </w:pPr>
    </w:p>
    <w:p w14:paraId="46667F78" w14:textId="77777777" w:rsidR="009866AC" w:rsidRPr="0048473E" w:rsidRDefault="009866AC">
      <w:pPr>
        <w:pStyle w:val="FootnoteText"/>
        <w:ind w:left="720" w:hanging="270"/>
        <w:rPr>
          <w:rFonts w:ascii="Times New Roman" w:hAnsi="Times New Roman"/>
          <w:sz w:val="20"/>
        </w:rPr>
      </w:pPr>
      <w:r w:rsidRPr="0048473E">
        <w:rPr>
          <w:rFonts w:ascii="Times New Roman" w:hAnsi="Times New Roman"/>
          <w:sz w:val="20"/>
        </w:rPr>
        <w:t xml:space="preserve">*Martinez, R. and E. Levitas. 2002. The valuation of goods: A resource-based perspective. </w:t>
      </w:r>
      <w:r w:rsidRPr="0048473E">
        <w:rPr>
          <w:rFonts w:ascii="Times New Roman" w:hAnsi="Times New Roman"/>
          <w:b/>
          <w:i/>
          <w:sz w:val="20"/>
        </w:rPr>
        <w:t>International Journal of Organizational Analysis</w:t>
      </w:r>
      <w:r w:rsidRPr="0048473E">
        <w:rPr>
          <w:rFonts w:ascii="Times New Roman" w:hAnsi="Times New Roman"/>
          <w:sz w:val="20"/>
        </w:rPr>
        <w:t>, 10: 76-97 (</w:t>
      </w:r>
      <w:r w:rsidRPr="0048473E">
        <w:rPr>
          <w:rFonts w:ascii="Times New Roman" w:hAnsi="Times New Roman"/>
          <w:sz w:val="20"/>
          <w:u w:val="single"/>
        </w:rPr>
        <w:t>order of authorship is random</w:t>
      </w:r>
      <w:r w:rsidRPr="0048473E">
        <w:rPr>
          <w:rFonts w:ascii="Times New Roman" w:hAnsi="Times New Roman"/>
          <w:sz w:val="20"/>
        </w:rPr>
        <w:t>).</w:t>
      </w:r>
    </w:p>
    <w:p w14:paraId="65350671" w14:textId="77777777" w:rsidR="009866AC" w:rsidRPr="0048473E" w:rsidRDefault="009866AC">
      <w:pPr>
        <w:pStyle w:val="FootnoteText"/>
        <w:ind w:left="720" w:hanging="270"/>
        <w:rPr>
          <w:rFonts w:ascii="Times New Roman" w:hAnsi="Times New Roman"/>
          <w:sz w:val="20"/>
        </w:rPr>
      </w:pPr>
    </w:p>
    <w:p w14:paraId="3E4513D0" w14:textId="77777777" w:rsidR="009866AC" w:rsidRPr="0048473E" w:rsidRDefault="009866AC">
      <w:pPr>
        <w:pStyle w:val="FootnoteText"/>
        <w:ind w:left="720" w:hanging="270"/>
        <w:rPr>
          <w:rFonts w:ascii="Times New Roman" w:hAnsi="Times New Roman"/>
          <w:sz w:val="20"/>
        </w:rPr>
      </w:pPr>
      <w:r w:rsidRPr="0048473E">
        <w:rPr>
          <w:rFonts w:ascii="Times New Roman" w:hAnsi="Times New Roman"/>
          <w:sz w:val="20"/>
        </w:rPr>
        <w:t xml:space="preserve">Levitas, E. and T. Chi. 2002. Rethinking Rouse and Daellenbach’s rethinking: Isolating versus testing for sources of sustainable competitive advantage. </w:t>
      </w:r>
      <w:r w:rsidRPr="0048473E">
        <w:rPr>
          <w:rFonts w:ascii="Times New Roman" w:hAnsi="Times New Roman"/>
          <w:b/>
          <w:i/>
          <w:sz w:val="20"/>
        </w:rPr>
        <w:t>Strategic Management Journal</w:t>
      </w:r>
      <w:r w:rsidRPr="0048473E">
        <w:rPr>
          <w:rFonts w:ascii="Times New Roman" w:hAnsi="Times New Roman"/>
          <w:sz w:val="20"/>
        </w:rPr>
        <w:t xml:space="preserve">, 23: 957-962. </w:t>
      </w:r>
    </w:p>
    <w:p w14:paraId="7B15E894" w14:textId="77777777" w:rsidR="009866AC" w:rsidRPr="0048473E" w:rsidRDefault="009866AC">
      <w:pPr>
        <w:pStyle w:val="BodyTextIndent"/>
        <w:rPr>
          <w:rFonts w:ascii="Times New Roman" w:hAnsi="Times New Roman"/>
        </w:rPr>
      </w:pPr>
    </w:p>
    <w:p w14:paraId="128863B0" w14:textId="77777777" w:rsidR="009866AC" w:rsidRPr="0048473E" w:rsidRDefault="009866AC">
      <w:pPr>
        <w:pStyle w:val="BodyTextIndent"/>
        <w:rPr>
          <w:rFonts w:ascii="Times New Roman" w:hAnsi="Times New Roman"/>
        </w:rPr>
      </w:pPr>
      <w:r w:rsidRPr="0048473E">
        <w:rPr>
          <w:rFonts w:ascii="Times New Roman" w:hAnsi="Times New Roman"/>
        </w:rPr>
        <w:t xml:space="preserve">Levitas, E. and T. Chi. 2001. A real options perspective on the value of a firm’s technological competence. </w:t>
      </w:r>
      <w:r w:rsidRPr="0048473E">
        <w:rPr>
          <w:rFonts w:ascii="Times New Roman" w:hAnsi="Times New Roman"/>
          <w:b/>
          <w:i/>
        </w:rPr>
        <w:t>Best Paper Proceedings</w:t>
      </w:r>
      <w:r w:rsidRPr="0048473E">
        <w:rPr>
          <w:rFonts w:ascii="Times New Roman" w:hAnsi="Times New Roman"/>
          <w:i/>
        </w:rPr>
        <w:t xml:space="preserve">, </w:t>
      </w:r>
      <w:r w:rsidRPr="0048473E">
        <w:rPr>
          <w:rFonts w:ascii="Times New Roman" w:hAnsi="Times New Roman"/>
        </w:rPr>
        <w:t>Annual Meeting of the Academy</w:t>
      </w:r>
      <w:r w:rsidR="00AF6E26" w:rsidRPr="0048473E">
        <w:rPr>
          <w:rFonts w:ascii="Times New Roman" w:hAnsi="Times New Roman"/>
        </w:rPr>
        <w:t xml:space="preserve"> of Management, F1-F6.</w:t>
      </w:r>
    </w:p>
    <w:p w14:paraId="15651C66" w14:textId="77777777" w:rsidR="009866AC" w:rsidRPr="0048473E" w:rsidRDefault="009866AC">
      <w:pPr>
        <w:pStyle w:val="BodyTextIndent"/>
        <w:rPr>
          <w:rFonts w:ascii="Times New Roman" w:hAnsi="Times New Roman"/>
        </w:rPr>
      </w:pPr>
    </w:p>
    <w:p w14:paraId="62FF3724" w14:textId="77777777" w:rsidR="009866AC" w:rsidRPr="0048473E" w:rsidRDefault="009866AC">
      <w:pPr>
        <w:ind w:left="720" w:hanging="270"/>
        <w:rPr>
          <w:rFonts w:ascii="Times New Roman" w:hAnsi="Times New Roman"/>
        </w:rPr>
      </w:pPr>
      <w:r w:rsidRPr="0048473E">
        <w:rPr>
          <w:rFonts w:ascii="Times New Roman" w:hAnsi="Times New Roman"/>
        </w:rPr>
        <w:t xml:space="preserve">M. A. Hitt, M. T. Dacin, E. Levitas, J. Arregle and A. Borza. 2000. Partner selection in emerging and developed market contexts: resource-based and organizational learning perspectives. </w:t>
      </w:r>
      <w:r w:rsidRPr="0048473E">
        <w:rPr>
          <w:rFonts w:ascii="Times New Roman" w:hAnsi="Times New Roman"/>
          <w:b/>
          <w:i/>
        </w:rPr>
        <w:t>Academy of Management Journal</w:t>
      </w:r>
      <w:r w:rsidRPr="0048473E">
        <w:rPr>
          <w:rFonts w:ascii="Times New Roman" w:hAnsi="Times New Roman"/>
        </w:rPr>
        <w:t>, 43: 449-467.</w:t>
      </w:r>
    </w:p>
    <w:p w14:paraId="73F341DB" w14:textId="77777777" w:rsidR="009866AC" w:rsidRPr="0048473E" w:rsidRDefault="009866AC">
      <w:pPr>
        <w:ind w:left="720" w:hanging="270"/>
        <w:rPr>
          <w:rFonts w:ascii="Times New Roman" w:hAnsi="Times New Roman"/>
        </w:rPr>
      </w:pPr>
    </w:p>
    <w:p w14:paraId="56327055" w14:textId="77777777" w:rsidR="009866AC" w:rsidRPr="0048473E" w:rsidRDefault="009866AC">
      <w:pPr>
        <w:ind w:left="720" w:hanging="270"/>
        <w:rPr>
          <w:rFonts w:ascii="Times New Roman" w:hAnsi="Times New Roman"/>
        </w:rPr>
      </w:pPr>
      <w:r w:rsidRPr="0048473E">
        <w:rPr>
          <w:rFonts w:ascii="Times New Roman" w:hAnsi="Times New Roman"/>
        </w:rPr>
        <w:t xml:space="preserve">David, P., R. Kochhar, and E. Levitas. 1998. The influence of institutional investors on the level and mix of CEO compensation. </w:t>
      </w:r>
      <w:r w:rsidRPr="0048473E">
        <w:rPr>
          <w:rFonts w:ascii="Times New Roman" w:hAnsi="Times New Roman"/>
          <w:b/>
          <w:i/>
        </w:rPr>
        <w:t>Academy of Management Journal</w:t>
      </w:r>
      <w:r w:rsidRPr="0048473E">
        <w:rPr>
          <w:rFonts w:ascii="Times New Roman" w:hAnsi="Times New Roman"/>
        </w:rPr>
        <w:t>, 41: 200-208.</w:t>
      </w:r>
    </w:p>
    <w:p w14:paraId="680C5DCB" w14:textId="77777777" w:rsidR="009866AC" w:rsidRPr="0048473E" w:rsidRDefault="009866AC">
      <w:pPr>
        <w:pStyle w:val="RightPar1"/>
        <w:tabs>
          <w:tab w:val="clear" w:pos="0"/>
          <w:tab w:val="clear" w:pos="720"/>
        </w:tabs>
        <w:rPr>
          <w:rFonts w:ascii="Times New Roman" w:hAnsi="Times New Roman"/>
          <w:i/>
        </w:rPr>
      </w:pPr>
      <w:r w:rsidRPr="0048473E">
        <w:rPr>
          <w:rFonts w:ascii="Times New Roman" w:hAnsi="Times New Roman"/>
          <w:i/>
        </w:rPr>
        <w:t>-and in-</w:t>
      </w:r>
    </w:p>
    <w:p w14:paraId="3D772AAF" w14:textId="77777777" w:rsidR="009866AC" w:rsidRPr="0048473E" w:rsidRDefault="009866AC">
      <w:pPr>
        <w:pStyle w:val="RightPar1"/>
        <w:tabs>
          <w:tab w:val="clear" w:pos="0"/>
          <w:tab w:val="clear" w:pos="720"/>
        </w:tabs>
        <w:rPr>
          <w:rFonts w:ascii="Times New Roman" w:hAnsi="Times New Roman"/>
        </w:rPr>
      </w:pPr>
      <w:r w:rsidRPr="0048473E">
        <w:rPr>
          <w:rFonts w:ascii="Times New Roman" w:hAnsi="Times New Roman"/>
          <w:iCs/>
        </w:rPr>
        <w:t>Watson</w:t>
      </w:r>
      <w:r w:rsidRPr="0048473E">
        <w:rPr>
          <w:rFonts w:ascii="Times New Roman" w:hAnsi="Times New Roman"/>
        </w:rPr>
        <w:t xml:space="preserve">, R. (Ed.). 2005. </w:t>
      </w:r>
      <w:r w:rsidRPr="0048473E">
        <w:rPr>
          <w:rFonts w:ascii="Times New Roman" w:hAnsi="Times New Roman"/>
          <w:b/>
          <w:bCs/>
          <w:i/>
          <w:iCs/>
        </w:rPr>
        <w:t>Governance and Ownership</w:t>
      </w:r>
      <w:r w:rsidRPr="0048473E">
        <w:rPr>
          <w:rFonts w:ascii="Times New Roman" w:hAnsi="Times New Roman"/>
        </w:rPr>
        <w:t xml:space="preserve">. (v. 2 in the </w:t>
      </w:r>
      <w:r w:rsidRPr="0048473E">
        <w:rPr>
          <w:rFonts w:ascii="Times New Roman" w:hAnsi="Times New Roman"/>
          <w:b/>
          <w:bCs/>
          <w:i/>
          <w:iCs/>
        </w:rPr>
        <w:t>Corporate Governance in the New Global Economy</w:t>
      </w:r>
      <w:r w:rsidRPr="0048473E">
        <w:rPr>
          <w:rFonts w:ascii="Times New Roman" w:hAnsi="Times New Roman"/>
        </w:rPr>
        <w:t xml:space="preserve"> series) Cheltenham: Edward Elgar Publishing.</w:t>
      </w:r>
    </w:p>
    <w:p w14:paraId="1FAD51AB" w14:textId="77777777" w:rsidR="009866AC" w:rsidRPr="0048473E" w:rsidRDefault="009866AC">
      <w:pPr>
        <w:tabs>
          <w:tab w:val="left" w:pos="-720"/>
        </w:tabs>
        <w:suppressAutoHyphens/>
        <w:ind w:left="432"/>
        <w:rPr>
          <w:rFonts w:ascii="Times New Roman" w:hAnsi="Times New Roman"/>
        </w:rPr>
      </w:pPr>
    </w:p>
    <w:p w14:paraId="5722DBA5"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 xml:space="preserve">Levitas, E., M. A. Hitt, and M. T. Dacin. 1997. Competitive intelligence and tacit knowledge development in strategic alliances. </w:t>
      </w:r>
      <w:r w:rsidRPr="0048473E">
        <w:rPr>
          <w:rFonts w:ascii="Times New Roman" w:hAnsi="Times New Roman"/>
          <w:b/>
          <w:i/>
        </w:rPr>
        <w:t>Competitive Intelligence Review</w:t>
      </w:r>
      <w:r w:rsidRPr="0048473E">
        <w:rPr>
          <w:rFonts w:ascii="Times New Roman" w:hAnsi="Times New Roman"/>
        </w:rPr>
        <w:t>, 8: 20-27.</w:t>
      </w:r>
    </w:p>
    <w:p w14:paraId="6F513091"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 xml:space="preserve"> </w:t>
      </w:r>
    </w:p>
    <w:p w14:paraId="18C10C89"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 xml:space="preserve">Eden, L., E. Levitas, and R. Martinez. 1997. The production, transfer and spillover of technology: Comparing large and small multinationals as technology producers. </w:t>
      </w:r>
      <w:r w:rsidRPr="0048473E">
        <w:rPr>
          <w:rFonts w:ascii="Times New Roman" w:hAnsi="Times New Roman"/>
          <w:b/>
          <w:i/>
        </w:rPr>
        <w:t>Small Business Economics</w:t>
      </w:r>
      <w:r w:rsidRPr="0048473E">
        <w:rPr>
          <w:rFonts w:ascii="Times New Roman" w:hAnsi="Times New Roman"/>
        </w:rPr>
        <w:t>, 9: 1-14.</w:t>
      </w:r>
    </w:p>
    <w:p w14:paraId="410A9FF0" w14:textId="77777777" w:rsidR="009866AC" w:rsidRPr="0048473E" w:rsidRDefault="009866AC">
      <w:pPr>
        <w:pStyle w:val="RightPar1"/>
        <w:tabs>
          <w:tab w:val="clear" w:pos="0"/>
          <w:tab w:val="clear" w:pos="720"/>
        </w:tabs>
        <w:rPr>
          <w:rFonts w:ascii="Times New Roman" w:hAnsi="Times New Roman"/>
          <w:i/>
        </w:rPr>
      </w:pPr>
      <w:r w:rsidRPr="0048473E">
        <w:rPr>
          <w:rFonts w:ascii="Times New Roman" w:hAnsi="Times New Roman"/>
          <w:i/>
        </w:rPr>
        <w:t>-and in-</w:t>
      </w:r>
    </w:p>
    <w:p w14:paraId="4FA68E8E" w14:textId="77777777" w:rsidR="009866AC" w:rsidRPr="0048473E" w:rsidRDefault="009866AC">
      <w:pPr>
        <w:tabs>
          <w:tab w:val="left" w:pos="-720"/>
        </w:tabs>
        <w:suppressAutoHyphens/>
        <w:ind w:left="720"/>
        <w:rPr>
          <w:rFonts w:ascii="Times New Roman" w:hAnsi="Times New Roman"/>
        </w:rPr>
      </w:pPr>
      <w:r w:rsidRPr="0048473E">
        <w:rPr>
          <w:rFonts w:ascii="Times New Roman" w:hAnsi="Times New Roman"/>
        </w:rPr>
        <w:t>Acs, Z. J. and B. Yeung (Eds.).</w:t>
      </w:r>
      <w:r w:rsidRPr="0048473E">
        <w:rPr>
          <w:rFonts w:ascii="Times New Roman" w:hAnsi="Times New Roman"/>
          <w:i/>
        </w:rPr>
        <w:t xml:space="preserve"> </w:t>
      </w:r>
      <w:r w:rsidRPr="0048473E">
        <w:rPr>
          <w:rFonts w:ascii="Times New Roman" w:hAnsi="Times New Roman"/>
        </w:rPr>
        <w:t xml:space="preserve">1999. </w:t>
      </w:r>
      <w:r w:rsidRPr="0048473E">
        <w:rPr>
          <w:rFonts w:ascii="Times New Roman" w:hAnsi="Times New Roman"/>
          <w:b/>
          <w:i/>
        </w:rPr>
        <w:t>Small Business and Medium-sized Enterprises in the Global Economy</w:t>
      </w:r>
      <w:r w:rsidRPr="0048473E">
        <w:rPr>
          <w:rFonts w:ascii="Times New Roman" w:hAnsi="Times New Roman"/>
          <w:i/>
        </w:rPr>
        <w:t>,</w:t>
      </w:r>
      <w:r w:rsidRPr="0048473E">
        <w:rPr>
          <w:rFonts w:ascii="Times New Roman" w:hAnsi="Times New Roman"/>
        </w:rPr>
        <w:t xml:space="preserve"> 121-144. Ann Arbor: University of Michigan Press.</w:t>
      </w:r>
    </w:p>
    <w:p w14:paraId="43B7CBA8" w14:textId="77777777" w:rsidR="009866AC" w:rsidRPr="0048473E" w:rsidRDefault="009866AC">
      <w:pPr>
        <w:tabs>
          <w:tab w:val="left" w:pos="-720"/>
        </w:tabs>
        <w:suppressAutoHyphens/>
        <w:ind w:left="720"/>
        <w:rPr>
          <w:rFonts w:ascii="Times New Roman" w:hAnsi="Times New Roman"/>
          <w:i/>
        </w:rPr>
      </w:pPr>
      <w:r w:rsidRPr="0048473E">
        <w:rPr>
          <w:rFonts w:ascii="Times New Roman" w:hAnsi="Times New Roman"/>
          <w:i/>
        </w:rPr>
        <w:t>-and in-</w:t>
      </w:r>
    </w:p>
    <w:p w14:paraId="7D0CBF59" w14:textId="77777777" w:rsidR="009866AC" w:rsidRPr="0048473E" w:rsidRDefault="009866AC">
      <w:pPr>
        <w:tabs>
          <w:tab w:val="left" w:pos="-720"/>
        </w:tabs>
        <w:suppressAutoHyphens/>
        <w:ind w:left="720"/>
        <w:rPr>
          <w:rFonts w:ascii="Times New Roman" w:hAnsi="Times New Roman"/>
        </w:rPr>
      </w:pPr>
      <w:r w:rsidRPr="0048473E">
        <w:rPr>
          <w:rFonts w:ascii="Times New Roman" w:hAnsi="Times New Roman"/>
        </w:rPr>
        <w:t xml:space="preserve">Audretsch, D. B. (Ed.). 2003. </w:t>
      </w:r>
      <w:r w:rsidRPr="0048473E">
        <w:rPr>
          <w:rFonts w:ascii="Times New Roman" w:hAnsi="Times New Roman"/>
          <w:b/>
          <w:i/>
        </w:rPr>
        <w:t>SMEs in the Age of Globalization</w:t>
      </w:r>
      <w:r w:rsidRPr="0048473E">
        <w:rPr>
          <w:rFonts w:ascii="Times New Roman" w:hAnsi="Times New Roman"/>
        </w:rPr>
        <w:t>. 311-324. Surrey: Edward Elgar Publishing.</w:t>
      </w:r>
    </w:p>
    <w:p w14:paraId="6D15B8EF" w14:textId="77777777" w:rsidR="009866AC" w:rsidRPr="0048473E" w:rsidRDefault="009866AC">
      <w:pPr>
        <w:tabs>
          <w:tab w:val="left" w:pos="-720"/>
        </w:tabs>
        <w:suppressAutoHyphens/>
        <w:ind w:left="720" w:hanging="288"/>
        <w:rPr>
          <w:rFonts w:ascii="Times New Roman" w:hAnsi="Times New Roman"/>
        </w:rPr>
      </w:pPr>
    </w:p>
    <w:p w14:paraId="75648F8C" w14:textId="77777777" w:rsidR="00B34CC5" w:rsidRPr="0048473E" w:rsidRDefault="009866AC" w:rsidP="00A457E8">
      <w:pPr>
        <w:tabs>
          <w:tab w:val="left" w:pos="-720"/>
        </w:tabs>
        <w:suppressAutoHyphens/>
        <w:ind w:left="720" w:hanging="288"/>
        <w:rPr>
          <w:rFonts w:ascii="Times New Roman" w:hAnsi="Times New Roman"/>
          <w:b/>
        </w:rPr>
      </w:pPr>
      <w:r w:rsidRPr="0048473E">
        <w:rPr>
          <w:rFonts w:ascii="Times New Roman" w:hAnsi="Times New Roman"/>
        </w:rPr>
        <w:t xml:space="preserve">Dacin, M. T., M. A. Hitt, </w:t>
      </w:r>
      <w:r w:rsidR="00CA4E9E" w:rsidRPr="0048473E">
        <w:rPr>
          <w:rFonts w:ascii="Times New Roman" w:hAnsi="Times New Roman"/>
        </w:rPr>
        <w:t>and E</w:t>
      </w:r>
      <w:r w:rsidRPr="0048473E">
        <w:rPr>
          <w:rFonts w:ascii="Times New Roman" w:hAnsi="Times New Roman"/>
        </w:rPr>
        <w:t xml:space="preserve">. Levitas. 1997. Selecting partners for successful international alliances: Examination of U.S. and Korean firms. </w:t>
      </w:r>
      <w:r w:rsidRPr="0048473E">
        <w:rPr>
          <w:rFonts w:ascii="Times New Roman" w:hAnsi="Times New Roman"/>
          <w:b/>
          <w:i/>
        </w:rPr>
        <w:t>Journal of World Business</w:t>
      </w:r>
      <w:r w:rsidRPr="0048473E">
        <w:rPr>
          <w:rFonts w:ascii="Times New Roman" w:hAnsi="Times New Roman"/>
        </w:rPr>
        <w:t>, 32: 3-16.</w:t>
      </w:r>
    </w:p>
    <w:p w14:paraId="2DE3EF43" w14:textId="77777777" w:rsidR="00B34CC5" w:rsidRPr="0048473E" w:rsidRDefault="00B34CC5" w:rsidP="00241378">
      <w:pPr>
        <w:tabs>
          <w:tab w:val="left" w:pos="-720"/>
        </w:tabs>
        <w:suppressAutoHyphens/>
        <w:rPr>
          <w:rFonts w:ascii="Times New Roman" w:hAnsi="Times New Roman"/>
          <w:b/>
        </w:rPr>
      </w:pPr>
    </w:p>
    <w:p w14:paraId="1C5EAB7E" w14:textId="77777777" w:rsidR="00C751B4" w:rsidRPr="0048473E" w:rsidRDefault="009866AC" w:rsidP="00962CBB">
      <w:pPr>
        <w:tabs>
          <w:tab w:val="left" w:pos="-720"/>
        </w:tabs>
        <w:suppressAutoHyphens/>
        <w:rPr>
          <w:rFonts w:ascii="Times New Roman" w:hAnsi="Times New Roman"/>
        </w:rPr>
      </w:pPr>
      <w:r w:rsidRPr="0048473E">
        <w:rPr>
          <w:rFonts w:ascii="Times New Roman" w:hAnsi="Times New Roman"/>
          <w:b/>
        </w:rPr>
        <w:t>PRESENTATIONS:</w:t>
      </w:r>
      <w:r w:rsidRPr="0048473E">
        <w:rPr>
          <w:rFonts w:ascii="Times New Roman" w:hAnsi="Times New Roman"/>
        </w:rPr>
        <w:t xml:space="preserve"> </w:t>
      </w:r>
    </w:p>
    <w:p w14:paraId="76E5C58E" w14:textId="77777777" w:rsidR="00637E37" w:rsidRDefault="00637E37" w:rsidP="00276E2A">
      <w:pPr>
        <w:pStyle w:val="BodyTextIndent"/>
        <w:rPr>
          <w:rStyle w:val="Strong"/>
          <w:b w:val="0"/>
        </w:rPr>
      </w:pPr>
    </w:p>
    <w:p w14:paraId="67D8CF0C" w14:textId="77777777" w:rsidR="00FD6473" w:rsidRDefault="0056413B" w:rsidP="00FD6473">
      <w:pPr>
        <w:pStyle w:val="PlainText"/>
        <w:ind w:left="810" w:hanging="378"/>
        <w:rPr>
          <w:rFonts w:ascii="Times New Roman" w:eastAsia="Times New Roman" w:hAnsi="Times New Roman" w:cs="Times New Roman"/>
          <w:sz w:val="20"/>
          <w:szCs w:val="20"/>
        </w:rPr>
      </w:pPr>
      <w:r>
        <w:rPr>
          <w:rStyle w:val="Strong"/>
          <w:rFonts w:ascii="Times New Roman" w:hAnsi="Times New Roman" w:cs="Times New Roman"/>
          <w:b w:val="0"/>
          <w:sz w:val="20"/>
          <w:szCs w:val="20"/>
        </w:rPr>
        <w:t xml:space="preserve">Levitas, E, T. Su, W. Hou &amp; S. Wu.  </w:t>
      </w:r>
      <w:r w:rsidRPr="0056413B">
        <w:rPr>
          <w:rFonts w:ascii="Times New Roman" w:hAnsi="Times New Roman" w:cs="Times New Roman"/>
          <w:sz w:val="20"/>
          <w:szCs w:val="20"/>
        </w:rPr>
        <w:t xml:space="preserve">Behavioral </w:t>
      </w:r>
      <w:r>
        <w:rPr>
          <w:rFonts w:ascii="Times New Roman" w:hAnsi="Times New Roman"/>
        </w:rPr>
        <w:t>e</w:t>
      </w:r>
      <w:r w:rsidRPr="0056413B">
        <w:rPr>
          <w:rFonts w:ascii="Times New Roman" w:hAnsi="Times New Roman" w:cs="Times New Roman"/>
          <w:sz w:val="20"/>
          <w:szCs w:val="20"/>
        </w:rPr>
        <w:t xml:space="preserve">conomics in </w:t>
      </w:r>
      <w:r>
        <w:rPr>
          <w:rFonts w:ascii="Times New Roman" w:hAnsi="Times New Roman"/>
        </w:rPr>
        <w:t>r</w:t>
      </w:r>
      <w:r w:rsidRPr="0056413B">
        <w:rPr>
          <w:rFonts w:ascii="Times New Roman" w:hAnsi="Times New Roman" w:cs="Times New Roman"/>
          <w:sz w:val="20"/>
          <w:szCs w:val="20"/>
        </w:rPr>
        <w:t xml:space="preserve">esearch </w:t>
      </w:r>
      <w:r>
        <w:rPr>
          <w:rFonts w:ascii="Times New Roman" w:hAnsi="Times New Roman"/>
        </w:rPr>
        <w:t>a</w:t>
      </w:r>
      <w:r w:rsidRPr="0056413B">
        <w:rPr>
          <w:rFonts w:ascii="Times New Roman" w:hAnsi="Times New Roman" w:cs="Times New Roman"/>
          <w:sz w:val="20"/>
          <w:szCs w:val="20"/>
        </w:rPr>
        <w:t xml:space="preserve">lliances: </w:t>
      </w:r>
      <w:r>
        <w:rPr>
          <w:rFonts w:ascii="Times New Roman" w:hAnsi="Times New Roman"/>
        </w:rPr>
        <w:t>I</w:t>
      </w:r>
      <w:r w:rsidRPr="0056413B">
        <w:rPr>
          <w:rFonts w:ascii="Times New Roman" w:hAnsi="Times New Roman" w:cs="Times New Roman"/>
          <w:sz w:val="20"/>
          <w:szCs w:val="20"/>
        </w:rPr>
        <w:t xml:space="preserve">ntrinsic </w:t>
      </w:r>
      <w:r>
        <w:rPr>
          <w:rFonts w:ascii="Times New Roman" w:hAnsi="Times New Roman"/>
        </w:rPr>
        <w:t>m</w:t>
      </w:r>
      <w:r w:rsidRPr="0056413B">
        <w:rPr>
          <w:rFonts w:ascii="Times New Roman" w:hAnsi="Times New Roman" w:cs="Times New Roman"/>
          <w:sz w:val="20"/>
          <w:szCs w:val="20"/>
        </w:rPr>
        <w:t xml:space="preserve">otivation, </w:t>
      </w:r>
      <w:r>
        <w:rPr>
          <w:rFonts w:ascii="Times New Roman" w:hAnsi="Times New Roman"/>
        </w:rPr>
        <w:t>l</w:t>
      </w:r>
      <w:r w:rsidRPr="0056413B">
        <w:rPr>
          <w:rFonts w:ascii="Times New Roman" w:hAnsi="Times New Roman" w:cs="Times New Roman"/>
          <w:sz w:val="20"/>
          <w:szCs w:val="20"/>
        </w:rPr>
        <w:t xml:space="preserve">oss </w:t>
      </w:r>
      <w:r>
        <w:rPr>
          <w:rFonts w:ascii="Times New Roman" w:hAnsi="Times New Roman"/>
        </w:rPr>
        <w:t>a</w:t>
      </w:r>
      <w:r w:rsidRPr="0056413B">
        <w:rPr>
          <w:rFonts w:ascii="Times New Roman" w:hAnsi="Times New Roman" w:cs="Times New Roman"/>
          <w:sz w:val="20"/>
          <w:szCs w:val="20"/>
        </w:rPr>
        <w:t xml:space="preserve">version, </w:t>
      </w:r>
      <w:r>
        <w:rPr>
          <w:rFonts w:ascii="Times New Roman" w:hAnsi="Times New Roman"/>
        </w:rPr>
        <w:t>p</w:t>
      </w:r>
      <w:r w:rsidRPr="0056413B">
        <w:rPr>
          <w:rFonts w:ascii="Times New Roman" w:hAnsi="Times New Roman" w:cs="Times New Roman"/>
          <w:sz w:val="20"/>
          <w:szCs w:val="20"/>
        </w:rPr>
        <w:t>erformance</w:t>
      </w:r>
      <w:r>
        <w:rPr>
          <w:rFonts w:ascii="Times New Roman" w:hAnsi="Times New Roman" w:cs="Times New Roman"/>
          <w:sz w:val="20"/>
          <w:szCs w:val="20"/>
        </w:rPr>
        <w:t xml:space="preserve">. To be presented at the 2018 </w:t>
      </w:r>
      <w:r w:rsidRPr="00173230">
        <w:rPr>
          <w:rFonts w:ascii="Times New Roman" w:eastAsia="Times New Roman" w:hAnsi="Times New Roman" w:cs="Times New Roman"/>
          <w:sz w:val="20"/>
          <w:szCs w:val="20"/>
        </w:rPr>
        <w:t xml:space="preserve">Academy of Management Annual Meeting, </w:t>
      </w:r>
      <w:r>
        <w:rPr>
          <w:rFonts w:ascii="Times New Roman" w:eastAsia="Times New Roman" w:hAnsi="Times New Roman" w:cs="Times New Roman"/>
          <w:sz w:val="20"/>
          <w:szCs w:val="20"/>
        </w:rPr>
        <w:t>Chicago</w:t>
      </w:r>
      <w:r w:rsidRPr="001732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Illinois</w:t>
      </w:r>
      <w:r w:rsidRPr="00173230">
        <w:rPr>
          <w:rFonts w:ascii="Times New Roman" w:eastAsia="Times New Roman" w:hAnsi="Times New Roman" w:cs="Times New Roman"/>
          <w:sz w:val="20"/>
          <w:szCs w:val="20"/>
        </w:rPr>
        <w:t>, USA.</w:t>
      </w:r>
    </w:p>
    <w:p w14:paraId="038BDFF2" w14:textId="77777777" w:rsidR="0056413B" w:rsidRDefault="0056413B" w:rsidP="0056413B">
      <w:pPr>
        <w:pStyle w:val="PlainText"/>
        <w:rPr>
          <w:rStyle w:val="Strong"/>
          <w:rFonts w:ascii="Times New Roman" w:hAnsi="Times New Roman" w:cs="Times New Roman"/>
          <w:b w:val="0"/>
          <w:sz w:val="20"/>
          <w:szCs w:val="20"/>
        </w:rPr>
      </w:pPr>
    </w:p>
    <w:p w14:paraId="281AFF90" w14:textId="77777777" w:rsidR="00173230" w:rsidRDefault="00173230" w:rsidP="00DC699F">
      <w:pPr>
        <w:pStyle w:val="PlainText"/>
        <w:ind w:left="810" w:hanging="378"/>
        <w:rPr>
          <w:rFonts w:ascii="Times New Roman" w:eastAsia="Times New Roman" w:hAnsi="Times New Roman" w:cs="Times New Roman"/>
          <w:sz w:val="20"/>
          <w:szCs w:val="20"/>
        </w:rPr>
      </w:pPr>
      <w:r w:rsidRPr="00173230">
        <w:rPr>
          <w:rStyle w:val="Strong"/>
          <w:rFonts w:ascii="Times New Roman" w:hAnsi="Times New Roman" w:cs="Times New Roman"/>
          <w:b w:val="0"/>
          <w:sz w:val="20"/>
          <w:szCs w:val="20"/>
        </w:rPr>
        <w:t>Levitas, E., &amp; M. A.  McFadyen</w:t>
      </w:r>
      <w:r w:rsidRPr="00173230">
        <w:rPr>
          <w:rFonts w:ascii="Times New Roman" w:hAnsi="Times New Roman" w:cs="Times New Roman"/>
          <w:sz w:val="20"/>
          <w:szCs w:val="20"/>
        </w:rPr>
        <w:t xml:space="preserve">. </w:t>
      </w:r>
      <w:r w:rsidRPr="00173230">
        <w:rPr>
          <w:rFonts w:ascii="Times New Roman" w:eastAsia="Times New Roman" w:hAnsi="Times New Roman" w:cs="Times New Roman"/>
          <w:sz w:val="20"/>
          <w:szCs w:val="20"/>
        </w:rPr>
        <w:t xml:space="preserve">External </w:t>
      </w:r>
      <w:r w:rsidR="0056413B">
        <w:rPr>
          <w:rFonts w:ascii="Times New Roman" w:eastAsia="Times New Roman" w:hAnsi="Times New Roman" w:cs="Times New Roman"/>
          <w:sz w:val="20"/>
          <w:szCs w:val="20"/>
        </w:rPr>
        <w:t>f</w:t>
      </w:r>
      <w:r w:rsidRPr="00173230">
        <w:rPr>
          <w:rFonts w:ascii="Times New Roman" w:eastAsia="Times New Roman" w:hAnsi="Times New Roman" w:cs="Times New Roman"/>
          <w:sz w:val="20"/>
          <w:szCs w:val="20"/>
        </w:rPr>
        <w:t>unding and em</w:t>
      </w:r>
      <w:r w:rsidR="005C7216">
        <w:rPr>
          <w:rFonts w:ascii="Times New Roman" w:eastAsia="Times New Roman" w:hAnsi="Times New Roman" w:cs="Times New Roman"/>
          <w:sz w:val="20"/>
          <w:szCs w:val="20"/>
        </w:rPr>
        <w:t xml:space="preserve">ergent technology inputs. </w:t>
      </w:r>
      <w:r w:rsidRPr="00173230">
        <w:rPr>
          <w:rFonts w:ascii="Times New Roman" w:eastAsia="Times New Roman" w:hAnsi="Times New Roman" w:cs="Times New Roman"/>
          <w:sz w:val="20"/>
          <w:szCs w:val="20"/>
        </w:rPr>
        <w:t>presented at the 2017 Academy of Management Annual Meeting, Atlanta, Georgia, USA.</w:t>
      </w:r>
    </w:p>
    <w:p w14:paraId="2ECAF714" w14:textId="77777777" w:rsidR="008F74FD" w:rsidRDefault="008F74FD" w:rsidP="00DC699F">
      <w:pPr>
        <w:pStyle w:val="PlainText"/>
        <w:ind w:left="810" w:hanging="378"/>
        <w:rPr>
          <w:rFonts w:ascii="Times New Roman" w:eastAsia="Times New Roman" w:hAnsi="Times New Roman" w:cs="Times New Roman"/>
          <w:sz w:val="20"/>
          <w:szCs w:val="20"/>
        </w:rPr>
      </w:pPr>
    </w:p>
    <w:p w14:paraId="3B7583D9" w14:textId="77777777" w:rsidR="008F74FD" w:rsidRPr="00173230" w:rsidRDefault="008F74FD" w:rsidP="00DC699F">
      <w:pPr>
        <w:pStyle w:val="PlainText"/>
        <w:ind w:left="810" w:hanging="3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Levitas, E. </w:t>
      </w:r>
      <w:r w:rsidRPr="008F74FD">
        <w:rPr>
          <w:rFonts w:ascii="Times New Roman" w:eastAsia="Times New Roman" w:hAnsi="Times New Roman" w:cs="Times New Roman"/>
          <w:sz w:val="20"/>
          <w:szCs w:val="20"/>
        </w:rPr>
        <w:t>Making the Most of Your Time Away: Practical Advice for Planning an International Experience</w:t>
      </w:r>
      <w:r>
        <w:rPr>
          <w:rFonts w:ascii="Times New Roman" w:eastAsia="Times New Roman" w:hAnsi="Times New Roman" w:cs="Times New Roman"/>
          <w:sz w:val="20"/>
          <w:szCs w:val="20"/>
        </w:rPr>
        <w:t xml:space="preserve">, professional development workshop panelist, </w:t>
      </w:r>
      <w:r w:rsidRPr="00173230">
        <w:rPr>
          <w:rFonts w:ascii="Times New Roman" w:eastAsia="Times New Roman" w:hAnsi="Times New Roman" w:cs="Times New Roman"/>
          <w:sz w:val="20"/>
          <w:szCs w:val="20"/>
        </w:rPr>
        <w:t>2017 Academy of Management Annual Meeting, Atlanta, Georgia, USA</w:t>
      </w:r>
    </w:p>
    <w:p w14:paraId="264FDD8C" w14:textId="77777777" w:rsidR="00173230" w:rsidRPr="00173230" w:rsidRDefault="00173230" w:rsidP="00DC699F">
      <w:pPr>
        <w:pStyle w:val="PlainText"/>
        <w:ind w:left="810" w:hanging="378"/>
        <w:rPr>
          <w:rStyle w:val="Strong"/>
          <w:rFonts w:ascii="Times New Roman" w:hAnsi="Times New Roman" w:cs="Times New Roman"/>
          <w:b w:val="0"/>
          <w:sz w:val="20"/>
          <w:szCs w:val="20"/>
        </w:rPr>
      </w:pPr>
    </w:p>
    <w:p w14:paraId="60F302CC" w14:textId="77777777" w:rsidR="00DC699F" w:rsidRPr="00DC699F" w:rsidRDefault="00DC699F" w:rsidP="00DC699F">
      <w:pPr>
        <w:pStyle w:val="PlainText"/>
        <w:ind w:left="810" w:hanging="378"/>
        <w:rPr>
          <w:rFonts w:ascii="Times New Roman" w:hAnsi="Times New Roman" w:cs="Times New Roman"/>
          <w:sz w:val="20"/>
          <w:szCs w:val="20"/>
        </w:rPr>
      </w:pPr>
      <w:r w:rsidRPr="00DC699F">
        <w:rPr>
          <w:rStyle w:val="Strong"/>
          <w:rFonts w:ascii="Times New Roman" w:hAnsi="Times New Roman" w:cs="Times New Roman"/>
          <w:b w:val="0"/>
          <w:sz w:val="20"/>
          <w:szCs w:val="20"/>
        </w:rPr>
        <w:t>Levitas, E., M. A.  McFadyen</w:t>
      </w:r>
      <w:r w:rsidRPr="00DC699F">
        <w:rPr>
          <w:rFonts w:ascii="Times New Roman" w:hAnsi="Times New Roman" w:cs="Times New Roman"/>
          <w:sz w:val="20"/>
          <w:szCs w:val="20"/>
        </w:rPr>
        <w:t xml:space="preserve"> </w:t>
      </w:r>
      <w:r>
        <w:rPr>
          <w:rFonts w:ascii="Times New Roman" w:hAnsi="Times New Roman" w:cs="Times New Roman"/>
          <w:sz w:val="20"/>
          <w:szCs w:val="20"/>
        </w:rPr>
        <w:t xml:space="preserve">&amp; M. Ahsan. </w:t>
      </w:r>
      <w:r w:rsidRPr="00DC699F">
        <w:rPr>
          <w:rFonts w:ascii="Times New Roman" w:hAnsi="Times New Roman" w:cs="Times New Roman"/>
          <w:sz w:val="20"/>
          <w:szCs w:val="20"/>
        </w:rPr>
        <w:t>The determinants</w:t>
      </w:r>
      <w:r>
        <w:rPr>
          <w:rFonts w:ascii="Times New Roman" w:hAnsi="Times New Roman" w:cs="Times New Roman"/>
          <w:sz w:val="20"/>
          <w:szCs w:val="20"/>
        </w:rPr>
        <w:t xml:space="preserve"> of voluntary disclosures in R&amp;D</w:t>
      </w:r>
      <w:r w:rsidRPr="00DC699F">
        <w:rPr>
          <w:rFonts w:ascii="Times New Roman" w:hAnsi="Times New Roman" w:cs="Times New Roman"/>
          <w:sz w:val="20"/>
          <w:szCs w:val="20"/>
        </w:rPr>
        <w:t xml:space="preserve"> alliances.</w:t>
      </w:r>
      <w:r>
        <w:rPr>
          <w:rFonts w:ascii="Times New Roman" w:hAnsi="Times New Roman" w:cs="Times New Roman"/>
          <w:sz w:val="20"/>
          <w:szCs w:val="20"/>
        </w:rPr>
        <w:t xml:space="preserve"> </w:t>
      </w:r>
      <w:r w:rsidR="00173230">
        <w:rPr>
          <w:rFonts w:ascii="Times New Roman" w:hAnsi="Times New Roman" w:cs="Times New Roman"/>
          <w:sz w:val="20"/>
          <w:szCs w:val="20"/>
        </w:rPr>
        <w:t>P</w:t>
      </w:r>
      <w:r>
        <w:rPr>
          <w:rFonts w:ascii="Times New Roman" w:hAnsi="Times New Roman" w:cs="Times New Roman"/>
          <w:sz w:val="20"/>
          <w:szCs w:val="20"/>
        </w:rPr>
        <w:t>resented at the 2016 Academy of Management Annual Meeting, Anaheim, California, USA.</w:t>
      </w:r>
    </w:p>
    <w:p w14:paraId="65BF3C20" w14:textId="77777777" w:rsidR="00DC699F" w:rsidRDefault="00DC699F" w:rsidP="00276E2A">
      <w:pPr>
        <w:pStyle w:val="BodyTextIndent"/>
        <w:rPr>
          <w:rStyle w:val="Strong"/>
          <w:b w:val="0"/>
        </w:rPr>
      </w:pPr>
    </w:p>
    <w:p w14:paraId="747286AA" w14:textId="77777777" w:rsidR="007618BE" w:rsidRDefault="007618BE" w:rsidP="00276E2A">
      <w:pPr>
        <w:pStyle w:val="BodyTextIndent"/>
        <w:rPr>
          <w:rStyle w:val="Strong"/>
          <w:b w:val="0"/>
        </w:rPr>
      </w:pPr>
      <w:r>
        <w:rPr>
          <w:rStyle w:val="Strong"/>
          <w:b w:val="0"/>
        </w:rPr>
        <w:t xml:space="preserve">Levitas, E. &amp; M. A.  McFadyen. </w:t>
      </w:r>
      <w:r w:rsidRPr="007618BE">
        <w:rPr>
          <w:rFonts w:ascii="Times New Roman" w:hAnsi="Times New Roman"/>
          <w:color w:val="212121"/>
          <w:shd w:val="clear" w:color="auto" w:fill="FFFFFF"/>
        </w:rPr>
        <w:t>T</w:t>
      </w:r>
      <w:r>
        <w:rPr>
          <w:rFonts w:ascii="Times New Roman" w:hAnsi="Times New Roman"/>
          <w:color w:val="212121"/>
          <w:shd w:val="clear" w:color="auto" w:fill="FFFFFF"/>
        </w:rPr>
        <w:t>he role of R&amp;D</w:t>
      </w:r>
      <w:r w:rsidRPr="007618BE">
        <w:rPr>
          <w:rFonts w:ascii="Times New Roman" w:hAnsi="Times New Roman"/>
          <w:color w:val="212121"/>
          <w:shd w:val="clear" w:color="auto" w:fill="FFFFFF"/>
        </w:rPr>
        <w:t xml:space="preserve"> and patent signaling in altering firms' financing constraints.</w:t>
      </w:r>
      <w:r>
        <w:rPr>
          <w:rFonts w:ascii="Times New Roman" w:hAnsi="Times New Roman"/>
          <w:color w:val="212121"/>
          <w:shd w:val="clear" w:color="auto" w:fill="FFFFFF"/>
        </w:rPr>
        <w:t xml:space="preserve"> </w:t>
      </w:r>
      <w:r w:rsidR="003C0CE9">
        <w:rPr>
          <w:rStyle w:val="Strong"/>
          <w:rFonts w:ascii="Times New Roman" w:hAnsi="Times New Roman"/>
          <w:b w:val="0"/>
        </w:rPr>
        <w:t>P</w:t>
      </w:r>
      <w:r w:rsidRPr="007618BE">
        <w:rPr>
          <w:rStyle w:val="Strong"/>
          <w:rFonts w:ascii="Times New Roman" w:hAnsi="Times New Roman"/>
          <w:b w:val="0"/>
        </w:rPr>
        <w:t>resented</w:t>
      </w:r>
      <w:r>
        <w:rPr>
          <w:rStyle w:val="Strong"/>
          <w:b w:val="0"/>
        </w:rPr>
        <w:t xml:space="preserve"> at the 2015 Academy of Management Annual Meeting, Vancouver, British Columbia, Canada</w:t>
      </w:r>
    </w:p>
    <w:p w14:paraId="68A52F4D" w14:textId="77777777" w:rsidR="007618BE" w:rsidRDefault="007618BE" w:rsidP="00276E2A">
      <w:pPr>
        <w:pStyle w:val="BodyTextIndent"/>
        <w:rPr>
          <w:rStyle w:val="Strong"/>
          <w:b w:val="0"/>
        </w:rPr>
      </w:pPr>
    </w:p>
    <w:p w14:paraId="24148D71" w14:textId="77777777" w:rsidR="00276E2A" w:rsidRPr="00276E2A" w:rsidRDefault="00276E2A" w:rsidP="00276E2A">
      <w:pPr>
        <w:pStyle w:val="BodyTextIndent"/>
        <w:rPr>
          <w:bCs/>
        </w:rPr>
      </w:pPr>
      <w:r>
        <w:rPr>
          <w:rStyle w:val="Strong"/>
          <w:b w:val="0"/>
        </w:rPr>
        <w:t xml:space="preserve">Levitas, E. </w:t>
      </w:r>
      <w:r>
        <w:t xml:space="preserve">Patents' effects on knowledge asymmetries. </w:t>
      </w:r>
      <w:r w:rsidR="00956513">
        <w:rPr>
          <w:rStyle w:val="Strong"/>
          <w:b w:val="0"/>
        </w:rPr>
        <w:t>P</w:t>
      </w:r>
      <w:r>
        <w:rPr>
          <w:rStyle w:val="Strong"/>
          <w:b w:val="0"/>
        </w:rPr>
        <w:t>resented at the</w:t>
      </w:r>
      <w:r w:rsidRPr="00556574">
        <w:rPr>
          <w:rStyle w:val="Strong"/>
          <w:b w:val="0"/>
        </w:rPr>
        <w:t xml:space="preserve"> 2014 Academy of Management Annual Meeting</w:t>
      </w:r>
      <w:r>
        <w:rPr>
          <w:rStyle w:val="Strong"/>
          <w:b w:val="0"/>
        </w:rPr>
        <w:t>, Philadelphia, Pennsylvania, USA</w:t>
      </w:r>
      <w:r w:rsidRPr="00556574">
        <w:rPr>
          <w:rStyle w:val="Strong"/>
          <w:b w:val="0"/>
        </w:rPr>
        <w:t>.</w:t>
      </w:r>
    </w:p>
    <w:p w14:paraId="4382F42E" w14:textId="77777777" w:rsidR="00276E2A" w:rsidRDefault="00276E2A" w:rsidP="00556574">
      <w:pPr>
        <w:pStyle w:val="BodyTextIndent"/>
      </w:pPr>
    </w:p>
    <w:p w14:paraId="11DE512B" w14:textId="77777777" w:rsidR="00556574" w:rsidRPr="00556574" w:rsidRDefault="00556574" w:rsidP="00556574">
      <w:pPr>
        <w:pStyle w:val="BodyTextIndent"/>
        <w:rPr>
          <w:rStyle w:val="Strong"/>
          <w:b w:val="0"/>
        </w:rPr>
      </w:pPr>
      <w:r>
        <w:rPr>
          <w:rStyle w:val="Strong"/>
          <w:b w:val="0"/>
        </w:rPr>
        <w:t xml:space="preserve">Bollmus, M &amp; E. Levitas. </w:t>
      </w:r>
      <w:r w:rsidR="00637E37">
        <w:rPr>
          <w:rStyle w:val="Strong"/>
          <w:b w:val="0"/>
        </w:rPr>
        <w:t>Rapid 0verreaction: Perceived value creation via alliance a</w:t>
      </w:r>
      <w:r w:rsidRPr="00BE3E1E">
        <w:rPr>
          <w:rStyle w:val="Strong"/>
          <w:b w:val="0"/>
        </w:rPr>
        <w:t>nnouncements</w:t>
      </w:r>
      <w:r w:rsidR="00956513">
        <w:rPr>
          <w:rStyle w:val="Strong"/>
          <w:b w:val="0"/>
        </w:rPr>
        <w:t>.  P</w:t>
      </w:r>
      <w:r>
        <w:rPr>
          <w:rStyle w:val="Strong"/>
          <w:b w:val="0"/>
        </w:rPr>
        <w:t>resented at the</w:t>
      </w:r>
      <w:r w:rsidRPr="00556574">
        <w:rPr>
          <w:rStyle w:val="Strong"/>
          <w:b w:val="0"/>
        </w:rPr>
        <w:t xml:space="preserve"> 2014 Academy of Management Annual Meeting</w:t>
      </w:r>
      <w:r>
        <w:rPr>
          <w:rStyle w:val="Strong"/>
          <w:b w:val="0"/>
        </w:rPr>
        <w:t>, Philadelphia, Pennsylvania, USA</w:t>
      </w:r>
      <w:r w:rsidRPr="00556574">
        <w:rPr>
          <w:rStyle w:val="Strong"/>
          <w:b w:val="0"/>
        </w:rPr>
        <w:t>.</w:t>
      </w:r>
    </w:p>
    <w:p w14:paraId="18DCAAE7" w14:textId="77777777" w:rsidR="00556574" w:rsidRDefault="00556574" w:rsidP="006048F9">
      <w:pPr>
        <w:pStyle w:val="BodyTextIndent"/>
        <w:rPr>
          <w:rFonts w:ascii="Times New Roman" w:hAnsi="Times New Roman"/>
        </w:rPr>
      </w:pPr>
    </w:p>
    <w:p w14:paraId="64950FF2" w14:textId="77777777" w:rsidR="005C6A9D" w:rsidRDefault="005C6A9D" w:rsidP="005C6A9D">
      <w:pPr>
        <w:ind w:left="720" w:hanging="270"/>
        <w:rPr>
          <w:rFonts w:ascii="Times New Roman" w:hAnsi="Times New Roman"/>
        </w:rPr>
      </w:pPr>
      <w:r>
        <w:rPr>
          <w:rStyle w:val="Strong"/>
          <w:b w:val="0"/>
        </w:rPr>
        <w:t xml:space="preserve">Levitas, E. </w:t>
      </w:r>
      <w:r>
        <w:rPr>
          <w:rFonts w:ascii="Times New Roman" w:hAnsi="Times New Roman"/>
        </w:rPr>
        <w:t>Signaling i</w:t>
      </w:r>
      <w:r w:rsidRPr="00637E37">
        <w:rPr>
          <w:rFonts w:ascii="Times New Roman" w:hAnsi="Times New Roman"/>
        </w:rPr>
        <w:t xml:space="preserve">nformativeness: Patents' </w:t>
      </w:r>
      <w:r>
        <w:rPr>
          <w:rFonts w:ascii="Times New Roman" w:hAnsi="Times New Roman"/>
        </w:rPr>
        <w:t>v</w:t>
      </w:r>
      <w:r w:rsidRPr="00637E37">
        <w:rPr>
          <w:rFonts w:ascii="Times New Roman" w:hAnsi="Times New Roman"/>
        </w:rPr>
        <w:t xml:space="preserve">aried </w:t>
      </w:r>
      <w:r>
        <w:rPr>
          <w:rFonts w:ascii="Times New Roman" w:hAnsi="Times New Roman"/>
        </w:rPr>
        <w:t>r</w:t>
      </w:r>
      <w:r w:rsidRPr="00637E37">
        <w:rPr>
          <w:rFonts w:ascii="Times New Roman" w:hAnsi="Times New Roman"/>
        </w:rPr>
        <w:t xml:space="preserve">ole in </w:t>
      </w:r>
      <w:r>
        <w:rPr>
          <w:rFonts w:ascii="Times New Roman" w:hAnsi="Times New Roman"/>
        </w:rPr>
        <w:t>reducing and e</w:t>
      </w:r>
      <w:r w:rsidRPr="00637E37">
        <w:rPr>
          <w:rFonts w:ascii="Times New Roman" w:hAnsi="Times New Roman"/>
        </w:rPr>
        <w:t xml:space="preserve">nhancing </w:t>
      </w:r>
      <w:r>
        <w:rPr>
          <w:rFonts w:ascii="Times New Roman" w:hAnsi="Times New Roman"/>
        </w:rPr>
        <w:t>knowledge a</w:t>
      </w:r>
      <w:r w:rsidRPr="00637E37">
        <w:rPr>
          <w:rFonts w:ascii="Times New Roman" w:hAnsi="Times New Roman"/>
        </w:rPr>
        <w:t>symmetries</w:t>
      </w:r>
      <w:r>
        <w:rPr>
          <w:rFonts w:ascii="Times New Roman" w:hAnsi="Times New Roman"/>
        </w:rPr>
        <w:t xml:space="preserve">. Presented to the Department of Management, College of Business Administration, Marquette University, </w:t>
      </w:r>
      <w:r w:rsidR="00CA4E9E">
        <w:rPr>
          <w:rFonts w:ascii="Times New Roman" w:hAnsi="Times New Roman"/>
        </w:rPr>
        <w:t>and April</w:t>
      </w:r>
      <w:r>
        <w:rPr>
          <w:rFonts w:ascii="Times New Roman" w:hAnsi="Times New Roman"/>
        </w:rPr>
        <w:t xml:space="preserve"> 25, 2014.</w:t>
      </w:r>
    </w:p>
    <w:p w14:paraId="4591A150" w14:textId="77777777" w:rsidR="005C6A9D" w:rsidRPr="008607A2" w:rsidRDefault="005C6A9D" w:rsidP="005C6A9D">
      <w:pPr>
        <w:ind w:left="720" w:hanging="270"/>
        <w:rPr>
          <w:rFonts w:ascii="Times New Roman" w:hAnsi="Times New Roman"/>
          <w:b/>
          <w:sz w:val="24"/>
          <w:szCs w:val="24"/>
        </w:rPr>
      </w:pPr>
    </w:p>
    <w:p w14:paraId="7EE65133" w14:textId="77777777" w:rsidR="007B5D27" w:rsidRPr="0048473E" w:rsidRDefault="007B5D27" w:rsidP="006048F9">
      <w:pPr>
        <w:pStyle w:val="BodyTextIndent"/>
        <w:rPr>
          <w:rFonts w:ascii="Times New Roman" w:hAnsi="Times New Roman"/>
        </w:rPr>
      </w:pPr>
      <w:r w:rsidRPr="0048473E">
        <w:rPr>
          <w:rFonts w:ascii="Times New Roman" w:hAnsi="Times New Roman"/>
        </w:rPr>
        <w:t>Alshwer, A &amp; E. Levitas. Institutional ownershi</w:t>
      </w:r>
      <w:r w:rsidR="001F176C">
        <w:rPr>
          <w:rFonts w:ascii="Times New Roman" w:hAnsi="Times New Roman"/>
        </w:rPr>
        <w:t>p and the role of innovation. P</w:t>
      </w:r>
      <w:r w:rsidRPr="0048473E">
        <w:rPr>
          <w:rFonts w:ascii="Times New Roman" w:hAnsi="Times New Roman"/>
        </w:rPr>
        <w:t>resented at the 2013 Academy of Management Annual Meeting, Orlando, Florida, USA.</w:t>
      </w:r>
    </w:p>
    <w:p w14:paraId="64C61B3E" w14:textId="77777777" w:rsidR="00EE6E0E" w:rsidRPr="0048473E" w:rsidRDefault="00EE6E0E" w:rsidP="006048F9">
      <w:pPr>
        <w:pStyle w:val="BodyTextIndent"/>
        <w:rPr>
          <w:rFonts w:ascii="Times New Roman" w:hAnsi="Times New Roman"/>
        </w:rPr>
      </w:pPr>
    </w:p>
    <w:p w14:paraId="1F101455" w14:textId="77777777" w:rsidR="00EE6E0E" w:rsidRPr="0048473E" w:rsidRDefault="00EE6E0E" w:rsidP="006048F9">
      <w:pPr>
        <w:pStyle w:val="BodyTextIndent"/>
        <w:rPr>
          <w:rFonts w:ascii="Times New Roman" w:hAnsi="Times New Roman"/>
        </w:rPr>
      </w:pPr>
      <w:r w:rsidRPr="0048473E">
        <w:rPr>
          <w:rFonts w:ascii="Times New Roman" w:hAnsi="Times New Roman"/>
        </w:rPr>
        <w:t>Foshey, P. &amp; E. Levitas. The Impact of Venture Capital on Funding Outcomes</w:t>
      </w:r>
      <w:r w:rsidR="001F176C">
        <w:rPr>
          <w:rFonts w:ascii="Times New Roman" w:hAnsi="Times New Roman"/>
        </w:rPr>
        <w:t xml:space="preserve"> in the Alliance Market. P</w:t>
      </w:r>
      <w:r w:rsidRPr="0048473E">
        <w:rPr>
          <w:rFonts w:ascii="Times New Roman" w:hAnsi="Times New Roman"/>
        </w:rPr>
        <w:t>resented at the 2013 Academy of Management Annual Meeting, Orlando, Florida, USA.</w:t>
      </w:r>
    </w:p>
    <w:p w14:paraId="46E8CF8E" w14:textId="77777777" w:rsidR="007B5D27" w:rsidRPr="0048473E" w:rsidRDefault="007B5D27" w:rsidP="006048F9">
      <w:pPr>
        <w:pStyle w:val="BodyTextIndent"/>
        <w:rPr>
          <w:rFonts w:ascii="Times New Roman" w:hAnsi="Times New Roman"/>
        </w:rPr>
      </w:pPr>
    </w:p>
    <w:p w14:paraId="6C6F49C8" w14:textId="77777777" w:rsidR="006048F9" w:rsidRPr="0048473E" w:rsidRDefault="006048F9" w:rsidP="006048F9">
      <w:pPr>
        <w:pStyle w:val="BodyTextIndent"/>
        <w:rPr>
          <w:rFonts w:ascii="Times New Roman" w:hAnsi="Times New Roman"/>
        </w:rPr>
      </w:pPr>
      <w:r w:rsidRPr="0048473E">
        <w:rPr>
          <w:rFonts w:ascii="Times New Roman" w:hAnsi="Times New Roman"/>
        </w:rPr>
        <w:t xml:space="preserve">Levitas, E. Patents as signals: Patent characteristics and their differential role in reducing knowledge asymmetries. </w:t>
      </w:r>
      <w:r w:rsidR="00480440" w:rsidRPr="0048473E">
        <w:rPr>
          <w:rFonts w:ascii="Times New Roman" w:hAnsi="Times New Roman"/>
        </w:rPr>
        <w:t>Selected to</w:t>
      </w:r>
      <w:r w:rsidRPr="0048473E">
        <w:rPr>
          <w:rFonts w:ascii="Times New Roman" w:hAnsi="Times New Roman"/>
        </w:rPr>
        <w:t xml:space="preserve"> be presented at the 2012 Israel Strategy Conference, Tel Aviv University, Tel Aviv, Israel</w:t>
      </w:r>
      <w:r w:rsidR="00480440" w:rsidRPr="0048473E">
        <w:rPr>
          <w:rFonts w:ascii="Times New Roman" w:hAnsi="Times New Roman"/>
        </w:rPr>
        <w:t xml:space="preserve"> (presentation </w:t>
      </w:r>
      <w:r w:rsidR="00CE1030" w:rsidRPr="0048473E">
        <w:rPr>
          <w:rFonts w:ascii="Times New Roman" w:hAnsi="Times New Roman"/>
        </w:rPr>
        <w:t>canceled</w:t>
      </w:r>
      <w:r w:rsidR="00480440" w:rsidRPr="0048473E">
        <w:rPr>
          <w:rFonts w:ascii="Times New Roman" w:hAnsi="Times New Roman"/>
        </w:rPr>
        <w:t xml:space="preserve"> due to illness)</w:t>
      </w:r>
    </w:p>
    <w:p w14:paraId="046E7DA3" w14:textId="77777777" w:rsidR="006048F9" w:rsidRPr="0048473E" w:rsidRDefault="006048F9" w:rsidP="00D92280">
      <w:pPr>
        <w:pStyle w:val="BodyTextIndent"/>
        <w:rPr>
          <w:rFonts w:ascii="Times New Roman" w:hAnsi="Times New Roman"/>
        </w:rPr>
      </w:pPr>
    </w:p>
    <w:p w14:paraId="1DD692FC" w14:textId="77777777" w:rsidR="008A1A5C" w:rsidRPr="0048473E" w:rsidRDefault="008A1A5C" w:rsidP="00D92280">
      <w:pPr>
        <w:pStyle w:val="BodyTextIndent"/>
        <w:rPr>
          <w:rFonts w:ascii="Times New Roman" w:hAnsi="Times New Roman"/>
        </w:rPr>
      </w:pPr>
      <w:r w:rsidRPr="0048473E">
        <w:rPr>
          <w:rFonts w:ascii="Times New Roman" w:hAnsi="Times New Roman"/>
        </w:rPr>
        <w:t xml:space="preserve">Forshey, P. &amp; E. Levitas. </w:t>
      </w:r>
      <w:r w:rsidRPr="0048473E">
        <w:rPr>
          <w:rFonts w:ascii="Times New Roman" w:hAnsi="Times New Roman"/>
          <w:bCs/>
        </w:rPr>
        <w:t>Innovative products vs. specialized complementary resources: The determinants of alliance funding</w:t>
      </w:r>
      <w:r w:rsidR="00710E9F" w:rsidRPr="0048473E">
        <w:rPr>
          <w:rFonts w:ascii="Times New Roman" w:hAnsi="Times New Roman"/>
        </w:rPr>
        <w:t>. P</w:t>
      </w:r>
      <w:r w:rsidRPr="0048473E">
        <w:rPr>
          <w:rFonts w:ascii="Times New Roman" w:hAnsi="Times New Roman"/>
        </w:rPr>
        <w:t>resented at the 2012 Academy of Management Annual Meeting, Boston, Massachusetts, USA.</w:t>
      </w:r>
    </w:p>
    <w:p w14:paraId="4BD18CF0" w14:textId="77777777" w:rsidR="008A1A5C" w:rsidRPr="0048473E" w:rsidRDefault="008A1A5C" w:rsidP="00D92280">
      <w:pPr>
        <w:pStyle w:val="BodyTextIndent"/>
        <w:rPr>
          <w:rFonts w:ascii="Times New Roman" w:hAnsi="Times New Roman"/>
        </w:rPr>
      </w:pPr>
    </w:p>
    <w:p w14:paraId="4118A04A" w14:textId="77777777" w:rsidR="00D92280" w:rsidRPr="0048473E" w:rsidRDefault="00D47538" w:rsidP="00D92280">
      <w:pPr>
        <w:pStyle w:val="BodyTextIndent"/>
        <w:rPr>
          <w:rFonts w:ascii="Times New Roman" w:hAnsi="Times New Roman"/>
        </w:rPr>
      </w:pPr>
      <w:r w:rsidRPr="0048473E">
        <w:rPr>
          <w:rFonts w:ascii="Times New Roman" w:hAnsi="Times New Roman"/>
        </w:rPr>
        <w:t>Bollmus, M, M. Ahsan, E. Levitas, &amp; M. A. McFadyen. Alliance success: Firm charact</w:t>
      </w:r>
      <w:r w:rsidR="00710E9F" w:rsidRPr="0048473E">
        <w:rPr>
          <w:rFonts w:ascii="Times New Roman" w:hAnsi="Times New Roman"/>
        </w:rPr>
        <w:t>eristics and reputation. P</w:t>
      </w:r>
      <w:r w:rsidRPr="0048473E">
        <w:rPr>
          <w:rFonts w:ascii="Times New Roman" w:hAnsi="Times New Roman"/>
        </w:rPr>
        <w:t>resented at the 2012 Academy of Management Annual Meeting, Boston, Massachusetts, USA.</w:t>
      </w:r>
    </w:p>
    <w:p w14:paraId="68CA0D33" w14:textId="77777777" w:rsidR="00D92280" w:rsidRPr="0048473E" w:rsidRDefault="00D92280" w:rsidP="00D92280">
      <w:pPr>
        <w:pStyle w:val="BodyTextIndent"/>
        <w:rPr>
          <w:rFonts w:ascii="Times New Roman" w:hAnsi="Times New Roman"/>
        </w:rPr>
      </w:pPr>
    </w:p>
    <w:p w14:paraId="2A6940F5" w14:textId="77777777" w:rsidR="00D92280" w:rsidRPr="0048473E" w:rsidRDefault="00D92280" w:rsidP="00D92280">
      <w:pPr>
        <w:pStyle w:val="BodyTextIndent"/>
        <w:rPr>
          <w:rFonts w:ascii="Times New Roman" w:hAnsi="Times New Roman"/>
        </w:rPr>
      </w:pPr>
      <w:r w:rsidRPr="0048473E">
        <w:rPr>
          <w:rFonts w:ascii="Times New Roman" w:hAnsi="Times New Roman"/>
        </w:rPr>
        <w:t>Levitas, E. Patents as signals: Patent characteristics and their differential role in reducing knowledge asymmetries</w:t>
      </w:r>
      <w:r w:rsidR="00E11834" w:rsidRPr="0048473E">
        <w:rPr>
          <w:rFonts w:ascii="Times New Roman" w:hAnsi="Times New Roman"/>
        </w:rPr>
        <w:t>. P</w:t>
      </w:r>
      <w:r w:rsidRPr="0048473E">
        <w:rPr>
          <w:rFonts w:ascii="Times New Roman" w:hAnsi="Times New Roman"/>
        </w:rPr>
        <w:t>resented at the Cass Business School, City University of London, June 21, 2012.</w:t>
      </w:r>
    </w:p>
    <w:p w14:paraId="22EDD245" w14:textId="77777777" w:rsidR="00D92280" w:rsidRPr="0048473E" w:rsidRDefault="00D92280" w:rsidP="00B03CD6">
      <w:pPr>
        <w:pStyle w:val="BodyTextIndent"/>
        <w:rPr>
          <w:rFonts w:ascii="Times New Roman" w:hAnsi="Times New Roman"/>
        </w:rPr>
      </w:pPr>
    </w:p>
    <w:p w14:paraId="18A85DB0" w14:textId="77777777" w:rsidR="00B03CD6" w:rsidRPr="0048473E" w:rsidRDefault="001E25FA" w:rsidP="00B03CD6">
      <w:pPr>
        <w:pStyle w:val="BodyTextIndent"/>
        <w:rPr>
          <w:rFonts w:ascii="Times New Roman" w:hAnsi="Times New Roman"/>
        </w:rPr>
      </w:pPr>
      <w:r w:rsidRPr="0048473E">
        <w:rPr>
          <w:rFonts w:ascii="Times New Roman" w:hAnsi="Times New Roman"/>
        </w:rPr>
        <w:t xml:space="preserve">Levitas, E., M. A. McFadyen &amp; </w:t>
      </w:r>
      <w:r w:rsidR="00D47538" w:rsidRPr="0048473E">
        <w:rPr>
          <w:rFonts w:ascii="Times New Roman" w:hAnsi="Times New Roman"/>
        </w:rPr>
        <w:t>M. Ahsan.</w:t>
      </w:r>
      <w:r w:rsidRPr="0048473E">
        <w:rPr>
          <w:rFonts w:ascii="Times New Roman" w:hAnsi="Times New Roman"/>
        </w:rPr>
        <w:t xml:space="preserve"> </w:t>
      </w:r>
      <w:r w:rsidRPr="0048473E">
        <w:rPr>
          <w:rStyle w:val="Strong"/>
          <w:rFonts w:ascii="Times New Roman" w:hAnsi="Times New Roman"/>
          <w:b w:val="0"/>
        </w:rPr>
        <w:t xml:space="preserve"> </w:t>
      </w:r>
      <w:r w:rsidR="00156174" w:rsidRPr="0048473E">
        <w:rPr>
          <w:rStyle w:val="Emphasis"/>
          <w:rFonts w:ascii="Times New Roman" w:hAnsi="Times New Roman"/>
          <w:i w:val="0"/>
        </w:rPr>
        <w:t>Capital needs and disclosing monetary terms of R&amp;D alliances</w:t>
      </w:r>
      <w:r w:rsidR="00E11834" w:rsidRPr="0048473E">
        <w:rPr>
          <w:rStyle w:val="Emphasis"/>
          <w:rFonts w:ascii="Times New Roman" w:hAnsi="Times New Roman"/>
          <w:i w:val="0"/>
        </w:rPr>
        <w:t>.</w:t>
      </w:r>
      <w:r w:rsidR="00156174" w:rsidRPr="0048473E">
        <w:rPr>
          <w:rFonts w:ascii="Times New Roman" w:hAnsi="Times New Roman"/>
        </w:rPr>
        <w:t xml:space="preserve"> Presented at the Center for Innovation Research,</w:t>
      </w:r>
      <w:r w:rsidRPr="0048473E">
        <w:rPr>
          <w:rFonts w:ascii="Times New Roman" w:hAnsi="Times New Roman"/>
        </w:rPr>
        <w:t xml:space="preserve"> Tilburg</w:t>
      </w:r>
      <w:r w:rsidR="00156174" w:rsidRPr="0048473E">
        <w:rPr>
          <w:rFonts w:ascii="Times New Roman" w:hAnsi="Times New Roman"/>
        </w:rPr>
        <w:t xml:space="preserve"> University</w:t>
      </w:r>
      <w:r w:rsidRPr="0048473E">
        <w:rPr>
          <w:rFonts w:ascii="Times New Roman" w:hAnsi="Times New Roman"/>
        </w:rPr>
        <w:t>.</w:t>
      </w:r>
      <w:r w:rsidR="00156174" w:rsidRPr="0048473E">
        <w:rPr>
          <w:rFonts w:ascii="Times New Roman" w:hAnsi="Times New Roman"/>
        </w:rPr>
        <w:t xml:space="preserve"> March 9,</w:t>
      </w:r>
      <w:r w:rsidR="004E0F04">
        <w:rPr>
          <w:rFonts w:ascii="Times New Roman" w:hAnsi="Times New Roman"/>
        </w:rPr>
        <w:t xml:space="preserve"> </w:t>
      </w:r>
      <w:r w:rsidRPr="0048473E">
        <w:rPr>
          <w:rFonts w:ascii="Times New Roman" w:hAnsi="Times New Roman"/>
        </w:rPr>
        <w:t>2012.</w:t>
      </w:r>
    </w:p>
    <w:p w14:paraId="0E1EDA65" w14:textId="77777777" w:rsidR="00B03CD6" w:rsidRPr="0048473E" w:rsidRDefault="00B03CD6" w:rsidP="00B03CD6">
      <w:pPr>
        <w:pStyle w:val="BodyTextIndent"/>
        <w:rPr>
          <w:rFonts w:ascii="Times New Roman" w:hAnsi="Times New Roman"/>
        </w:rPr>
      </w:pPr>
    </w:p>
    <w:p w14:paraId="50AD03AC" w14:textId="77777777" w:rsidR="001E25FA" w:rsidRPr="0048473E" w:rsidRDefault="001E25FA" w:rsidP="001E25FA">
      <w:pPr>
        <w:pStyle w:val="BodyTextIndent"/>
        <w:rPr>
          <w:rFonts w:ascii="Times New Roman" w:hAnsi="Times New Roman"/>
        </w:rPr>
      </w:pPr>
      <w:r w:rsidRPr="0048473E">
        <w:rPr>
          <w:rFonts w:ascii="Times New Roman" w:hAnsi="Times New Roman"/>
        </w:rPr>
        <w:t xml:space="preserve">Levitas, E., M. A. McFadyen &amp; </w:t>
      </w:r>
      <w:r w:rsidR="00D47538" w:rsidRPr="0048473E">
        <w:rPr>
          <w:rFonts w:ascii="Times New Roman" w:hAnsi="Times New Roman"/>
        </w:rPr>
        <w:t>M. Ahsan.</w:t>
      </w:r>
      <w:r w:rsidRPr="0048473E">
        <w:rPr>
          <w:rFonts w:ascii="Times New Roman" w:hAnsi="Times New Roman"/>
        </w:rPr>
        <w:t xml:space="preserve"> </w:t>
      </w:r>
      <w:r w:rsidR="00B03CD6" w:rsidRPr="0048473E">
        <w:rPr>
          <w:rStyle w:val="Emphasis"/>
          <w:rFonts w:ascii="Times New Roman" w:hAnsi="Times New Roman"/>
          <w:i w:val="0"/>
        </w:rPr>
        <w:t xml:space="preserve">Capital needs and disclosing monetary terms of </w:t>
      </w:r>
      <w:r w:rsidR="00156174" w:rsidRPr="0048473E">
        <w:rPr>
          <w:rStyle w:val="Emphasis"/>
          <w:rFonts w:ascii="Times New Roman" w:hAnsi="Times New Roman"/>
          <w:i w:val="0"/>
        </w:rPr>
        <w:t xml:space="preserve">R&amp;D </w:t>
      </w:r>
      <w:r w:rsidR="00B03CD6" w:rsidRPr="0048473E">
        <w:rPr>
          <w:rStyle w:val="Emphasis"/>
          <w:rFonts w:ascii="Times New Roman" w:hAnsi="Times New Roman"/>
          <w:i w:val="0"/>
        </w:rPr>
        <w:t>alliances</w:t>
      </w:r>
      <w:r w:rsidR="00B03CD6" w:rsidRPr="0048473E">
        <w:rPr>
          <w:rFonts w:ascii="Times New Roman" w:hAnsi="Times New Roman"/>
        </w:rPr>
        <w:t xml:space="preserve"> P</w:t>
      </w:r>
      <w:r w:rsidRPr="0048473E">
        <w:rPr>
          <w:rFonts w:ascii="Times New Roman" w:hAnsi="Times New Roman"/>
        </w:rPr>
        <w:t>resented at</w:t>
      </w:r>
      <w:r w:rsidR="00B03CD6" w:rsidRPr="0048473E">
        <w:rPr>
          <w:rFonts w:ascii="Times New Roman" w:hAnsi="Times New Roman"/>
        </w:rPr>
        <w:t xml:space="preserve"> the School of Management,</w:t>
      </w:r>
      <w:r w:rsidRPr="0048473E">
        <w:rPr>
          <w:rFonts w:ascii="Times New Roman" w:hAnsi="Times New Roman"/>
        </w:rPr>
        <w:t xml:space="preserve"> </w:t>
      </w:r>
      <w:r w:rsidR="00B03CD6" w:rsidRPr="0048473E">
        <w:rPr>
          <w:rFonts w:ascii="Times New Roman" w:hAnsi="Times New Roman"/>
        </w:rPr>
        <w:t>Royal Holloway-</w:t>
      </w:r>
      <w:r w:rsidRPr="0048473E">
        <w:rPr>
          <w:rFonts w:ascii="Times New Roman" w:hAnsi="Times New Roman"/>
        </w:rPr>
        <w:t xml:space="preserve">University of London.  </w:t>
      </w:r>
      <w:r w:rsidR="00B03CD6" w:rsidRPr="0048473E">
        <w:rPr>
          <w:rFonts w:ascii="Times New Roman" w:hAnsi="Times New Roman"/>
        </w:rPr>
        <w:t xml:space="preserve">February 29, </w:t>
      </w:r>
      <w:r w:rsidRPr="0048473E">
        <w:rPr>
          <w:rFonts w:ascii="Times New Roman" w:hAnsi="Times New Roman"/>
        </w:rPr>
        <w:t>2012.</w:t>
      </w:r>
    </w:p>
    <w:p w14:paraId="1872B30E" w14:textId="77777777" w:rsidR="001E25FA" w:rsidRPr="0048473E" w:rsidRDefault="001E25FA" w:rsidP="001E25FA">
      <w:pPr>
        <w:pStyle w:val="BodyTextIndent"/>
        <w:rPr>
          <w:rFonts w:ascii="Times New Roman" w:hAnsi="Times New Roman"/>
        </w:rPr>
      </w:pPr>
    </w:p>
    <w:p w14:paraId="034BE433" w14:textId="77777777" w:rsidR="00E65C2A" w:rsidRPr="0048473E" w:rsidRDefault="00E65C2A" w:rsidP="00E65C2A">
      <w:pPr>
        <w:pStyle w:val="BodyTextIndent"/>
        <w:rPr>
          <w:rFonts w:ascii="Times New Roman" w:hAnsi="Times New Roman"/>
        </w:rPr>
      </w:pPr>
      <w:r w:rsidRPr="0048473E">
        <w:rPr>
          <w:rFonts w:ascii="Times New Roman" w:hAnsi="Times New Roman"/>
        </w:rPr>
        <w:t xml:space="preserve">Levitas, E., M. A. McFadyen &amp; </w:t>
      </w:r>
      <w:r w:rsidR="00D47538" w:rsidRPr="0048473E">
        <w:rPr>
          <w:rFonts w:ascii="Times New Roman" w:hAnsi="Times New Roman"/>
        </w:rPr>
        <w:t>M. Ahsan.</w:t>
      </w:r>
      <w:r w:rsidRPr="0048473E">
        <w:rPr>
          <w:rFonts w:ascii="Times New Roman" w:hAnsi="Times New Roman"/>
        </w:rPr>
        <w:t xml:space="preserve"> When and why do firms voluntarily signal monetary terms of exploration alliances? </w:t>
      </w:r>
      <w:r w:rsidR="00B03CD6" w:rsidRPr="0048473E">
        <w:rPr>
          <w:rFonts w:ascii="Times New Roman" w:hAnsi="Times New Roman"/>
        </w:rPr>
        <w:t xml:space="preserve"> P</w:t>
      </w:r>
      <w:r w:rsidRPr="0048473E">
        <w:rPr>
          <w:rFonts w:ascii="Times New Roman" w:hAnsi="Times New Roman"/>
        </w:rPr>
        <w:t>resented at the 2011 Annual Meeting of Academy of Management, San Antonio, Texas.</w:t>
      </w:r>
    </w:p>
    <w:p w14:paraId="117E3047" w14:textId="77777777" w:rsidR="00E65C2A" w:rsidRPr="0048473E" w:rsidRDefault="00E65C2A" w:rsidP="00E65C2A">
      <w:pPr>
        <w:pStyle w:val="BodyTextIndent"/>
        <w:rPr>
          <w:rFonts w:ascii="Times New Roman" w:hAnsi="Times New Roman"/>
        </w:rPr>
      </w:pPr>
    </w:p>
    <w:p w14:paraId="310ECCAB" w14:textId="77777777" w:rsidR="00E65C2A" w:rsidRPr="0048473E" w:rsidRDefault="00E65C2A" w:rsidP="00E65C2A">
      <w:pPr>
        <w:pStyle w:val="BodyTextIndent"/>
        <w:rPr>
          <w:rFonts w:ascii="Times New Roman" w:hAnsi="Times New Roman"/>
        </w:rPr>
      </w:pPr>
      <w:r w:rsidRPr="0048473E">
        <w:rPr>
          <w:rFonts w:ascii="Times New Roman" w:hAnsi="Times New Roman"/>
        </w:rPr>
        <w:t xml:space="preserve">Levitas, E., M. A. McFadyen &amp; </w:t>
      </w:r>
      <w:r w:rsidR="00D47538" w:rsidRPr="0048473E">
        <w:rPr>
          <w:rFonts w:ascii="Times New Roman" w:hAnsi="Times New Roman"/>
        </w:rPr>
        <w:t>M. Ahsan.</w:t>
      </w:r>
      <w:r w:rsidRPr="0048473E">
        <w:rPr>
          <w:rFonts w:ascii="Times New Roman" w:hAnsi="Times New Roman"/>
        </w:rPr>
        <w:t xml:space="preserve"> When and why do firms voluntarily signal monetary terms of exploration alliances?</w:t>
      </w:r>
      <w:r w:rsidR="00D00B35" w:rsidRPr="0048473E">
        <w:rPr>
          <w:rFonts w:ascii="Times New Roman" w:hAnsi="Times New Roman"/>
        </w:rPr>
        <w:t xml:space="preserve"> Presented to the </w:t>
      </w:r>
      <w:r w:rsidR="00C751B4" w:rsidRPr="0048473E">
        <w:rPr>
          <w:rFonts w:ascii="Times New Roman" w:hAnsi="Times New Roman"/>
        </w:rPr>
        <w:t>William Davidson Faculty of Industrial Engineering and Management,  the</w:t>
      </w:r>
      <w:r w:rsidR="00D00B35" w:rsidRPr="0048473E">
        <w:rPr>
          <w:rFonts w:ascii="Times New Roman" w:hAnsi="Times New Roman"/>
        </w:rPr>
        <w:t xml:space="preserve"> </w:t>
      </w:r>
      <w:r w:rsidR="00C751B4" w:rsidRPr="0048473E">
        <w:rPr>
          <w:rFonts w:ascii="Times New Roman" w:hAnsi="Times New Roman"/>
        </w:rPr>
        <w:t>Technion, Haifa, Israel, March 16, 2011.</w:t>
      </w:r>
    </w:p>
    <w:p w14:paraId="1FCE816F" w14:textId="77777777" w:rsidR="00E65C2A" w:rsidRPr="0048473E" w:rsidRDefault="00E65C2A" w:rsidP="00321BFD">
      <w:pPr>
        <w:pStyle w:val="BodyTextIndent"/>
        <w:ind w:hanging="270"/>
        <w:rPr>
          <w:rFonts w:ascii="Times New Roman" w:hAnsi="Times New Roman"/>
        </w:rPr>
      </w:pPr>
    </w:p>
    <w:p w14:paraId="50483379" w14:textId="77777777" w:rsidR="00321BFD" w:rsidRPr="0048473E" w:rsidRDefault="00241378" w:rsidP="00321BFD">
      <w:pPr>
        <w:pStyle w:val="BodyTextIndent"/>
        <w:ind w:hanging="270"/>
        <w:rPr>
          <w:rStyle w:val="fontbigger"/>
          <w:rFonts w:ascii="Times New Roman" w:hAnsi="Times New Roman"/>
        </w:rPr>
      </w:pPr>
      <w:r w:rsidRPr="0048473E">
        <w:rPr>
          <w:rFonts w:ascii="Times New Roman" w:hAnsi="Times New Roman"/>
        </w:rPr>
        <w:t xml:space="preserve">M. A. McFadyen,  Levitas, E., &amp; M. Ahsan. </w:t>
      </w:r>
      <w:r w:rsidR="00BD097C" w:rsidRPr="0048473E">
        <w:rPr>
          <w:rStyle w:val="Strong"/>
          <w:rFonts w:ascii="Times New Roman" w:hAnsi="Times New Roman"/>
          <w:b w:val="0"/>
        </w:rPr>
        <w:t>Disclosing M</w:t>
      </w:r>
      <w:r w:rsidRPr="0048473E">
        <w:rPr>
          <w:rStyle w:val="Strong"/>
          <w:rFonts w:ascii="Times New Roman" w:hAnsi="Times New Roman"/>
          <w:b w:val="0"/>
        </w:rPr>
        <w:t xml:space="preserve">onetary </w:t>
      </w:r>
      <w:r w:rsidR="00BD097C" w:rsidRPr="0048473E">
        <w:rPr>
          <w:rStyle w:val="Strong"/>
          <w:rFonts w:ascii="Times New Roman" w:hAnsi="Times New Roman"/>
          <w:b w:val="0"/>
        </w:rPr>
        <w:t xml:space="preserve">Terms of Exploration Alliances: </w:t>
      </w:r>
      <w:r w:rsidRPr="0048473E">
        <w:rPr>
          <w:rStyle w:val="Strong"/>
          <w:rFonts w:ascii="Times New Roman" w:hAnsi="Times New Roman"/>
          <w:b w:val="0"/>
        </w:rPr>
        <w:t xml:space="preserve">A </w:t>
      </w:r>
      <w:r w:rsidR="00BD097C" w:rsidRPr="0048473E">
        <w:rPr>
          <w:rStyle w:val="Strong"/>
          <w:rFonts w:ascii="Times New Roman" w:hAnsi="Times New Roman"/>
          <w:b w:val="0"/>
        </w:rPr>
        <w:t>Two Edged Sword</w:t>
      </w:r>
      <w:r w:rsidRPr="0048473E">
        <w:rPr>
          <w:rFonts w:ascii="Times New Roman" w:hAnsi="Times New Roman"/>
        </w:rPr>
        <w:t xml:space="preserve">. </w:t>
      </w:r>
      <w:r w:rsidRPr="0048473E">
        <w:rPr>
          <w:rStyle w:val="fontbigger"/>
          <w:rFonts w:ascii="Times New Roman" w:hAnsi="Times New Roman"/>
        </w:rPr>
        <w:t>Paper presented at the 2010 Academy of Management Annual Meeting, Montreal, Quebec, Canada.</w:t>
      </w:r>
    </w:p>
    <w:p w14:paraId="7CEB92FA" w14:textId="77777777" w:rsidR="00321BFD" w:rsidRPr="0048473E" w:rsidRDefault="00321BFD" w:rsidP="00321BFD">
      <w:pPr>
        <w:pStyle w:val="BodyTextIndent"/>
        <w:ind w:hanging="270"/>
        <w:rPr>
          <w:rFonts w:ascii="Times New Roman" w:hAnsi="Times New Roman"/>
        </w:rPr>
      </w:pPr>
    </w:p>
    <w:p w14:paraId="747281D8" w14:textId="77777777" w:rsidR="00840873" w:rsidRPr="0048473E" w:rsidRDefault="00840873" w:rsidP="00321BFD">
      <w:pPr>
        <w:pStyle w:val="BodyTextIndent"/>
        <w:ind w:hanging="270"/>
        <w:rPr>
          <w:rFonts w:ascii="Times New Roman" w:hAnsi="Times New Roman"/>
          <w:u w:val="single"/>
        </w:rPr>
      </w:pPr>
      <w:r w:rsidRPr="0048473E">
        <w:rPr>
          <w:rFonts w:ascii="Times New Roman" w:hAnsi="Times New Roman"/>
        </w:rPr>
        <w:t xml:space="preserve">Snyder, P., R. Priem, &amp; E. Levitas. The Diffusion of Illegal Innovations among Management Elites. </w:t>
      </w:r>
      <w:r w:rsidR="00321BFD" w:rsidRPr="0048473E">
        <w:rPr>
          <w:rFonts w:ascii="Times New Roman" w:hAnsi="Times New Roman"/>
        </w:rPr>
        <w:t>P</w:t>
      </w:r>
      <w:r w:rsidR="00641191" w:rsidRPr="0048473E">
        <w:rPr>
          <w:rFonts w:ascii="Times New Roman" w:hAnsi="Times New Roman"/>
        </w:rPr>
        <w:t>aper</w:t>
      </w:r>
      <w:r w:rsidRPr="0048473E">
        <w:rPr>
          <w:rFonts w:ascii="Times New Roman" w:hAnsi="Times New Roman"/>
        </w:rPr>
        <w:t xml:space="preserve"> presented at the </w:t>
      </w:r>
      <w:r w:rsidR="00641191" w:rsidRPr="0048473E">
        <w:rPr>
          <w:rFonts w:ascii="Times New Roman" w:hAnsi="Times New Roman"/>
        </w:rPr>
        <w:t xml:space="preserve">2009 </w:t>
      </w:r>
      <w:r w:rsidRPr="0048473E">
        <w:rPr>
          <w:rFonts w:ascii="Times New Roman" w:hAnsi="Times New Roman"/>
        </w:rPr>
        <w:t>Academy of Management Annual Meetings, Chicago, IL. USA.</w:t>
      </w:r>
    </w:p>
    <w:p w14:paraId="67EC3394" w14:textId="77777777" w:rsidR="00840873" w:rsidRPr="0048473E" w:rsidRDefault="00840873" w:rsidP="00840873">
      <w:pPr>
        <w:pStyle w:val="BodyTextIndent"/>
        <w:rPr>
          <w:rFonts w:ascii="Times New Roman" w:hAnsi="Times New Roman"/>
        </w:rPr>
      </w:pPr>
    </w:p>
    <w:p w14:paraId="6B839532" w14:textId="77777777" w:rsidR="000B688A" w:rsidRPr="0048473E" w:rsidRDefault="000B688A" w:rsidP="000B688A">
      <w:pPr>
        <w:ind w:left="720" w:hanging="270"/>
        <w:rPr>
          <w:rFonts w:ascii="Times New Roman" w:hAnsi="Times New Roman"/>
          <w:iCs/>
          <w:color w:val="000000"/>
        </w:rPr>
      </w:pPr>
      <w:r w:rsidRPr="0048473E">
        <w:rPr>
          <w:rFonts w:ascii="Times New Roman" w:hAnsi="Times New Roman"/>
          <w:color w:val="000000"/>
        </w:rPr>
        <w:t>Levitas, E. The Questions We Ask and the Theories and Methods We Use to Study Competitive Advantage</w:t>
      </w:r>
      <w:r w:rsidRPr="0048473E">
        <w:rPr>
          <w:rFonts w:ascii="Times New Roman" w:hAnsi="Times New Roman"/>
          <w:iCs/>
          <w:color w:val="000000"/>
        </w:rPr>
        <w:t>. Invited Panelist at the 2008 Annual Academy of Management Meetings, Philadelphia, Pennsylvania, U.S.A.</w:t>
      </w:r>
    </w:p>
    <w:p w14:paraId="31FF969A" w14:textId="77777777" w:rsidR="000B688A" w:rsidRPr="0048473E" w:rsidRDefault="000B688A" w:rsidP="000B688A">
      <w:pPr>
        <w:ind w:left="720" w:hanging="270"/>
        <w:rPr>
          <w:rFonts w:ascii="Times New Roman" w:hAnsi="Times New Roman"/>
          <w:i/>
          <w:iCs/>
          <w:color w:val="000000"/>
        </w:rPr>
      </w:pPr>
    </w:p>
    <w:p w14:paraId="35415A1A" w14:textId="77777777" w:rsidR="008A5DB0" w:rsidRPr="0048473E" w:rsidRDefault="008A5DB0" w:rsidP="008A5DB0">
      <w:pPr>
        <w:pStyle w:val="BodyText"/>
        <w:ind w:left="720" w:hanging="270"/>
        <w:rPr>
          <w:sz w:val="20"/>
        </w:rPr>
      </w:pPr>
      <w:r w:rsidRPr="0048473E">
        <w:rPr>
          <w:sz w:val="20"/>
        </w:rPr>
        <w:t xml:space="preserve">Levitas, E., S. Li and M. Goranova*. Large Shareholders and Firm Innovation: A Study of </w:t>
      </w:r>
      <w:r w:rsidR="00DD50D9" w:rsidRPr="0048473E">
        <w:rPr>
          <w:sz w:val="20"/>
        </w:rPr>
        <w:t xml:space="preserve">the </w:t>
      </w:r>
      <w:r w:rsidRPr="0048473E">
        <w:rPr>
          <w:sz w:val="20"/>
        </w:rPr>
        <w:t xml:space="preserve">Biotech Industry. </w:t>
      </w:r>
      <w:r w:rsidR="00DD50D9" w:rsidRPr="0048473E">
        <w:rPr>
          <w:sz w:val="20"/>
        </w:rPr>
        <w:t>P</w:t>
      </w:r>
      <w:r w:rsidRPr="0048473E">
        <w:rPr>
          <w:sz w:val="20"/>
        </w:rPr>
        <w:t>aper presented at the 2008 Academy of Management International Conference, Anaheim, California, U.S.A. (all authors contributed equally).</w:t>
      </w:r>
    </w:p>
    <w:p w14:paraId="272A6E37" w14:textId="77777777" w:rsidR="008A5DB0" w:rsidRPr="0048473E" w:rsidRDefault="008A5DB0" w:rsidP="00B454F2">
      <w:pPr>
        <w:pStyle w:val="BodyText"/>
        <w:ind w:left="720" w:hanging="270"/>
        <w:rPr>
          <w:sz w:val="20"/>
        </w:rPr>
      </w:pPr>
    </w:p>
    <w:p w14:paraId="21D2F47F" w14:textId="77777777" w:rsidR="00DD50D9" w:rsidRPr="0048473E" w:rsidRDefault="00DD50D9" w:rsidP="00DD50D9">
      <w:pPr>
        <w:pStyle w:val="BodyText"/>
        <w:ind w:left="720" w:hanging="270"/>
        <w:rPr>
          <w:sz w:val="20"/>
        </w:rPr>
      </w:pPr>
      <w:r w:rsidRPr="0048473E">
        <w:rPr>
          <w:sz w:val="20"/>
        </w:rPr>
        <w:t>Forshey, P. and E. Levitas. Signaling strength and alliance activity: does turning public make a difference? Paper presented at the 2008 Academy of Management International Conference, Anaheim, California, U.S.A.</w:t>
      </w:r>
    </w:p>
    <w:p w14:paraId="34FA6EAD" w14:textId="77777777" w:rsidR="00DD50D9" w:rsidRPr="0048473E" w:rsidRDefault="00DD50D9" w:rsidP="00DD50D9">
      <w:pPr>
        <w:pStyle w:val="BodyText"/>
        <w:ind w:left="720" w:hanging="270"/>
        <w:rPr>
          <w:sz w:val="20"/>
        </w:rPr>
      </w:pPr>
    </w:p>
    <w:p w14:paraId="0674A1B7" w14:textId="77777777" w:rsidR="00B454F2" w:rsidRPr="0048473E" w:rsidRDefault="00B454F2" w:rsidP="00B454F2">
      <w:pPr>
        <w:pStyle w:val="BodyText"/>
        <w:ind w:left="720" w:hanging="270"/>
        <w:rPr>
          <w:sz w:val="20"/>
        </w:rPr>
      </w:pPr>
      <w:r w:rsidRPr="0048473E">
        <w:rPr>
          <w:sz w:val="20"/>
        </w:rPr>
        <w:t xml:space="preserve">Ndofor, H. A. and E. Levitas. </w:t>
      </w:r>
      <w:bookmarkStart w:id="3" w:name="OLE_LINK1"/>
      <w:bookmarkStart w:id="4" w:name="OLE_LINK2"/>
      <w:r w:rsidRPr="0048473E">
        <w:rPr>
          <w:sz w:val="20"/>
        </w:rPr>
        <w:t xml:space="preserve">The More </w:t>
      </w:r>
      <w:r w:rsidR="0092701B" w:rsidRPr="0048473E">
        <w:rPr>
          <w:sz w:val="20"/>
        </w:rPr>
        <w:t>Evil o</w:t>
      </w:r>
      <w:r w:rsidRPr="0048473E">
        <w:rPr>
          <w:sz w:val="20"/>
        </w:rPr>
        <w:t xml:space="preserve">f The Information Asymmetry Twins: Adverse Selection Or Moral </w:t>
      </w:r>
      <w:r w:rsidR="001E542E" w:rsidRPr="0048473E">
        <w:rPr>
          <w:sz w:val="20"/>
        </w:rPr>
        <w:t>Hazard?</w:t>
      </w:r>
      <w:bookmarkEnd w:id="3"/>
      <w:bookmarkEnd w:id="4"/>
      <w:r w:rsidR="001E542E" w:rsidRPr="0048473E">
        <w:rPr>
          <w:sz w:val="20"/>
        </w:rPr>
        <w:t xml:space="preserve"> Paper </w:t>
      </w:r>
      <w:r w:rsidRPr="0048473E">
        <w:rPr>
          <w:sz w:val="20"/>
        </w:rPr>
        <w:t>presented at the 2007 Strategic Management Society Annual Conference, San Diego, California, U.S.A.</w:t>
      </w:r>
    </w:p>
    <w:p w14:paraId="436CAC2B" w14:textId="77777777" w:rsidR="00B454F2" w:rsidRPr="0048473E" w:rsidRDefault="00B454F2" w:rsidP="00F26048">
      <w:pPr>
        <w:ind w:left="720" w:hanging="270"/>
        <w:rPr>
          <w:rFonts w:ascii="Times New Roman" w:hAnsi="Times New Roman"/>
          <w:color w:val="000000"/>
        </w:rPr>
      </w:pPr>
    </w:p>
    <w:p w14:paraId="3B15BA6C" w14:textId="77777777" w:rsidR="00F26048" w:rsidRPr="0048473E" w:rsidRDefault="00F26048" w:rsidP="00F26048">
      <w:pPr>
        <w:ind w:left="720" w:hanging="270"/>
        <w:rPr>
          <w:rFonts w:ascii="Times New Roman" w:hAnsi="Times New Roman"/>
          <w:i/>
          <w:iCs/>
          <w:color w:val="000000"/>
        </w:rPr>
      </w:pPr>
      <w:r w:rsidRPr="0048473E">
        <w:rPr>
          <w:rFonts w:ascii="Times New Roman" w:hAnsi="Times New Roman"/>
          <w:color w:val="000000"/>
        </w:rPr>
        <w:t>Levitas, E. Examining, Clarifying, and Refining Theories of Competitive Advantage:</w:t>
      </w:r>
      <w:r w:rsidRPr="0048473E">
        <w:rPr>
          <w:rFonts w:ascii="Times New Roman" w:hAnsi="Times New Roman"/>
          <w:color w:val="000000"/>
        </w:rPr>
        <w:br/>
      </w:r>
      <w:r w:rsidR="0092701B" w:rsidRPr="0048473E">
        <w:rPr>
          <w:rFonts w:ascii="Times New Roman" w:hAnsi="Times New Roman"/>
          <w:iCs/>
          <w:color w:val="000000"/>
        </w:rPr>
        <w:t>Clarifying Competitive</w:t>
      </w:r>
      <w:r w:rsidRPr="0048473E">
        <w:rPr>
          <w:rFonts w:ascii="Times New Roman" w:hAnsi="Times New Roman"/>
          <w:iCs/>
          <w:color w:val="000000"/>
        </w:rPr>
        <w:t xml:space="preserve"> Advantage. Invited Panelist at the 2007 Annual Academy of Management Meetings, Philadelphia, Pennsylvania, U.S.A.</w:t>
      </w:r>
    </w:p>
    <w:p w14:paraId="4B9DA20B" w14:textId="77777777" w:rsidR="00F26048" w:rsidRPr="0048473E" w:rsidRDefault="00F26048" w:rsidP="00F26048">
      <w:pPr>
        <w:ind w:left="720" w:hanging="270"/>
        <w:rPr>
          <w:rFonts w:ascii="Times New Roman" w:hAnsi="Times New Roman"/>
        </w:rPr>
      </w:pPr>
    </w:p>
    <w:p w14:paraId="795E4D8B" w14:textId="77777777" w:rsidR="00F26048" w:rsidRPr="0048473E" w:rsidRDefault="00CE5308" w:rsidP="00F26048">
      <w:pPr>
        <w:ind w:left="720" w:hanging="270"/>
        <w:rPr>
          <w:rFonts w:ascii="Times New Roman" w:hAnsi="Times New Roman"/>
        </w:rPr>
      </w:pPr>
      <w:r w:rsidRPr="0048473E">
        <w:rPr>
          <w:rFonts w:ascii="Times New Roman" w:hAnsi="Times New Roman"/>
        </w:rPr>
        <w:t xml:space="preserve">Levitas, E., </w:t>
      </w:r>
      <w:r w:rsidR="00197C9F" w:rsidRPr="0048473E">
        <w:rPr>
          <w:rFonts w:ascii="Times New Roman" w:hAnsi="Times New Roman"/>
        </w:rPr>
        <w:t>H.  Ndofor and J. Vanevenhoven</w:t>
      </w:r>
      <w:r w:rsidRPr="0048473E">
        <w:rPr>
          <w:rFonts w:ascii="Times New Roman" w:hAnsi="Times New Roman"/>
        </w:rPr>
        <w:t xml:space="preserve">. Information Asymmetry and Abnormal Returns to Insider Trading:  The Differential Effect of Manager Knowledge. Paper presented at the </w:t>
      </w:r>
      <w:r w:rsidR="00197C9F" w:rsidRPr="0048473E">
        <w:rPr>
          <w:rFonts w:ascii="Times New Roman" w:hAnsi="Times New Roman"/>
        </w:rPr>
        <w:t xml:space="preserve">2006 </w:t>
      </w:r>
      <w:r w:rsidRPr="0048473E">
        <w:rPr>
          <w:rFonts w:ascii="Times New Roman" w:hAnsi="Times New Roman"/>
        </w:rPr>
        <w:t>Strategic Management Society Conference, Vienna, Austria.</w:t>
      </w:r>
    </w:p>
    <w:p w14:paraId="31D1CDA0" w14:textId="77777777" w:rsidR="00CE5308" w:rsidRPr="0048473E" w:rsidRDefault="00CE5308" w:rsidP="00102AA9">
      <w:pPr>
        <w:ind w:left="720" w:hanging="270"/>
        <w:rPr>
          <w:rFonts w:ascii="Times New Roman" w:hAnsi="Times New Roman"/>
        </w:rPr>
      </w:pPr>
    </w:p>
    <w:p w14:paraId="58CA3DFA" w14:textId="77777777" w:rsidR="00CE5308" w:rsidRPr="0048473E" w:rsidRDefault="00102AA9" w:rsidP="00CE5308">
      <w:pPr>
        <w:ind w:left="720" w:hanging="270"/>
        <w:rPr>
          <w:rFonts w:ascii="Times New Roman" w:hAnsi="Times New Roman"/>
        </w:rPr>
      </w:pPr>
      <w:r w:rsidRPr="0048473E">
        <w:rPr>
          <w:rFonts w:ascii="Times New Roman" w:hAnsi="Times New Roman"/>
        </w:rPr>
        <w:t xml:space="preserve">Levitas, E. and M. A. McFadyen.   Managing liquidity in research-intensive firms: Signaling effects of patents &amp; managerial ownership. Paper presented at the 2006 </w:t>
      </w:r>
      <w:r w:rsidR="00846899" w:rsidRPr="0048473E">
        <w:rPr>
          <w:rFonts w:ascii="Times New Roman" w:hAnsi="Times New Roman"/>
        </w:rPr>
        <w:t>Annual</w:t>
      </w:r>
      <w:r w:rsidRPr="0048473E">
        <w:rPr>
          <w:rFonts w:ascii="Times New Roman" w:hAnsi="Times New Roman"/>
        </w:rPr>
        <w:t xml:space="preserve"> Academy of Management Meetings, Atlanta, Georgia, U.S.A.</w:t>
      </w:r>
    </w:p>
    <w:p w14:paraId="61B88B44" w14:textId="77777777" w:rsidR="00CE5308" w:rsidRPr="0048473E" w:rsidRDefault="00CE5308" w:rsidP="00CE5308">
      <w:pPr>
        <w:ind w:left="720" w:hanging="270"/>
        <w:rPr>
          <w:rFonts w:ascii="Times New Roman" w:hAnsi="Times New Roman"/>
          <w:b/>
        </w:rPr>
      </w:pPr>
    </w:p>
    <w:p w14:paraId="7FC39BAC" w14:textId="77777777" w:rsidR="00102AA9" w:rsidRPr="0048473E" w:rsidRDefault="00102AA9" w:rsidP="00102AA9">
      <w:pPr>
        <w:ind w:left="720" w:hanging="270"/>
        <w:rPr>
          <w:rFonts w:ascii="Times New Roman" w:hAnsi="Times New Roman"/>
        </w:rPr>
      </w:pPr>
      <w:r w:rsidRPr="0048473E">
        <w:rPr>
          <w:rFonts w:ascii="Times New Roman" w:hAnsi="Times New Roman"/>
        </w:rPr>
        <w:t xml:space="preserve">O’Connor, J. and E. Levitas. The antecedents and mediating role of complementary assets in the organizational learning – innovation relationship. Paper presented at the 2006 </w:t>
      </w:r>
      <w:r w:rsidR="00846899" w:rsidRPr="0048473E">
        <w:rPr>
          <w:rFonts w:ascii="Times New Roman" w:hAnsi="Times New Roman"/>
        </w:rPr>
        <w:t>Annual</w:t>
      </w:r>
      <w:r w:rsidRPr="0048473E">
        <w:rPr>
          <w:rFonts w:ascii="Times New Roman" w:hAnsi="Times New Roman"/>
        </w:rPr>
        <w:t xml:space="preserve"> Academy of Management Meetings, Atlanta, Georgia, U.S.A.</w:t>
      </w:r>
    </w:p>
    <w:p w14:paraId="0E380BE0" w14:textId="77777777" w:rsidR="00102AA9" w:rsidRPr="0048473E" w:rsidRDefault="00102AA9" w:rsidP="00102AA9">
      <w:pPr>
        <w:pStyle w:val="Title"/>
        <w:spacing w:line="240" w:lineRule="auto"/>
        <w:ind w:left="720" w:hanging="270"/>
        <w:jc w:val="left"/>
        <w:rPr>
          <w:rFonts w:ascii="Times New Roman" w:hAnsi="Times New Roman"/>
          <w:b w:val="0"/>
          <w:sz w:val="20"/>
        </w:rPr>
      </w:pPr>
    </w:p>
    <w:p w14:paraId="172C438E" w14:textId="77777777" w:rsidR="00102AA9" w:rsidRPr="0048473E" w:rsidRDefault="00102AA9" w:rsidP="00102AA9">
      <w:pPr>
        <w:ind w:left="720" w:hanging="270"/>
        <w:rPr>
          <w:rFonts w:ascii="Times New Roman" w:hAnsi="Times New Roman"/>
        </w:rPr>
      </w:pPr>
      <w:r w:rsidRPr="0048473E">
        <w:rPr>
          <w:rFonts w:ascii="Times New Roman" w:hAnsi="Times New Roman"/>
        </w:rPr>
        <w:t>Sny</w:t>
      </w:r>
      <w:r w:rsidR="003004A4" w:rsidRPr="0048473E">
        <w:rPr>
          <w:rFonts w:ascii="Times New Roman" w:hAnsi="Times New Roman"/>
        </w:rPr>
        <w:t xml:space="preserve">der, P., and E. Levitas. </w:t>
      </w:r>
      <w:r w:rsidRPr="0048473E">
        <w:rPr>
          <w:rFonts w:ascii="Times New Roman" w:hAnsi="Times New Roman"/>
        </w:rPr>
        <w:t xml:space="preserve">Investor capitalism goes east: What happens when two forms of capitalism meet. Paper presented at the 2006 </w:t>
      </w:r>
      <w:r w:rsidR="00846899" w:rsidRPr="0048473E">
        <w:rPr>
          <w:rFonts w:ascii="Times New Roman" w:hAnsi="Times New Roman"/>
        </w:rPr>
        <w:t>Annual</w:t>
      </w:r>
      <w:r w:rsidRPr="0048473E">
        <w:rPr>
          <w:rFonts w:ascii="Times New Roman" w:hAnsi="Times New Roman"/>
        </w:rPr>
        <w:t xml:space="preserve"> Academy of Management Meetings, Atlanta, Georgia, U.S.A.</w:t>
      </w:r>
    </w:p>
    <w:p w14:paraId="18285463" w14:textId="77777777" w:rsidR="007A388D" w:rsidRPr="0048473E" w:rsidRDefault="007A388D" w:rsidP="00102AA9">
      <w:pPr>
        <w:ind w:left="720" w:hanging="270"/>
        <w:rPr>
          <w:rFonts w:ascii="Times New Roman" w:hAnsi="Times New Roman"/>
        </w:rPr>
      </w:pPr>
    </w:p>
    <w:p w14:paraId="5E3A1D79" w14:textId="77777777" w:rsidR="007A388D" w:rsidRPr="0048473E" w:rsidRDefault="007A388D" w:rsidP="00197C9F">
      <w:pPr>
        <w:ind w:left="720" w:hanging="270"/>
        <w:rPr>
          <w:rFonts w:ascii="Times New Roman" w:hAnsi="Times New Roman"/>
        </w:rPr>
      </w:pPr>
      <w:r w:rsidRPr="0048473E">
        <w:rPr>
          <w:rFonts w:ascii="Times New Roman" w:hAnsi="Times New Roman"/>
        </w:rPr>
        <w:t xml:space="preserve">*Chi, T and E. </w:t>
      </w:r>
      <w:r w:rsidR="00197C9F" w:rsidRPr="0048473E">
        <w:rPr>
          <w:rFonts w:ascii="Times New Roman" w:hAnsi="Times New Roman"/>
        </w:rPr>
        <w:t>Levitas</w:t>
      </w:r>
      <w:r w:rsidRPr="0048473E">
        <w:rPr>
          <w:rFonts w:ascii="Times New Roman" w:hAnsi="Times New Roman"/>
        </w:rPr>
        <w:t>. An Examination of Options Embedded in a Firm’s Patents:  Value of Dispersion in Citations</w:t>
      </w:r>
      <w:r w:rsidR="00197C9F" w:rsidRPr="0048473E">
        <w:rPr>
          <w:rFonts w:ascii="Times New Roman" w:hAnsi="Times New Roman"/>
        </w:rPr>
        <w:t>. Paper presented at the 2006</w:t>
      </w:r>
      <w:r w:rsidRPr="0048473E">
        <w:rPr>
          <w:rFonts w:ascii="Times New Roman" w:hAnsi="Times New Roman"/>
        </w:rPr>
        <w:t xml:space="preserve"> </w:t>
      </w:r>
      <w:r w:rsidRPr="0048473E">
        <w:rPr>
          <w:rFonts w:ascii="Times New Roman" w:hAnsi="Times New Roman"/>
          <w:bCs/>
        </w:rPr>
        <w:t>Real Options in Entrepreneurship and Strategy Conference, University of North Carolina, Chapel Hill, North Carolina, U.S.A.</w:t>
      </w:r>
      <w:r w:rsidR="00197C9F" w:rsidRPr="0048473E">
        <w:rPr>
          <w:rFonts w:ascii="Times New Roman" w:hAnsi="Times New Roman"/>
        </w:rPr>
        <w:t xml:space="preserve"> (</w:t>
      </w:r>
      <w:r w:rsidR="00197C9F" w:rsidRPr="0048473E">
        <w:rPr>
          <w:rFonts w:ascii="Times New Roman" w:hAnsi="Times New Roman"/>
          <w:u w:val="single"/>
        </w:rPr>
        <w:t>both authors contributed equally</w:t>
      </w:r>
      <w:r w:rsidR="00197C9F" w:rsidRPr="0048473E">
        <w:rPr>
          <w:rFonts w:ascii="Times New Roman" w:hAnsi="Times New Roman"/>
        </w:rPr>
        <w:t>).</w:t>
      </w:r>
    </w:p>
    <w:p w14:paraId="76899E0B" w14:textId="77777777" w:rsidR="00102AA9" w:rsidRPr="0048473E" w:rsidRDefault="00102AA9">
      <w:pPr>
        <w:pStyle w:val="BodyTextIndent"/>
        <w:rPr>
          <w:rFonts w:ascii="Times New Roman" w:hAnsi="Times New Roman"/>
        </w:rPr>
      </w:pPr>
    </w:p>
    <w:p w14:paraId="18810C33" w14:textId="77777777" w:rsidR="00CE5308" w:rsidRPr="0048473E" w:rsidRDefault="00197C9F" w:rsidP="00CE5308">
      <w:pPr>
        <w:ind w:left="720" w:hanging="270"/>
        <w:rPr>
          <w:rFonts w:ascii="Times New Roman" w:hAnsi="Times New Roman"/>
          <w:bCs/>
        </w:rPr>
      </w:pPr>
      <w:r w:rsidRPr="0048473E">
        <w:rPr>
          <w:rFonts w:ascii="Times New Roman" w:hAnsi="Times New Roman"/>
          <w:bCs/>
        </w:rPr>
        <w:t>Vanevenhoven, J., H. Ndofor</w:t>
      </w:r>
      <w:r w:rsidR="00CE5308" w:rsidRPr="0048473E">
        <w:rPr>
          <w:rFonts w:ascii="Times New Roman" w:hAnsi="Times New Roman"/>
          <w:bCs/>
        </w:rPr>
        <w:t xml:space="preserve"> and E. Levit</w:t>
      </w:r>
      <w:r w:rsidRPr="0048473E">
        <w:rPr>
          <w:rFonts w:ascii="Times New Roman" w:hAnsi="Times New Roman"/>
          <w:bCs/>
        </w:rPr>
        <w:t>as</w:t>
      </w:r>
      <w:r w:rsidR="00CE5308" w:rsidRPr="0048473E">
        <w:rPr>
          <w:rFonts w:ascii="Times New Roman" w:hAnsi="Times New Roman"/>
          <w:bCs/>
        </w:rPr>
        <w:t xml:space="preserve">. What Executives Really Know: An Exploration of the Extent of Top Executive Knowledge Asymmetries. Paper presented at the </w:t>
      </w:r>
      <w:r w:rsidRPr="0048473E">
        <w:rPr>
          <w:rFonts w:ascii="Times New Roman" w:hAnsi="Times New Roman"/>
          <w:bCs/>
        </w:rPr>
        <w:t xml:space="preserve">2006 </w:t>
      </w:r>
      <w:r w:rsidR="00CE5308" w:rsidRPr="0048473E">
        <w:rPr>
          <w:rFonts w:ascii="Times New Roman" w:hAnsi="Times New Roman"/>
          <w:bCs/>
        </w:rPr>
        <w:t>Southern Management Association, Charleston, South Carolina, U.S.A.</w:t>
      </w:r>
    </w:p>
    <w:p w14:paraId="29BDD247" w14:textId="77777777" w:rsidR="00CE5308" w:rsidRPr="0048473E" w:rsidRDefault="00CE5308" w:rsidP="00CE5308">
      <w:pPr>
        <w:ind w:left="720" w:hanging="270"/>
        <w:rPr>
          <w:rFonts w:ascii="Times New Roman" w:hAnsi="Times New Roman"/>
        </w:rPr>
      </w:pPr>
    </w:p>
    <w:p w14:paraId="7238A7C9" w14:textId="77777777" w:rsidR="009866AC" w:rsidRPr="0048473E" w:rsidRDefault="009866AC">
      <w:pPr>
        <w:pStyle w:val="BodyTextIndent"/>
        <w:rPr>
          <w:rFonts w:ascii="Times New Roman" w:hAnsi="Times New Roman"/>
        </w:rPr>
      </w:pPr>
      <w:r w:rsidRPr="0048473E">
        <w:rPr>
          <w:rFonts w:ascii="Times New Roman" w:hAnsi="Times New Roman"/>
        </w:rPr>
        <w:t>Ahlstrom, D., E. Levitas, M. A. Hitt, and M. T. Dacin. The Three Faces of China: Strategic Alliance Partner Selection in Greater China.  Paper presented at the 2004 Annual Meeting of the Academy of Management, New Orleans, Louisiana, U.S.A.</w:t>
      </w:r>
    </w:p>
    <w:p w14:paraId="0289BA7E" w14:textId="77777777" w:rsidR="009866AC" w:rsidRPr="0048473E" w:rsidRDefault="009866AC">
      <w:pPr>
        <w:pStyle w:val="BodyTextIndent"/>
        <w:rPr>
          <w:rFonts w:ascii="Times New Roman" w:hAnsi="Times New Roman"/>
        </w:rPr>
      </w:pPr>
    </w:p>
    <w:p w14:paraId="78C4199C"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Levitas, E. and A. Mcfadyen. 2003. Survival and the introduction of new technology (</w:t>
      </w:r>
      <w:r w:rsidRPr="0048473E">
        <w:rPr>
          <w:rFonts w:ascii="Times New Roman" w:hAnsi="Times New Roman"/>
          <w:u w:val="single"/>
        </w:rPr>
        <w:t>order of authorship is random</w:t>
      </w:r>
      <w:r w:rsidRPr="0048473E">
        <w:rPr>
          <w:rFonts w:ascii="Times New Roman" w:hAnsi="Times New Roman"/>
        </w:rPr>
        <w:t>). Paper presented at the 2003 Annual Meeting of the Academy of Management, Seattle, Washington, U.S.A.</w:t>
      </w:r>
    </w:p>
    <w:p w14:paraId="16176B77" w14:textId="77777777" w:rsidR="009866AC" w:rsidRPr="0048473E" w:rsidRDefault="009866AC">
      <w:pPr>
        <w:pStyle w:val="BodyTextIndent"/>
        <w:rPr>
          <w:rFonts w:ascii="Times New Roman" w:hAnsi="Times New Roman"/>
        </w:rPr>
      </w:pPr>
    </w:p>
    <w:p w14:paraId="1B826D1B" w14:textId="77777777" w:rsidR="009866AC" w:rsidRPr="0048473E" w:rsidRDefault="009866AC">
      <w:pPr>
        <w:pStyle w:val="BodyTextIndent"/>
        <w:rPr>
          <w:rFonts w:ascii="Times New Roman" w:hAnsi="Times New Roman"/>
        </w:rPr>
      </w:pPr>
      <w:r w:rsidRPr="0048473E">
        <w:rPr>
          <w:rFonts w:ascii="Times New Roman" w:hAnsi="Times New Roman"/>
        </w:rPr>
        <w:t>Levitas, E. 2002. A simultaneous equations model of the relationship between liquidity and research and development. Paper presented at the Annual Meeting of the Academy of Management, Denver, Colorado, U.S.A.</w:t>
      </w:r>
    </w:p>
    <w:p w14:paraId="75A0531D" w14:textId="77777777" w:rsidR="009866AC" w:rsidRPr="0048473E" w:rsidRDefault="009866AC">
      <w:pPr>
        <w:pStyle w:val="BodyTextIndent"/>
        <w:ind w:left="0" w:firstLine="0"/>
        <w:rPr>
          <w:rFonts w:ascii="Times New Roman" w:hAnsi="Times New Roman"/>
        </w:rPr>
      </w:pPr>
    </w:p>
    <w:p w14:paraId="22A1631E" w14:textId="77777777" w:rsidR="009866AC" w:rsidRPr="0048473E" w:rsidRDefault="009866AC">
      <w:pPr>
        <w:pStyle w:val="BodyTextIndent"/>
        <w:rPr>
          <w:rFonts w:ascii="Times New Roman" w:hAnsi="Times New Roman"/>
        </w:rPr>
      </w:pPr>
      <w:r w:rsidRPr="0048473E">
        <w:rPr>
          <w:rFonts w:ascii="Times New Roman" w:hAnsi="Times New Roman"/>
        </w:rPr>
        <w:t>Wu,</w:t>
      </w:r>
      <w:r w:rsidR="00327B2C" w:rsidRPr="0048473E">
        <w:rPr>
          <w:rFonts w:ascii="Times New Roman" w:hAnsi="Times New Roman"/>
        </w:rPr>
        <w:t xml:space="preserve"> S.,</w:t>
      </w:r>
      <w:r w:rsidRPr="0048473E">
        <w:rPr>
          <w:rFonts w:ascii="Times New Roman" w:hAnsi="Times New Roman"/>
        </w:rPr>
        <w:t xml:space="preserve"> E. Levitas and R. L. Priem. 2002. CEO tenure and pharmaceutical patent filings under differing levels of technological uncertainty (</w:t>
      </w:r>
      <w:r w:rsidRPr="0048473E">
        <w:rPr>
          <w:rFonts w:ascii="Times New Roman" w:hAnsi="Times New Roman"/>
          <w:u w:val="single"/>
        </w:rPr>
        <w:t>order of authorship is random</w:t>
      </w:r>
      <w:r w:rsidRPr="0048473E">
        <w:rPr>
          <w:rFonts w:ascii="Times New Roman" w:hAnsi="Times New Roman"/>
        </w:rPr>
        <w:t xml:space="preserve">). Paper presented at the Annual Meeting of the Academy of Management, Denver, Colorado, U.S.A. </w:t>
      </w:r>
    </w:p>
    <w:p w14:paraId="246438D0" w14:textId="77777777" w:rsidR="009866AC" w:rsidRPr="0048473E" w:rsidRDefault="009866AC">
      <w:pPr>
        <w:pStyle w:val="BodyTextIndent"/>
        <w:rPr>
          <w:rFonts w:ascii="Times New Roman" w:hAnsi="Times New Roman"/>
          <w:b/>
          <w:u w:val="single"/>
        </w:rPr>
      </w:pPr>
    </w:p>
    <w:p w14:paraId="33E43EE8" w14:textId="77777777" w:rsidR="009866AC" w:rsidRPr="0048473E" w:rsidRDefault="009866AC">
      <w:pPr>
        <w:pStyle w:val="BodyTextIndent"/>
        <w:rPr>
          <w:rFonts w:ascii="Times New Roman" w:hAnsi="Times New Roman"/>
        </w:rPr>
      </w:pPr>
      <w:r w:rsidRPr="0048473E">
        <w:rPr>
          <w:rFonts w:ascii="Times New Roman" w:hAnsi="Times New Roman"/>
        </w:rPr>
        <w:t>Ndofor</w:t>
      </w:r>
      <w:r w:rsidR="00327B2C" w:rsidRPr="0048473E">
        <w:rPr>
          <w:rFonts w:ascii="Times New Roman" w:hAnsi="Times New Roman"/>
        </w:rPr>
        <w:t>, H.</w:t>
      </w:r>
      <w:r w:rsidRPr="0048473E">
        <w:rPr>
          <w:rFonts w:ascii="Times New Roman" w:hAnsi="Times New Roman"/>
        </w:rPr>
        <w:t xml:space="preserve"> and E. Levitas. 2002. Signaling the value of knowledge. Paper presented at the Annual Meeting of the Academy of Management, Denver, Colorado, U.S.A.</w:t>
      </w:r>
    </w:p>
    <w:p w14:paraId="564E1EB9" w14:textId="77777777" w:rsidR="009866AC" w:rsidRPr="0048473E" w:rsidRDefault="009866AC">
      <w:pPr>
        <w:pStyle w:val="BodyTextIndent"/>
        <w:rPr>
          <w:rFonts w:ascii="Times New Roman" w:hAnsi="Times New Roman"/>
        </w:rPr>
      </w:pPr>
    </w:p>
    <w:p w14:paraId="0DFD9440" w14:textId="77777777" w:rsidR="009866AC" w:rsidRPr="0048473E" w:rsidRDefault="009866AC">
      <w:pPr>
        <w:pStyle w:val="BodyTextIndent"/>
        <w:rPr>
          <w:rFonts w:ascii="Times New Roman" w:hAnsi="Times New Roman"/>
        </w:rPr>
      </w:pPr>
      <w:r w:rsidRPr="0048473E">
        <w:rPr>
          <w:rFonts w:ascii="Times New Roman" w:hAnsi="Times New Roman"/>
        </w:rPr>
        <w:t>Hitt,</w:t>
      </w:r>
      <w:r w:rsidR="00327B2C" w:rsidRPr="0048473E">
        <w:rPr>
          <w:rFonts w:ascii="Times New Roman" w:hAnsi="Times New Roman"/>
        </w:rPr>
        <w:t xml:space="preserve"> M. A.,</w:t>
      </w:r>
      <w:r w:rsidRPr="0048473E">
        <w:rPr>
          <w:rFonts w:ascii="Times New Roman" w:hAnsi="Times New Roman"/>
        </w:rPr>
        <w:t xml:space="preserve"> D. Ahlstrom, M. T. Dacin and E. Levitas. 2001. Selection of partners in international ventures: Perspectives from North America, Europe, and Asia.  Panel presented at the Annual Meeting of the Strategic Management Society, San Francisco, California, U.S.A.</w:t>
      </w:r>
    </w:p>
    <w:p w14:paraId="542D0416" w14:textId="77777777" w:rsidR="009866AC" w:rsidRPr="0048473E" w:rsidRDefault="009866AC">
      <w:pPr>
        <w:pStyle w:val="BodyTextIndent"/>
        <w:rPr>
          <w:rFonts w:ascii="Times New Roman" w:hAnsi="Times New Roman"/>
        </w:rPr>
      </w:pPr>
    </w:p>
    <w:p w14:paraId="5E02999B" w14:textId="77777777" w:rsidR="009866AC" w:rsidRPr="0048473E" w:rsidRDefault="009866AC">
      <w:pPr>
        <w:pStyle w:val="BodyTextIndent"/>
        <w:rPr>
          <w:rFonts w:ascii="Times New Roman" w:hAnsi="Times New Roman"/>
        </w:rPr>
      </w:pPr>
      <w:r w:rsidRPr="0048473E">
        <w:rPr>
          <w:rFonts w:ascii="Times New Roman" w:hAnsi="Times New Roman"/>
        </w:rPr>
        <w:t>Levitas, E. and V. Barker. 2001.  Inventive effects on the level of managerial ownership: The case of U.S. pharmaceutical companies. Paper presented at the Annual Meeting of the Academy of Management, Washington, D.C., U.S.A.</w:t>
      </w:r>
    </w:p>
    <w:p w14:paraId="24CBB271" w14:textId="77777777" w:rsidR="009866AC" w:rsidRPr="0048473E" w:rsidRDefault="009866AC">
      <w:pPr>
        <w:pStyle w:val="BodyTextIndent"/>
        <w:rPr>
          <w:rFonts w:ascii="Times New Roman" w:hAnsi="Times New Roman"/>
        </w:rPr>
      </w:pPr>
    </w:p>
    <w:p w14:paraId="35895871" w14:textId="77777777" w:rsidR="009866AC" w:rsidRPr="0048473E" w:rsidRDefault="009866AC">
      <w:pPr>
        <w:pStyle w:val="BodyTextIndent"/>
        <w:rPr>
          <w:rFonts w:ascii="Times New Roman" w:hAnsi="Times New Roman"/>
        </w:rPr>
      </w:pPr>
      <w:r w:rsidRPr="0048473E">
        <w:rPr>
          <w:rFonts w:ascii="Times New Roman" w:hAnsi="Times New Roman"/>
        </w:rPr>
        <w:t>Levitas, E. and T. Chi. 2001. A real options perspective on the value of a firm’s technological competence. Paper presented at the Annual Meeting of the Academy of Management, Washington, D.C., U.S.A.</w:t>
      </w:r>
    </w:p>
    <w:p w14:paraId="7112B426" w14:textId="77777777" w:rsidR="009866AC" w:rsidRPr="0048473E" w:rsidRDefault="009866AC">
      <w:pPr>
        <w:pStyle w:val="BodyTextIndent"/>
        <w:rPr>
          <w:rFonts w:ascii="Times New Roman" w:hAnsi="Times New Roman"/>
        </w:rPr>
      </w:pPr>
    </w:p>
    <w:p w14:paraId="7596127B" w14:textId="77777777" w:rsidR="009866AC" w:rsidRPr="0048473E" w:rsidRDefault="009866AC">
      <w:pPr>
        <w:pStyle w:val="BodyTextIndent"/>
        <w:rPr>
          <w:rFonts w:ascii="Times New Roman" w:hAnsi="Times New Roman"/>
        </w:rPr>
      </w:pPr>
      <w:r w:rsidRPr="0048473E">
        <w:rPr>
          <w:rFonts w:ascii="Times New Roman" w:hAnsi="Times New Roman"/>
        </w:rPr>
        <w:t>Hitt,</w:t>
      </w:r>
      <w:r w:rsidR="00327B2C" w:rsidRPr="0048473E">
        <w:rPr>
          <w:rFonts w:ascii="Times New Roman" w:hAnsi="Times New Roman"/>
        </w:rPr>
        <w:t xml:space="preserve"> M. A.,</w:t>
      </w:r>
      <w:r w:rsidRPr="0048473E">
        <w:rPr>
          <w:rFonts w:ascii="Times New Roman" w:hAnsi="Times New Roman"/>
        </w:rPr>
        <w:t xml:space="preserve"> D. Ahlstrom, M. T. Dacin and E. Levitas. 2001. The economic and institutional contexts of international strategic alliance partner selection: China versus Russia. Paper presented at the Annual Meeting of the Academy of Management, Washington, D.C., U.S.A.</w:t>
      </w:r>
    </w:p>
    <w:p w14:paraId="1950027B" w14:textId="77777777" w:rsidR="009866AC" w:rsidRPr="0048473E" w:rsidRDefault="009866AC">
      <w:pPr>
        <w:pStyle w:val="BodyTextIndent"/>
        <w:rPr>
          <w:rFonts w:ascii="Times New Roman" w:hAnsi="Times New Roman"/>
        </w:rPr>
      </w:pPr>
    </w:p>
    <w:p w14:paraId="2D7BDDA9" w14:textId="77777777" w:rsidR="009866AC" w:rsidRPr="0048473E" w:rsidRDefault="009866AC">
      <w:pPr>
        <w:pStyle w:val="BodyTextIndent"/>
        <w:rPr>
          <w:rFonts w:ascii="Times New Roman" w:hAnsi="Times New Roman"/>
        </w:rPr>
      </w:pPr>
      <w:r w:rsidRPr="0048473E">
        <w:rPr>
          <w:rFonts w:ascii="Times New Roman" w:hAnsi="Times New Roman"/>
        </w:rPr>
        <w:t>Levitas, E. and. R. Martinez. 2000. The valuation of goods: A resource-based perspective of the firm’s strategic pricing decisions. Paper presented at the Annual Meeting of the Academy of Management, Toronto, Ontario, Canada.</w:t>
      </w:r>
    </w:p>
    <w:p w14:paraId="03F35FFC" w14:textId="77777777" w:rsidR="009866AC" w:rsidRPr="0048473E" w:rsidRDefault="009866AC">
      <w:pPr>
        <w:tabs>
          <w:tab w:val="left" w:pos="-720"/>
        </w:tabs>
        <w:suppressAutoHyphens/>
        <w:ind w:left="720" w:hanging="288"/>
        <w:rPr>
          <w:rFonts w:ascii="Times New Roman" w:hAnsi="Times New Roman"/>
        </w:rPr>
      </w:pPr>
    </w:p>
    <w:p w14:paraId="2AB5F3E1"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Levitas, E. and R. Martinez. 1999. The effect of patenting on firm liquidity: An examination of US pharmaceutical firms.  Paper presented at the Annual Meeting of the Academy of Management, Chicago, Illinois, U.S.A.</w:t>
      </w:r>
    </w:p>
    <w:p w14:paraId="2159D475" w14:textId="77777777" w:rsidR="009866AC" w:rsidRPr="0048473E" w:rsidRDefault="009866AC">
      <w:pPr>
        <w:tabs>
          <w:tab w:val="left" w:pos="-720"/>
        </w:tabs>
        <w:suppressAutoHyphens/>
        <w:ind w:left="720" w:hanging="288"/>
        <w:rPr>
          <w:rFonts w:ascii="Times New Roman" w:hAnsi="Times New Roman"/>
        </w:rPr>
      </w:pPr>
    </w:p>
    <w:p w14:paraId="0E385E8E"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Martinez,</w:t>
      </w:r>
      <w:r w:rsidR="00327B2C" w:rsidRPr="0048473E">
        <w:rPr>
          <w:rFonts w:ascii="Times New Roman" w:hAnsi="Times New Roman"/>
        </w:rPr>
        <w:t xml:space="preserve"> R.</w:t>
      </w:r>
      <w:r w:rsidRPr="0048473E">
        <w:rPr>
          <w:rFonts w:ascii="Times New Roman" w:hAnsi="Times New Roman"/>
        </w:rPr>
        <w:t xml:space="preserve"> A. Best, and E. Levitas. 1999. Accelerating the rate of creative destruction through “open district” networks.  Paper presented at the Annual Meeting of the Strategic Management Society, Berlin, Germany.</w:t>
      </w:r>
    </w:p>
    <w:p w14:paraId="23901D18" w14:textId="77777777" w:rsidR="009866AC" w:rsidRPr="0048473E" w:rsidRDefault="009866AC">
      <w:pPr>
        <w:tabs>
          <w:tab w:val="left" w:pos="-720"/>
        </w:tabs>
        <w:suppressAutoHyphens/>
        <w:ind w:left="720" w:hanging="288"/>
        <w:rPr>
          <w:rFonts w:ascii="Times New Roman" w:hAnsi="Times New Roman"/>
          <w:snapToGrid w:val="0"/>
        </w:rPr>
      </w:pPr>
    </w:p>
    <w:p w14:paraId="6AB8DB56"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snapToGrid w:val="0"/>
        </w:rPr>
        <w:t xml:space="preserve">Hitt, M. A., T. M. Dacin, and E. Levitas. 1998. Strategic orientations and partner selection in international strategic alliances: Institutional, country heritage and resource-based perspectives. Paper presented at the </w:t>
      </w:r>
      <w:r w:rsidRPr="0048473E">
        <w:rPr>
          <w:rFonts w:ascii="Times New Roman" w:hAnsi="Times New Roman"/>
        </w:rPr>
        <w:t>Annual Meeting of the Academy of Management, San Diego, California, U.S.A.</w:t>
      </w:r>
    </w:p>
    <w:p w14:paraId="50C3663B" w14:textId="77777777" w:rsidR="009866AC" w:rsidRPr="0048473E" w:rsidRDefault="009866AC">
      <w:pPr>
        <w:rPr>
          <w:rFonts w:ascii="Times New Roman" w:hAnsi="Times New Roman"/>
          <w:snapToGrid w:val="0"/>
        </w:rPr>
      </w:pPr>
    </w:p>
    <w:p w14:paraId="7335C62A"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Dacin, M. T., E. Levitas, J. Gutierrez, and C. Ruiz. 1996. Increasing and refining firms’ tacit knowledge through international strategic alliances. Paper presented at the Annual Meeting of the Strategic Management Society, Phoenix, Arizona, U.S.A.</w:t>
      </w:r>
    </w:p>
    <w:p w14:paraId="71002633" w14:textId="77777777" w:rsidR="009866AC" w:rsidRPr="0048473E" w:rsidRDefault="009866AC">
      <w:pPr>
        <w:pStyle w:val="BodyTextIndent"/>
        <w:rPr>
          <w:rFonts w:ascii="Times New Roman" w:hAnsi="Times New Roman"/>
        </w:rPr>
      </w:pPr>
    </w:p>
    <w:p w14:paraId="2DC676ED"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David, P., R. Kochhar, and E. Levitas. 1996. The influence of institutional investors on the level and mix of CEO compensation. Paper selected for the Second Best Paper proceedings and presented at the Annual Meeting of the Academy of Management, Cincinnati, Ohio, U.S.A.</w:t>
      </w:r>
    </w:p>
    <w:p w14:paraId="31CD3A70" w14:textId="77777777" w:rsidR="009866AC" w:rsidRPr="0048473E" w:rsidRDefault="009866AC">
      <w:pPr>
        <w:tabs>
          <w:tab w:val="left" w:pos="-720"/>
        </w:tabs>
        <w:suppressAutoHyphens/>
        <w:ind w:left="720" w:hanging="288"/>
        <w:rPr>
          <w:rFonts w:ascii="Times New Roman" w:hAnsi="Times New Roman"/>
          <w:b/>
        </w:rPr>
      </w:pPr>
    </w:p>
    <w:p w14:paraId="2947BA73" w14:textId="77777777" w:rsidR="009866AC" w:rsidRPr="0048473E" w:rsidRDefault="009866AC">
      <w:pPr>
        <w:tabs>
          <w:tab w:val="left" w:pos="-720"/>
        </w:tabs>
        <w:suppressAutoHyphens/>
        <w:ind w:left="720" w:hanging="288"/>
        <w:rPr>
          <w:rFonts w:ascii="Times New Roman" w:hAnsi="Times New Roman"/>
        </w:rPr>
      </w:pPr>
      <w:r w:rsidRPr="0048473E">
        <w:rPr>
          <w:rFonts w:ascii="Times New Roman" w:hAnsi="Times New Roman"/>
        </w:rPr>
        <w:t>Levitas, E., M. A. Hitt, and M. T. Dacin. 1995. Knowledge as a source of competitive advantage: The role of global alliances in capability formation. Paper presented at the Annual Meeting of the Strategic Management Society, Mexico City, Mexico.</w:t>
      </w:r>
    </w:p>
    <w:p w14:paraId="3FC88680" w14:textId="77777777" w:rsidR="009866AC" w:rsidRPr="0048473E" w:rsidRDefault="009866AC">
      <w:pPr>
        <w:tabs>
          <w:tab w:val="left" w:pos="-720"/>
        </w:tabs>
        <w:suppressAutoHyphens/>
        <w:ind w:left="720" w:hanging="288"/>
        <w:rPr>
          <w:rFonts w:ascii="Times New Roman" w:hAnsi="Times New Roman"/>
        </w:rPr>
      </w:pPr>
    </w:p>
    <w:p w14:paraId="0ADCA33C" w14:textId="77777777" w:rsidR="009B7BB7" w:rsidRPr="0048473E" w:rsidRDefault="009866AC" w:rsidP="00F448F0">
      <w:pPr>
        <w:tabs>
          <w:tab w:val="left" w:pos="-720"/>
        </w:tabs>
        <w:suppressAutoHyphens/>
        <w:ind w:left="720" w:hanging="288"/>
        <w:rPr>
          <w:rFonts w:ascii="Times New Roman" w:hAnsi="Times New Roman"/>
        </w:rPr>
      </w:pPr>
      <w:r w:rsidRPr="0048473E">
        <w:rPr>
          <w:rFonts w:ascii="Times New Roman" w:hAnsi="Times New Roman"/>
        </w:rPr>
        <w:t>Levitas, E. 1995. Leverage, distinctive competencies, and options: A response to Jensen’s free cash flow hypothesis. Paper presented at the Annual Meeting of the Academy of Management, Vancouver, British Columbia, Canada.</w:t>
      </w:r>
    </w:p>
    <w:p w14:paraId="4D6EFA41" w14:textId="77777777" w:rsidR="0047785A" w:rsidRPr="0048473E" w:rsidRDefault="0047785A" w:rsidP="00F448F0">
      <w:pPr>
        <w:tabs>
          <w:tab w:val="left" w:pos="-720"/>
        </w:tabs>
        <w:suppressAutoHyphens/>
        <w:ind w:left="720" w:hanging="288"/>
        <w:rPr>
          <w:rFonts w:ascii="Times New Roman" w:hAnsi="Times New Roman"/>
        </w:rPr>
      </w:pPr>
    </w:p>
    <w:p w14:paraId="35837810" w14:textId="77777777" w:rsidR="00461708" w:rsidRDefault="00477D21" w:rsidP="00EC4477">
      <w:pPr>
        <w:pStyle w:val="BodyTextIndent"/>
        <w:ind w:left="0" w:firstLine="0"/>
        <w:rPr>
          <w:rFonts w:ascii="Times New Roman" w:hAnsi="Times New Roman"/>
          <w:b/>
        </w:rPr>
      </w:pPr>
      <w:r w:rsidRPr="0048473E">
        <w:rPr>
          <w:rFonts w:ascii="Times New Roman" w:hAnsi="Times New Roman"/>
          <w:b/>
        </w:rPr>
        <w:t>SELECTED ADDITIONAL PROJECTS IN PROGRESS</w:t>
      </w:r>
      <w:r w:rsidR="009E29E9" w:rsidRPr="0048473E">
        <w:rPr>
          <w:rFonts w:ascii="Times New Roman" w:hAnsi="Times New Roman"/>
          <w:b/>
        </w:rPr>
        <w:t xml:space="preserve"> (not including presented papers which may also be in progress)</w:t>
      </w:r>
      <w:r w:rsidRPr="0048473E">
        <w:rPr>
          <w:rFonts w:ascii="Times New Roman" w:hAnsi="Times New Roman"/>
          <w:b/>
        </w:rPr>
        <w:t>:</w:t>
      </w:r>
    </w:p>
    <w:p w14:paraId="0FA1DF99" w14:textId="77777777" w:rsidR="005C7216" w:rsidRDefault="005C7216" w:rsidP="007F2C7B">
      <w:pPr>
        <w:rPr>
          <w:rStyle w:val="fontbigger"/>
        </w:rPr>
      </w:pPr>
    </w:p>
    <w:p w14:paraId="500BA5A1" w14:textId="77777777" w:rsidR="00BA7A44" w:rsidRDefault="009922AB" w:rsidP="00BA7A44">
      <w:pPr>
        <w:ind w:left="810" w:hanging="360"/>
        <w:rPr>
          <w:u w:val="single"/>
        </w:rPr>
      </w:pPr>
      <w:r w:rsidRPr="000E48C1">
        <w:t>Levitas,</w:t>
      </w:r>
      <w:r>
        <w:t xml:space="preserve"> E. &amp;  M. A. McFadyen. </w:t>
      </w:r>
      <w:r w:rsidRPr="00E92E63">
        <w:t>Patents:  Multifaceted signals, reducing and enhancing knowledge asymmetries</w:t>
      </w:r>
      <w:r>
        <w:t xml:space="preserve">. </w:t>
      </w:r>
      <w:r w:rsidRPr="00CD5D1E">
        <w:t xml:space="preserve">Stage: </w:t>
      </w:r>
      <w:r>
        <w:rPr>
          <w:u w:val="single"/>
        </w:rPr>
        <w:t xml:space="preserve">under first review at the </w:t>
      </w:r>
      <w:r>
        <w:rPr>
          <w:i/>
          <w:u w:val="single"/>
        </w:rPr>
        <w:t>Academy of Management Discoveries</w:t>
      </w:r>
      <w:r>
        <w:rPr>
          <w:u w:val="single"/>
        </w:rPr>
        <w:t>.</w:t>
      </w:r>
    </w:p>
    <w:p w14:paraId="69DE0267" w14:textId="77777777" w:rsidR="00BA7A44" w:rsidRDefault="00BA7A44" w:rsidP="00BA7A44">
      <w:pPr>
        <w:ind w:left="810" w:hanging="360"/>
        <w:rPr>
          <w:rFonts w:ascii="Courier New" w:hAnsi="Courier New" w:cs="Courier New"/>
          <w:sz w:val="21"/>
          <w:szCs w:val="21"/>
        </w:rPr>
      </w:pPr>
    </w:p>
    <w:p w14:paraId="050F1F5C" w14:textId="77777777" w:rsidR="00BA7A44" w:rsidRDefault="00B053E7" w:rsidP="00BA7A44">
      <w:pPr>
        <w:ind w:left="810" w:hanging="360"/>
        <w:rPr>
          <w:u w:val="single"/>
        </w:rPr>
      </w:pPr>
      <w:r w:rsidRPr="00BA7A44">
        <w:rPr>
          <w:rFonts w:ascii="Times New Roman" w:hAnsi="Times New Roman"/>
        </w:rPr>
        <w:t xml:space="preserve">Taoyong </w:t>
      </w:r>
      <w:r w:rsidR="00BA7A44" w:rsidRPr="00BA7A44">
        <w:rPr>
          <w:rFonts w:ascii="Times New Roman" w:hAnsi="Times New Roman"/>
        </w:rPr>
        <w:t>S,</w:t>
      </w:r>
      <w:r w:rsidRPr="00BA7A44">
        <w:rPr>
          <w:rFonts w:ascii="Times New Roman" w:hAnsi="Times New Roman"/>
        </w:rPr>
        <w:t xml:space="preserve"> W</w:t>
      </w:r>
      <w:r w:rsidR="00BA7A44" w:rsidRPr="00BA7A44">
        <w:rPr>
          <w:rFonts w:ascii="Times New Roman" w:hAnsi="Times New Roman"/>
        </w:rPr>
        <w:t>.</w:t>
      </w:r>
      <w:r w:rsidRPr="00BA7A44">
        <w:rPr>
          <w:rFonts w:ascii="Times New Roman" w:hAnsi="Times New Roman"/>
        </w:rPr>
        <w:t xml:space="preserve"> Hou,</w:t>
      </w:r>
      <w:r w:rsidR="00BA7A44" w:rsidRPr="00BA7A44">
        <w:rPr>
          <w:rFonts w:ascii="Times New Roman" w:hAnsi="Times New Roman"/>
        </w:rPr>
        <w:t xml:space="preserve"> E. </w:t>
      </w:r>
      <w:r w:rsidRPr="00BA7A44">
        <w:rPr>
          <w:rFonts w:ascii="Times New Roman" w:hAnsi="Times New Roman"/>
        </w:rPr>
        <w:t>Levitas</w:t>
      </w:r>
      <w:r w:rsidR="00BA7A44" w:rsidRPr="00BA7A44">
        <w:rPr>
          <w:rFonts w:ascii="Times New Roman" w:hAnsi="Times New Roman"/>
        </w:rPr>
        <w:t xml:space="preserve"> &amp; S.</w:t>
      </w:r>
      <w:r w:rsidRPr="00BA7A44">
        <w:rPr>
          <w:rFonts w:ascii="Times New Roman" w:hAnsi="Times New Roman"/>
        </w:rPr>
        <w:t xml:space="preserve"> Wu</w:t>
      </w:r>
      <w:r w:rsidR="00BA7A44" w:rsidRPr="00BA7A44">
        <w:rPr>
          <w:rFonts w:ascii="Times New Roman" w:hAnsi="Times New Roman"/>
        </w:rPr>
        <w:t>. Product radicalness and strategic alliance on drug approval: A regulatory agency perspective</w:t>
      </w:r>
      <w:r w:rsidR="00BA7A44">
        <w:rPr>
          <w:rFonts w:ascii="Times New Roman" w:hAnsi="Times New Roman"/>
        </w:rPr>
        <w:t xml:space="preserve">. </w:t>
      </w:r>
      <w:r w:rsidR="00BA7A44" w:rsidRPr="00CD5D1E">
        <w:t xml:space="preserve">Stage: </w:t>
      </w:r>
      <w:r w:rsidR="00BA7A44">
        <w:rPr>
          <w:u w:val="single"/>
        </w:rPr>
        <w:t xml:space="preserve">under first review at the </w:t>
      </w:r>
      <w:r w:rsidR="00BA7A44">
        <w:rPr>
          <w:i/>
          <w:u w:val="single"/>
        </w:rPr>
        <w:t>Journal of Business Research</w:t>
      </w:r>
      <w:r w:rsidR="00BA7A44">
        <w:rPr>
          <w:u w:val="single"/>
        </w:rPr>
        <w:t>.</w:t>
      </w:r>
    </w:p>
    <w:p w14:paraId="3032BC27" w14:textId="77777777" w:rsidR="009922AB" w:rsidRDefault="009922AB" w:rsidP="009922AB">
      <w:pPr>
        <w:rPr>
          <w:rStyle w:val="fontbigger"/>
        </w:rPr>
      </w:pPr>
    </w:p>
    <w:p w14:paraId="2568F2B2" w14:textId="77777777" w:rsidR="002D61D9" w:rsidRDefault="002D61D9" w:rsidP="004F7277">
      <w:pPr>
        <w:ind w:left="810" w:hanging="360"/>
        <w:rPr>
          <w:rStyle w:val="fontbigger"/>
        </w:rPr>
      </w:pPr>
      <w:r w:rsidRPr="000E48C1">
        <w:t>Levitas, E., M. A. McFadyen &amp; M. Ahsan.</w:t>
      </w:r>
      <w:r>
        <w:t xml:space="preserve"> </w:t>
      </w:r>
      <w:r w:rsidRPr="000E48C1">
        <w:t xml:space="preserve"> </w:t>
      </w:r>
      <w:r>
        <w:t>Voluntarily disclosing monetary arrangements to reduce uncertainty and information asymmetries</w:t>
      </w:r>
      <w:r w:rsidRPr="00CD5D1E">
        <w:t xml:space="preserve">.  Stage: </w:t>
      </w:r>
      <w:r w:rsidR="005C7216">
        <w:rPr>
          <w:u w:val="single"/>
        </w:rPr>
        <w:t>revising</w:t>
      </w:r>
      <w:r>
        <w:rPr>
          <w:u w:val="single"/>
        </w:rPr>
        <w:t xml:space="preserve"> </w:t>
      </w:r>
      <w:r w:rsidR="00FA04EE">
        <w:rPr>
          <w:u w:val="single"/>
        </w:rPr>
        <w:t>for</w:t>
      </w:r>
      <w:r>
        <w:rPr>
          <w:u w:val="single"/>
        </w:rPr>
        <w:t xml:space="preserve"> </w:t>
      </w:r>
      <w:r w:rsidR="004F7277">
        <w:rPr>
          <w:u w:val="single"/>
        </w:rPr>
        <w:t>submission</w:t>
      </w:r>
      <w:r>
        <w:rPr>
          <w:u w:val="single"/>
        </w:rPr>
        <w:t xml:space="preserve"> </w:t>
      </w:r>
      <w:r w:rsidR="004F7277">
        <w:rPr>
          <w:u w:val="single"/>
        </w:rPr>
        <w:t>to</w:t>
      </w:r>
      <w:r>
        <w:rPr>
          <w:u w:val="single"/>
        </w:rPr>
        <w:t xml:space="preserve"> the</w:t>
      </w:r>
      <w:r w:rsidRPr="00CD5D1E">
        <w:rPr>
          <w:u w:val="single"/>
        </w:rPr>
        <w:t xml:space="preserve"> </w:t>
      </w:r>
      <w:r w:rsidR="004F7277" w:rsidRPr="00FA04EE">
        <w:rPr>
          <w:i/>
          <w:u w:val="single"/>
        </w:rPr>
        <w:t>Strateg</w:t>
      </w:r>
      <w:r w:rsidR="005C7216">
        <w:rPr>
          <w:i/>
          <w:u w:val="single"/>
        </w:rPr>
        <w:t>y Science</w:t>
      </w:r>
      <w:r w:rsidRPr="00CD5D1E">
        <w:rPr>
          <w:rStyle w:val="fontbigger"/>
        </w:rPr>
        <w:t>.</w:t>
      </w:r>
    </w:p>
    <w:p w14:paraId="463357ED" w14:textId="77777777" w:rsidR="00F60973" w:rsidRDefault="00F60973" w:rsidP="005C7216">
      <w:pPr>
        <w:pStyle w:val="BodyTextIndent"/>
        <w:ind w:left="0" w:firstLine="0"/>
        <w:rPr>
          <w:rFonts w:ascii="Times New Roman" w:hAnsi="Times New Roman"/>
        </w:rPr>
      </w:pPr>
    </w:p>
    <w:p w14:paraId="3AC100F4" w14:textId="77777777" w:rsidR="00CB43DF" w:rsidRDefault="00A62792" w:rsidP="00CB43DF">
      <w:pPr>
        <w:pStyle w:val="BodyTextIndent"/>
        <w:rPr>
          <w:rFonts w:ascii="Times New Roman" w:hAnsi="Times New Roman"/>
          <w:u w:val="single"/>
        </w:rPr>
      </w:pPr>
      <w:r>
        <w:rPr>
          <w:rFonts w:ascii="Times New Roman" w:hAnsi="Times New Roman"/>
        </w:rPr>
        <w:t>Levitas, E. &amp; M.A. McFadyen</w:t>
      </w:r>
      <w:r w:rsidR="00E55004">
        <w:rPr>
          <w:rFonts w:ascii="Times New Roman" w:hAnsi="Times New Roman"/>
        </w:rPr>
        <w:t>, H. Ndofor &amp; C. Wesley</w:t>
      </w:r>
      <w:r>
        <w:rPr>
          <w:rFonts w:ascii="Times New Roman" w:hAnsi="Times New Roman"/>
        </w:rPr>
        <w:t xml:space="preserve">. </w:t>
      </w:r>
      <w:r w:rsidR="005E639D">
        <w:rPr>
          <w:rFonts w:ascii="Times New Roman" w:hAnsi="Times New Roman"/>
        </w:rPr>
        <w:t>External funding and emergent technology</w:t>
      </w:r>
      <w:r>
        <w:rPr>
          <w:rFonts w:ascii="Times New Roman" w:hAnsi="Times New Roman"/>
        </w:rPr>
        <w:t xml:space="preserve"> </w:t>
      </w:r>
      <w:r w:rsidR="005E639D">
        <w:rPr>
          <w:rFonts w:ascii="Times New Roman" w:hAnsi="Times New Roman"/>
        </w:rPr>
        <w:t>inputs</w:t>
      </w:r>
      <w:r>
        <w:rPr>
          <w:rFonts w:ascii="Times New Roman" w:hAnsi="Times New Roman"/>
        </w:rPr>
        <w:t xml:space="preserve">. Stage: </w:t>
      </w:r>
      <w:r>
        <w:rPr>
          <w:rFonts w:ascii="Times New Roman" w:hAnsi="Times New Roman"/>
          <w:u w:val="single"/>
        </w:rPr>
        <w:t>preparing for submission to the</w:t>
      </w:r>
      <w:r w:rsidRPr="003337AD">
        <w:rPr>
          <w:rFonts w:ascii="Times New Roman" w:hAnsi="Times New Roman"/>
          <w:u w:val="single"/>
        </w:rPr>
        <w:t xml:space="preserve"> </w:t>
      </w:r>
      <w:r w:rsidRPr="00883631">
        <w:rPr>
          <w:rFonts w:ascii="Times New Roman" w:hAnsi="Times New Roman"/>
          <w:i/>
          <w:u w:val="single"/>
        </w:rPr>
        <w:t>Strategic Management Journal</w:t>
      </w:r>
      <w:r w:rsidR="00E55004">
        <w:rPr>
          <w:rFonts w:ascii="Times New Roman" w:hAnsi="Times New Roman"/>
          <w:u w:val="single"/>
        </w:rPr>
        <w:t>.</w:t>
      </w:r>
    </w:p>
    <w:p w14:paraId="194E7306" w14:textId="77777777" w:rsidR="00CB43DF" w:rsidRDefault="00CB43DF" w:rsidP="00CB43DF">
      <w:pPr>
        <w:pStyle w:val="BodyTextIndent"/>
        <w:rPr>
          <w:rFonts w:ascii="Times New Roman" w:hAnsi="Times New Roman"/>
          <w:u w:val="single"/>
        </w:rPr>
      </w:pPr>
    </w:p>
    <w:p w14:paraId="719F739C" w14:textId="77777777" w:rsidR="00FD6473" w:rsidRDefault="00FD6473" w:rsidP="00FD6473">
      <w:pPr>
        <w:ind w:left="810" w:hanging="360"/>
        <w:rPr>
          <w:u w:val="single"/>
        </w:rPr>
      </w:pPr>
      <w:r w:rsidRPr="000E48C1">
        <w:t>Levitas,</w:t>
      </w:r>
      <w:r>
        <w:t xml:space="preserve"> E. &amp;  M. A. McFadyen. Multiple simultaneous signals: Towards a better understanding of the relationship between patenting and financial constraints. </w:t>
      </w:r>
      <w:r w:rsidRPr="00CD5D1E">
        <w:t xml:space="preserve">Stage: </w:t>
      </w:r>
      <w:r>
        <w:rPr>
          <w:u w:val="single"/>
        </w:rPr>
        <w:t>preparing for submission</w:t>
      </w:r>
    </w:p>
    <w:p w14:paraId="0D231DFD" w14:textId="77777777" w:rsidR="00FD6473" w:rsidRDefault="00FD6473" w:rsidP="00FD6473">
      <w:pPr>
        <w:ind w:left="810" w:hanging="360"/>
        <w:rPr>
          <w:u w:val="single"/>
        </w:rPr>
      </w:pPr>
    </w:p>
    <w:p w14:paraId="17421F32" w14:textId="77777777" w:rsidR="00A26B1F" w:rsidRDefault="00D93663" w:rsidP="00883631">
      <w:pPr>
        <w:pStyle w:val="BodyTextIndent"/>
      </w:pPr>
      <w:r>
        <w:t xml:space="preserve">Levitas, E., W. Hou &amp; S. Wu. </w:t>
      </w:r>
      <w:r w:rsidR="00E55004">
        <w:t>R&amp;D alliances and partner incentives: A behavioral economics approach</w:t>
      </w:r>
      <w:r w:rsidR="00A26B1F">
        <w:t xml:space="preserve">. Stage: </w:t>
      </w:r>
      <w:r w:rsidR="00AC137A">
        <w:rPr>
          <w:u w:val="single"/>
        </w:rPr>
        <w:t xml:space="preserve">drafting for submission to the </w:t>
      </w:r>
      <w:r w:rsidR="00FD6473">
        <w:rPr>
          <w:i/>
          <w:u w:val="single"/>
        </w:rPr>
        <w:t>Strategic</w:t>
      </w:r>
      <w:r w:rsidR="00AC137A" w:rsidRPr="00AC137A">
        <w:rPr>
          <w:i/>
          <w:u w:val="single"/>
        </w:rPr>
        <w:t xml:space="preserve"> Management Journal</w:t>
      </w:r>
      <w:r w:rsidR="00A26B1F">
        <w:t>.</w:t>
      </w:r>
    </w:p>
    <w:p w14:paraId="5EB3820D" w14:textId="77777777" w:rsidR="00726B5C" w:rsidRDefault="00726B5C" w:rsidP="00F979B0">
      <w:pPr>
        <w:pStyle w:val="BodyTextIndent"/>
        <w:ind w:left="0" w:firstLine="0"/>
      </w:pPr>
    </w:p>
    <w:p w14:paraId="2791121A" w14:textId="77777777" w:rsidR="00FD6473" w:rsidRDefault="006B35E5" w:rsidP="006B35E5">
      <w:pPr>
        <w:pStyle w:val="BodyTextIndent"/>
      </w:pPr>
      <w:r>
        <w:t>Levitas, E. &amp; K. Ehrhar</w:t>
      </w:r>
      <w:r w:rsidR="00AC409E">
        <w:t>d</w:t>
      </w:r>
      <w:r>
        <w:t xml:space="preserve">t. Sequence of information and investor responses. Stage: </w:t>
      </w:r>
      <w:r w:rsidR="00AC137A">
        <w:rPr>
          <w:u w:val="single"/>
        </w:rPr>
        <w:t xml:space="preserve">data </w:t>
      </w:r>
      <w:r w:rsidR="00FD6473">
        <w:rPr>
          <w:u w:val="single"/>
        </w:rPr>
        <w:t xml:space="preserve">instrument completed, data </w:t>
      </w:r>
      <w:r w:rsidR="00AC137A">
        <w:rPr>
          <w:u w:val="single"/>
        </w:rPr>
        <w:t>collection</w:t>
      </w:r>
      <w:r w:rsidR="00FD6473">
        <w:rPr>
          <w:u w:val="single"/>
        </w:rPr>
        <w:t xml:space="preserve"> to be commenced</w:t>
      </w:r>
      <w:r>
        <w:t>.</w:t>
      </w:r>
    </w:p>
    <w:p w14:paraId="03704012" w14:textId="77777777" w:rsidR="00FD6473" w:rsidRDefault="00FD6473" w:rsidP="006B35E5">
      <w:pPr>
        <w:pStyle w:val="BodyTextIndent"/>
      </w:pPr>
    </w:p>
    <w:p w14:paraId="0456B71A" w14:textId="77777777" w:rsidR="006B35E5" w:rsidRDefault="006B35E5" w:rsidP="006B35E5">
      <w:pPr>
        <w:pStyle w:val="BodyTextIndent"/>
        <w:rPr>
          <w:rFonts w:ascii="Times New Roman" w:hAnsi="Times New Roman"/>
        </w:rPr>
      </w:pPr>
      <w:r>
        <w:t xml:space="preserve"> </w:t>
      </w:r>
      <w:r w:rsidR="00FD6473" w:rsidRPr="002308E1">
        <w:rPr>
          <w:rFonts w:ascii="Times New Roman" w:hAnsi="Times New Roman"/>
        </w:rPr>
        <w:t>Fouad, N.A., R. Singh &amp; E. Levitas.</w:t>
      </w:r>
      <w:r w:rsidR="00FD6473">
        <w:rPr>
          <w:rFonts w:ascii="Times New Roman" w:hAnsi="Times New Roman"/>
        </w:rPr>
        <w:t xml:space="preserve"> Task ambiguity, self-efficacy, and patenting: A study of female engineers. Stage: </w:t>
      </w:r>
      <w:r w:rsidR="00FD6473" w:rsidRPr="00FD6473">
        <w:rPr>
          <w:rFonts w:ascii="Times New Roman" w:hAnsi="Times New Roman"/>
          <w:u w:val="single"/>
        </w:rPr>
        <w:t>drafting for submission</w:t>
      </w:r>
      <w:r w:rsidR="00FD6473">
        <w:rPr>
          <w:rFonts w:ascii="Times New Roman" w:hAnsi="Times New Roman"/>
        </w:rPr>
        <w:t>.</w:t>
      </w:r>
    </w:p>
    <w:p w14:paraId="0DBB1BA4" w14:textId="77777777" w:rsidR="00910900" w:rsidRDefault="00910900" w:rsidP="006B35E5">
      <w:pPr>
        <w:pStyle w:val="BodyTextIndent"/>
        <w:rPr>
          <w:rFonts w:ascii="Times New Roman" w:hAnsi="Times New Roman"/>
        </w:rPr>
      </w:pPr>
    </w:p>
    <w:p w14:paraId="5E202916" w14:textId="77777777" w:rsidR="00910900" w:rsidRPr="00910900" w:rsidRDefault="00910900" w:rsidP="00910900">
      <w:pPr>
        <w:pStyle w:val="BodyTextIndent"/>
        <w:rPr>
          <w:rFonts w:ascii="Times New Roman" w:hAnsi="Times New Roman"/>
          <w:color w:val="505050"/>
        </w:rPr>
      </w:pPr>
      <w:r>
        <w:rPr>
          <w:rFonts w:ascii="Times New Roman" w:hAnsi="Times New Roman"/>
        </w:rPr>
        <w:t>Wesley, C., H. Ndofor &amp; E. Levitas, E.. O</w:t>
      </w:r>
      <w:r w:rsidRPr="00910900">
        <w:rPr>
          <w:rFonts w:ascii="Times New Roman" w:hAnsi="Times New Roman"/>
        </w:rPr>
        <w:t>pportunism with increased guile:</w:t>
      </w:r>
      <w:r>
        <w:rPr>
          <w:rFonts w:ascii="Times New Roman" w:hAnsi="Times New Roman"/>
        </w:rPr>
        <w:t xml:space="preserve"> I</w:t>
      </w:r>
      <w:r w:rsidRPr="00910900">
        <w:rPr>
          <w:rFonts w:ascii="Times New Roman" w:hAnsi="Times New Roman"/>
        </w:rPr>
        <w:t>nstitutional owner monitoring</w:t>
      </w:r>
      <w:r>
        <w:rPr>
          <w:rFonts w:ascii="Times New Roman" w:hAnsi="Times New Roman"/>
        </w:rPr>
        <w:t xml:space="preserve"> </w:t>
      </w:r>
      <w:r w:rsidRPr="00910900">
        <w:rPr>
          <w:rFonts w:ascii="Times New Roman" w:hAnsi="Times New Roman"/>
        </w:rPr>
        <w:t>attention</w:t>
      </w:r>
      <w:r>
        <w:rPr>
          <w:rFonts w:ascii="Times New Roman" w:hAnsi="Times New Roman"/>
        </w:rPr>
        <w:t xml:space="preserve"> </w:t>
      </w:r>
      <w:r w:rsidRPr="00910900">
        <w:rPr>
          <w:rFonts w:ascii="Times New Roman" w:hAnsi="Times New Roman"/>
        </w:rPr>
        <w:t>and stock options backdating</w:t>
      </w:r>
      <w:r>
        <w:rPr>
          <w:rFonts w:ascii="Times New Roman" w:hAnsi="Times New Roman"/>
        </w:rPr>
        <w:t xml:space="preserve">. Stage: </w:t>
      </w:r>
      <w:r>
        <w:rPr>
          <w:rFonts w:ascii="Times New Roman" w:hAnsi="Times New Roman"/>
          <w:u w:val="single"/>
        </w:rPr>
        <w:t xml:space="preserve">to be </w:t>
      </w:r>
      <w:r w:rsidRPr="00910900">
        <w:rPr>
          <w:rFonts w:ascii="Times New Roman" w:hAnsi="Times New Roman"/>
        </w:rPr>
        <w:t>submitted</w:t>
      </w:r>
      <w:r>
        <w:rPr>
          <w:rFonts w:ascii="Times New Roman" w:hAnsi="Times New Roman"/>
        </w:rPr>
        <w:t xml:space="preserve"> in May 2018 </w:t>
      </w:r>
      <w:r w:rsidRPr="00910900">
        <w:rPr>
          <w:rFonts w:ascii="Times New Roman" w:hAnsi="Times New Roman"/>
        </w:rPr>
        <w:t>to</w:t>
      </w:r>
      <w:r>
        <w:rPr>
          <w:rFonts w:ascii="Times New Roman" w:hAnsi="Times New Roman"/>
        </w:rPr>
        <w:t xml:space="preserve"> </w:t>
      </w:r>
      <w:r w:rsidRPr="00910900">
        <w:rPr>
          <w:rFonts w:ascii="Times New Roman" w:hAnsi="Times New Roman"/>
          <w:i/>
          <w:color w:val="505050"/>
        </w:rPr>
        <w:t>Organizational Behavior and Human Decision Processes</w:t>
      </w:r>
      <w:r>
        <w:rPr>
          <w:rFonts w:ascii="Times New Roman" w:hAnsi="Times New Roman"/>
          <w:color w:val="505050"/>
        </w:rPr>
        <w:t xml:space="preserve"> special issue on “</w:t>
      </w:r>
      <w:r w:rsidRPr="00910900">
        <w:rPr>
          <w:rFonts w:ascii="Times New Roman" w:hAnsi="Times New Roman"/>
          <w:color w:val="222222"/>
        </w:rPr>
        <w:t>Behavioral Field Evidence on Ethics and Misconduct</w:t>
      </w:r>
      <w:r>
        <w:rPr>
          <w:rFonts w:ascii="Times New Roman" w:hAnsi="Times New Roman"/>
          <w:color w:val="222222"/>
        </w:rPr>
        <w:t>.”</w:t>
      </w:r>
    </w:p>
    <w:p w14:paraId="12D507E9" w14:textId="77777777" w:rsidR="00910900" w:rsidRPr="00910900" w:rsidRDefault="00910900" w:rsidP="00910900">
      <w:pPr>
        <w:pStyle w:val="BodyTextIndent"/>
        <w:rPr>
          <w:rFonts w:ascii="Times New Roman" w:hAnsi="Times New Roman"/>
          <w:u w:val="single"/>
        </w:rPr>
      </w:pPr>
    </w:p>
    <w:p w14:paraId="119D4419" w14:textId="77777777" w:rsidR="00910900" w:rsidRPr="00910900" w:rsidRDefault="00910900" w:rsidP="00910900">
      <w:pPr>
        <w:pStyle w:val="BodyTextIndent"/>
        <w:rPr>
          <w:rFonts w:ascii="Times New Roman" w:hAnsi="Times New Roman"/>
          <w:u w:val="single"/>
        </w:rPr>
      </w:pPr>
      <w:r>
        <w:rPr>
          <w:rFonts w:ascii="Times New Roman" w:hAnsi="Times New Roman"/>
        </w:rPr>
        <w:t>Wesley, C., H. Ndofor &amp; E. Levitas, E.</w:t>
      </w:r>
      <w:r w:rsidR="007F72DC">
        <w:rPr>
          <w:rFonts w:ascii="Times New Roman" w:hAnsi="Times New Roman"/>
        </w:rPr>
        <w:t xml:space="preserve"> Prospect theory and the risk seeking by managers and owners. Stage: </w:t>
      </w:r>
      <w:r w:rsidR="007F72DC" w:rsidRPr="007F72DC">
        <w:rPr>
          <w:rFonts w:ascii="Times New Roman" w:hAnsi="Times New Roman"/>
          <w:u w:val="single"/>
        </w:rPr>
        <w:t>data analysis</w:t>
      </w:r>
    </w:p>
    <w:p w14:paraId="594A2D60" w14:textId="77777777" w:rsidR="003151C3" w:rsidRDefault="003151C3" w:rsidP="005A5DC2">
      <w:pPr>
        <w:pStyle w:val="BodyTextIndent"/>
        <w:ind w:left="0" w:firstLine="0"/>
        <w:rPr>
          <w:rFonts w:ascii="Times New Roman" w:hAnsi="Times New Roman"/>
          <w:bCs/>
          <w:color w:val="2B2B2B"/>
        </w:rPr>
      </w:pPr>
    </w:p>
    <w:p w14:paraId="0DBBA1DB" w14:textId="77777777" w:rsidR="008E435C" w:rsidRDefault="008E435C">
      <w:pPr>
        <w:tabs>
          <w:tab w:val="left" w:pos="-720"/>
        </w:tabs>
        <w:suppressAutoHyphens/>
        <w:rPr>
          <w:rFonts w:ascii="Times New Roman" w:hAnsi="Times New Roman"/>
          <w:b/>
        </w:rPr>
      </w:pPr>
      <w:r>
        <w:rPr>
          <w:rFonts w:ascii="Times New Roman" w:hAnsi="Times New Roman"/>
          <w:b/>
        </w:rPr>
        <w:t xml:space="preserve">MEDIA MENTIONS AND </w:t>
      </w:r>
      <w:r w:rsidR="00C6171E">
        <w:rPr>
          <w:rFonts w:ascii="Times New Roman" w:hAnsi="Times New Roman"/>
          <w:b/>
        </w:rPr>
        <w:t>NON-ACADEMIC</w:t>
      </w:r>
      <w:r>
        <w:rPr>
          <w:rFonts w:ascii="Times New Roman" w:hAnsi="Times New Roman"/>
          <w:b/>
        </w:rPr>
        <w:t xml:space="preserve"> PRESENTATIONS:</w:t>
      </w:r>
    </w:p>
    <w:p w14:paraId="723D0A33" w14:textId="77777777" w:rsidR="008E435C" w:rsidRDefault="008E435C">
      <w:pPr>
        <w:tabs>
          <w:tab w:val="left" w:pos="-720"/>
        </w:tabs>
        <w:suppressAutoHyphens/>
        <w:rPr>
          <w:rFonts w:ascii="Times New Roman" w:hAnsi="Times New Roman"/>
          <w:b/>
        </w:rPr>
      </w:pPr>
    </w:p>
    <w:p w14:paraId="2ABD36D9" w14:textId="77777777" w:rsidR="00741807" w:rsidRDefault="00D0154D" w:rsidP="00AE681B">
      <w:pPr>
        <w:pStyle w:val="Heading1"/>
        <w:shd w:val="clear" w:color="auto" w:fill="FFFFFF"/>
        <w:ind w:left="720" w:hanging="270"/>
        <w:jc w:val="left"/>
        <w:rPr>
          <w:b w:val="0"/>
          <w:bCs/>
        </w:rPr>
      </w:pPr>
      <w:r>
        <w:rPr>
          <w:b w:val="0"/>
          <w:bCs/>
        </w:rPr>
        <w:t xml:space="preserve">Quoted in Huntzinger, E.H. 2016. “Oil’s Slide Not Surprising,” Sheboygan Press, February 13, regarding positive and negative economic impacts of petroleum price declines in the US generally and in Wisconsin specifically. </w:t>
      </w:r>
      <w:hyperlink r:id="rId8" w:history="1">
        <w:r w:rsidRPr="00DE2CFE">
          <w:rPr>
            <w:rStyle w:val="Hyperlink"/>
            <w:b w:val="0"/>
            <w:bCs/>
          </w:rPr>
          <w:t>http://www.sheboyganpress.com/story/money/2016/02/13/oils-slide-not-surprising/80178232/</w:t>
        </w:r>
      </w:hyperlink>
    </w:p>
    <w:p w14:paraId="37EDE119" w14:textId="77777777" w:rsidR="00741807" w:rsidRDefault="00741807" w:rsidP="00AE681B">
      <w:pPr>
        <w:pStyle w:val="Heading1"/>
        <w:shd w:val="clear" w:color="auto" w:fill="FFFFFF"/>
        <w:ind w:left="720" w:hanging="270"/>
        <w:jc w:val="left"/>
        <w:rPr>
          <w:b w:val="0"/>
          <w:bCs/>
        </w:rPr>
      </w:pPr>
    </w:p>
    <w:p w14:paraId="3BE153C0" w14:textId="77777777" w:rsidR="00C36849" w:rsidRPr="00C36849" w:rsidRDefault="00C36849" w:rsidP="00AE681B">
      <w:pPr>
        <w:pStyle w:val="Heading1"/>
        <w:shd w:val="clear" w:color="auto" w:fill="FFFFFF"/>
        <w:ind w:left="720" w:hanging="270"/>
        <w:jc w:val="left"/>
        <w:rPr>
          <w:b w:val="0"/>
        </w:rPr>
      </w:pPr>
      <w:r>
        <w:rPr>
          <w:b w:val="0"/>
          <w:bCs/>
        </w:rPr>
        <w:t>“</w:t>
      </w:r>
      <w:r w:rsidR="00140693">
        <w:rPr>
          <w:b w:val="0"/>
          <w:bCs/>
        </w:rPr>
        <w:t>The e</w:t>
      </w:r>
      <w:r w:rsidRPr="00C36849">
        <w:rPr>
          <w:b w:val="0"/>
          <w:bCs/>
        </w:rPr>
        <w:t>conomic impact of UWM's research.</w:t>
      </w:r>
      <w:r>
        <w:rPr>
          <w:b w:val="0"/>
          <w:bCs/>
        </w:rPr>
        <w:t>”</w:t>
      </w:r>
      <w:r w:rsidRPr="00C36849">
        <w:rPr>
          <w:b w:val="0"/>
          <w:bCs/>
        </w:rPr>
        <w:t xml:space="preserve"> Op-Ed</w:t>
      </w:r>
      <w:r w:rsidRPr="00C36849">
        <w:rPr>
          <w:b w:val="0"/>
          <w:bCs/>
          <w:i/>
        </w:rPr>
        <w:t>. Milwaukee Journal Sentinel</w:t>
      </w:r>
      <w:r w:rsidRPr="00C36849">
        <w:rPr>
          <w:b w:val="0"/>
          <w:bCs/>
        </w:rPr>
        <w:t>, December 21, 2015.</w:t>
      </w:r>
    </w:p>
    <w:p w14:paraId="4E56B428" w14:textId="77777777" w:rsidR="00C36849" w:rsidRPr="00C36849" w:rsidRDefault="00615597" w:rsidP="00AE681B">
      <w:pPr>
        <w:tabs>
          <w:tab w:val="left" w:pos="-720"/>
        </w:tabs>
        <w:suppressAutoHyphens/>
        <w:ind w:left="720" w:hanging="270"/>
        <w:rPr>
          <w:rFonts w:ascii="Times New Roman" w:hAnsi="Times New Roman"/>
          <w:bCs/>
        </w:rPr>
      </w:pPr>
      <w:hyperlink r:id="rId9" w:history="1">
        <w:r w:rsidR="00C36849" w:rsidRPr="00C36849">
          <w:rPr>
            <w:rStyle w:val="Hyperlink"/>
            <w:rFonts w:ascii="Times New Roman" w:hAnsi="Times New Roman"/>
            <w:bCs/>
          </w:rPr>
          <w:t>http://www.jsonline.com/news/opinion/the-economic-impact-of-uwms-research-b99636534z1-363136981.html</w:t>
        </w:r>
      </w:hyperlink>
      <w:r w:rsidR="00C36849" w:rsidRPr="00C36849">
        <w:rPr>
          <w:rFonts w:ascii="Times New Roman" w:hAnsi="Times New Roman"/>
          <w:bCs/>
        </w:rPr>
        <w:t xml:space="preserve"> </w:t>
      </w:r>
    </w:p>
    <w:p w14:paraId="6F4A4057" w14:textId="77777777" w:rsidR="00C36849" w:rsidRDefault="00C36849" w:rsidP="00A652CA">
      <w:pPr>
        <w:tabs>
          <w:tab w:val="left" w:pos="-720"/>
        </w:tabs>
        <w:suppressAutoHyphens/>
        <w:ind w:left="720" w:hanging="288"/>
        <w:rPr>
          <w:rFonts w:ascii="Times New Roman" w:hAnsi="Times New Roman"/>
          <w:bCs/>
        </w:rPr>
      </w:pPr>
    </w:p>
    <w:p w14:paraId="0E933355" w14:textId="77777777" w:rsidR="0017055A" w:rsidRDefault="0017055A" w:rsidP="00A652CA">
      <w:pPr>
        <w:tabs>
          <w:tab w:val="left" w:pos="-720"/>
        </w:tabs>
        <w:suppressAutoHyphens/>
        <w:ind w:left="720" w:hanging="288"/>
        <w:rPr>
          <w:rFonts w:ascii="Times New Roman" w:hAnsi="Times New Roman"/>
          <w:bCs/>
        </w:rPr>
      </w:pPr>
      <w:r>
        <w:rPr>
          <w:rFonts w:ascii="Times New Roman" w:hAnsi="Times New Roman"/>
          <w:bCs/>
        </w:rPr>
        <w:t>“SWOT and Project Risk,” talk delivered to Rockwell Automation, March 11, 2014.</w:t>
      </w:r>
    </w:p>
    <w:p w14:paraId="402502BE" w14:textId="77777777" w:rsidR="0017055A" w:rsidRDefault="0017055A" w:rsidP="00A652CA">
      <w:pPr>
        <w:tabs>
          <w:tab w:val="left" w:pos="-720"/>
        </w:tabs>
        <w:suppressAutoHyphens/>
        <w:ind w:left="720" w:hanging="288"/>
        <w:rPr>
          <w:rFonts w:ascii="Times New Roman" w:hAnsi="Times New Roman"/>
          <w:bCs/>
        </w:rPr>
      </w:pPr>
    </w:p>
    <w:p w14:paraId="66E71C12" w14:textId="77777777" w:rsidR="00A652CA" w:rsidRDefault="00A652CA" w:rsidP="00A652CA">
      <w:pPr>
        <w:tabs>
          <w:tab w:val="left" w:pos="-720"/>
        </w:tabs>
        <w:suppressAutoHyphens/>
        <w:ind w:left="720" w:hanging="288"/>
        <w:rPr>
          <w:rFonts w:ascii="Times New Roman" w:hAnsi="Times New Roman"/>
          <w:bCs/>
        </w:rPr>
      </w:pPr>
      <w:r>
        <w:rPr>
          <w:rFonts w:ascii="Times New Roman" w:hAnsi="Times New Roman"/>
          <w:bCs/>
        </w:rPr>
        <w:t xml:space="preserve">Interviewed by and appeared on WDJT TV (CBS 58 Milwaukee) regarding strategic implications of Comcast-Time Warner merger announcement. February 13, 2014. </w:t>
      </w:r>
      <w:hyperlink r:id="rId10" w:history="1">
        <w:r w:rsidRPr="002F47E3">
          <w:rPr>
            <w:rStyle w:val="Hyperlink"/>
            <w:rFonts w:ascii="Times New Roman" w:hAnsi="Times New Roman"/>
            <w:bCs/>
          </w:rPr>
          <w:t>http://www.cbs58.com/news/local-news/Time-Warner-Cable-merger-with-Comcast-affecting-you-245454441.html</w:t>
        </w:r>
      </w:hyperlink>
    </w:p>
    <w:p w14:paraId="4B2CD1B4" w14:textId="77777777" w:rsidR="00A652CA" w:rsidRDefault="00A652CA" w:rsidP="00A652CA">
      <w:pPr>
        <w:tabs>
          <w:tab w:val="left" w:pos="-720"/>
        </w:tabs>
        <w:suppressAutoHyphens/>
        <w:ind w:left="720" w:hanging="288"/>
        <w:rPr>
          <w:rFonts w:ascii="Times New Roman" w:hAnsi="Times New Roman"/>
          <w:bCs/>
        </w:rPr>
      </w:pPr>
    </w:p>
    <w:p w14:paraId="1175C733" w14:textId="77777777" w:rsidR="00A652CA" w:rsidRDefault="00A652CA" w:rsidP="00A652CA">
      <w:pPr>
        <w:tabs>
          <w:tab w:val="left" w:pos="-720"/>
        </w:tabs>
        <w:suppressAutoHyphens/>
        <w:ind w:left="720" w:hanging="288"/>
        <w:rPr>
          <w:rFonts w:ascii="Times New Roman" w:hAnsi="Times New Roman"/>
          <w:bCs/>
        </w:rPr>
      </w:pPr>
      <w:r>
        <w:rPr>
          <w:rFonts w:ascii="Times New Roman" w:hAnsi="Times New Roman"/>
          <w:bCs/>
        </w:rPr>
        <w:t>Quoted in Romel, R.2013</w:t>
      </w:r>
      <w:r>
        <w:rPr>
          <w:rFonts w:ascii="Times New Roman" w:hAnsi="Times New Roman"/>
          <w:bCs/>
          <w:i/>
        </w:rPr>
        <w:t>, “</w:t>
      </w:r>
      <w:r>
        <w:t xml:space="preserve">Prominent software firm PKWare takes radical path with new development,” </w:t>
      </w:r>
      <w:r w:rsidRPr="00A84517">
        <w:rPr>
          <w:rFonts w:ascii="Times New Roman" w:hAnsi="Times New Roman"/>
          <w:bCs/>
          <w:i/>
        </w:rPr>
        <w:t>Milwaukee Journal Sentinel</w:t>
      </w:r>
      <w:r>
        <w:rPr>
          <w:rFonts w:ascii="Times New Roman" w:hAnsi="Times New Roman"/>
          <w:bCs/>
        </w:rPr>
        <w:t>, O</w:t>
      </w:r>
      <w:r w:rsidR="00D0154D">
        <w:rPr>
          <w:rFonts w:ascii="Times New Roman" w:hAnsi="Times New Roman"/>
          <w:bCs/>
        </w:rPr>
        <w:t xml:space="preserve">ctober 19, regarding disruptive technologies frequency. </w:t>
      </w:r>
      <w:hyperlink r:id="rId11" w:history="1">
        <w:r w:rsidRPr="002F47E3">
          <w:rPr>
            <w:rStyle w:val="Hyperlink"/>
            <w:rFonts w:ascii="Times New Roman" w:hAnsi="Times New Roman"/>
            <w:bCs/>
          </w:rPr>
          <w:t>http://www.jsonline.com/business/prominent-software-firm-pkware-takes-radical-path-with-new-development-b99117425z1-228404431.html</w:t>
        </w:r>
      </w:hyperlink>
    </w:p>
    <w:p w14:paraId="6E67BD13" w14:textId="77777777" w:rsidR="00A652CA" w:rsidRPr="00C6171E" w:rsidRDefault="00A652CA" w:rsidP="00A652CA">
      <w:pPr>
        <w:tabs>
          <w:tab w:val="left" w:pos="-720"/>
        </w:tabs>
        <w:suppressAutoHyphens/>
        <w:ind w:left="720" w:hanging="288"/>
        <w:rPr>
          <w:rFonts w:ascii="Times New Roman" w:hAnsi="Times New Roman"/>
          <w:bCs/>
        </w:rPr>
      </w:pPr>
    </w:p>
    <w:p w14:paraId="1CCD8208" w14:textId="77777777" w:rsidR="008E435C" w:rsidRDefault="0017055A" w:rsidP="008E435C">
      <w:pPr>
        <w:tabs>
          <w:tab w:val="left" w:pos="-720"/>
        </w:tabs>
        <w:suppressAutoHyphens/>
        <w:ind w:left="720" w:hanging="288"/>
        <w:rPr>
          <w:rFonts w:ascii="Times New Roman" w:hAnsi="Times New Roman"/>
          <w:bCs/>
        </w:rPr>
      </w:pPr>
      <w:r>
        <w:rPr>
          <w:rFonts w:ascii="Times New Roman" w:hAnsi="Times New Roman"/>
          <w:bCs/>
        </w:rPr>
        <w:t>“</w:t>
      </w:r>
      <w:r w:rsidR="008E435C" w:rsidRPr="0017055A">
        <w:rPr>
          <w:rFonts w:ascii="Times New Roman" w:hAnsi="Times New Roman"/>
          <w:bCs/>
        </w:rPr>
        <w:t>Critical Thinking</w:t>
      </w:r>
      <w:r w:rsidR="008E435C">
        <w:rPr>
          <w:rFonts w:ascii="Times New Roman" w:hAnsi="Times New Roman"/>
          <w:bCs/>
          <w:i/>
        </w:rPr>
        <w:t>,</w:t>
      </w:r>
      <w:r>
        <w:rPr>
          <w:rFonts w:ascii="Times New Roman" w:hAnsi="Times New Roman"/>
          <w:bCs/>
          <w:i/>
        </w:rPr>
        <w:t>”</w:t>
      </w:r>
      <w:r w:rsidR="008E435C">
        <w:rPr>
          <w:rFonts w:ascii="Times New Roman" w:hAnsi="Times New Roman"/>
          <w:bCs/>
          <w:i/>
        </w:rPr>
        <w:t xml:space="preserve"> </w:t>
      </w:r>
      <w:r w:rsidR="008E435C">
        <w:rPr>
          <w:rFonts w:ascii="Times New Roman" w:hAnsi="Times New Roman"/>
          <w:bCs/>
        </w:rPr>
        <w:t>talk delivered to the Institute of Internal Auditors (Milwaukee Chapter), September 27, 2013.</w:t>
      </w:r>
    </w:p>
    <w:p w14:paraId="130237C3" w14:textId="77777777" w:rsidR="008E435C" w:rsidRDefault="008E435C" w:rsidP="008E435C">
      <w:pPr>
        <w:tabs>
          <w:tab w:val="left" w:pos="-720"/>
        </w:tabs>
        <w:suppressAutoHyphens/>
        <w:ind w:left="720" w:hanging="288"/>
        <w:rPr>
          <w:rFonts w:ascii="Times New Roman" w:hAnsi="Times New Roman"/>
          <w:bCs/>
        </w:rPr>
      </w:pPr>
    </w:p>
    <w:p w14:paraId="5721F8EC" w14:textId="77777777" w:rsidR="008E435C" w:rsidRDefault="0017055A" w:rsidP="008E435C">
      <w:pPr>
        <w:tabs>
          <w:tab w:val="left" w:pos="-720"/>
        </w:tabs>
        <w:suppressAutoHyphens/>
        <w:ind w:left="720" w:hanging="288"/>
        <w:rPr>
          <w:rFonts w:ascii="Times New Roman" w:hAnsi="Times New Roman"/>
          <w:bCs/>
        </w:rPr>
      </w:pPr>
      <w:r>
        <w:rPr>
          <w:rFonts w:ascii="Times New Roman" w:hAnsi="Times New Roman"/>
          <w:bCs/>
        </w:rPr>
        <w:t>“</w:t>
      </w:r>
      <w:r w:rsidR="008E435C" w:rsidRPr="0017055A">
        <w:rPr>
          <w:rFonts w:ascii="Times New Roman" w:hAnsi="Times New Roman"/>
          <w:bCs/>
        </w:rPr>
        <w:t>Licensing Value and Real Options</w:t>
      </w:r>
      <w:r w:rsidR="008E435C" w:rsidRPr="0048473E">
        <w:rPr>
          <w:rFonts w:ascii="Times New Roman" w:hAnsi="Times New Roman"/>
          <w:bCs/>
        </w:rPr>
        <w:t>,</w:t>
      </w:r>
      <w:r>
        <w:rPr>
          <w:rFonts w:ascii="Times New Roman" w:hAnsi="Times New Roman"/>
          <w:bCs/>
        </w:rPr>
        <w:t>”</w:t>
      </w:r>
      <w:r w:rsidR="008E435C" w:rsidRPr="0048473E">
        <w:rPr>
          <w:rFonts w:ascii="Times New Roman" w:hAnsi="Times New Roman"/>
          <w:bCs/>
        </w:rPr>
        <w:t xml:space="preserve"> talk delivered to the Door County (Wisconsin) Intellectual Property Academy, July 20, 2007. </w:t>
      </w:r>
    </w:p>
    <w:p w14:paraId="4D5761B5" w14:textId="77777777" w:rsidR="009866AC" w:rsidRPr="0048473E" w:rsidRDefault="008E435C" w:rsidP="00C6171E">
      <w:pPr>
        <w:shd w:val="clear" w:color="auto" w:fill="FFFFFF"/>
        <w:rPr>
          <w:rFonts w:ascii="Times New Roman" w:hAnsi="Times New Roman"/>
          <w:b/>
        </w:rPr>
      </w:pPr>
      <w:r>
        <w:rPr>
          <w:color w:val="000000"/>
        </w:rPr>
        <w:br/>
      </w:r>
      <w:r w:rsidR="009866AC" w:rsidRPr="0048473E">
        <w:rPr>
          <w:rFonts w:ascii="Times New Roman" w:hAnsi="Times New Roman"/>
          <w:b/>
        </w:rPr>
        <w:t xml:space="preserve">PROFESSIONAL </w:t>
      </w:r>
      <w:r w:rsidR="001E0C86">
        <w:rPr>
          <w:rFonts w:ascii="Times New Roman" w:hAnsi="Times New Roman"/>
          <w:b/>
        </w:rPr>
        <w:t>SERVICE</w:t>
      </w:r>
      <w:r w:rsidR="009866AC" w:rsidRPr="0048473E">
        <w:rPr>
          <w:rFonts w:ascii="Times New Roman" w:hAnsi="Times New Roman"/>
          <w:b/>
        </w:rPr>
        <w:t>:</w:t>
      </w:r>
    </w:p>
    <w:p w14:paraId="2C4C2CC7" w14:textId="77777777" w:rsidR="00D8297B" w:rsidRPr="0048473E" w:rsidRDefault="00D8297B" w:rsidP="0060464D">
      <w:pPr>
        <w:tabs>
          <w:tab w:val="left" w:pos="-720"/>
        </w:tabs>
        <w:suppressAutoHyphens/>
        <w:rPr>
          <w:rFonts w:ascii="Times New Roman" w:hAnsi="Times New Roman"/>
        </w:rPr>
      </w:pPr>
    </w:p>
    <w:p w14:paraId="015EA7D6" w14:textId="77777777" w:rsidR="000256D0" w:rsidRDefault="00E8427E" w:rsidP="001E18B2">
      <w:pPr>
        <w:tabs>
          <w:tab w:val="left" w:pos="-720"/>
        </w:tabs>
        <w:suppressAutoHyphens/>
        <w:ind w:left="720" w:hanging="288"/>
        <w:rPr>
          <w:rFonts w:ascii="Times New Roman" w:hAnsi="Times New Roman"/>
        </w:rPr>
      </w:pPr>
      <w:r w:rsidRPr="0048473E">
        <w:rPr>
          <w:rFonts w:ascii="Times New Roman" w:hAnsi="Times New Roman"/>
          <w:i/>
        </w:rPr>
        <w:t>Journal of Management</w:t>
      </w:r>
      <w:r w:rsidR="00220D55">
        <w:rPr>
          <w:rFonts w:ascii="Times New Roman" w:hAnsi="Times New Roman"/>
        </w:rPr>
        <w:t>,</w:t>
      </w:r>
      <w:r w:rsidR="007E565F" w:rsidRPr="0048473E">
        <w:rPr>
          <w:rFonts w:ascii="Times New Roman" w:hAnsi="Times New Roman"/>
        </w:rPr>
        <w:t xml:space="preserve"> Associate Editor</w:t>
      </w:r>
      <w:r w:rsidR="00220D55">
        <w:rPr>
          <w:rFonts w:ascii="Times New Roman" w:hAnsi="Times New Roman"/>
        </w:rPr>
        <w:t xml:space="preserve">, </w:t>
      </w:r>
      <w:r w:rsidR="00220D55" w:rsidRPr="0048473E">
        <w:rPr>
          <w:rFonts w:ascii="Times New Roman" w:hAnsi="Times New Roman"/>
        </w:rPr>
        <w:t>2010-2011</w:t>
      </w:r>
      <w:r w:rsidR="007E565F" w:rsidRPr="0048473E">
        <w:rPr>
          <w:rFonts w:ascii="Times New Roman" w:hAnsi="Times New Roman"/>
        </w:rPr>
        <w:t xml:space="preserve">; </w:t>
      </w:r>
      <w:r w:rsidR="001E18B2" w:rsidRPr="0048473E">
        <w:rPr>
          <w:rFonts w:ascii="Times New Roman" w:hAnsi="Times New Roman"/>
        </w:rPr>
        <w:t>Editorial Board</w:t>
      </w:r>
      <w:r w:rsidR="000256D0" w:rsidRPr="0048473E">
        <w:rPr>
          <w:rFonts w:ascii="Times New Roman" w:hAnsi="Times New Roman"/>
        </w:rPr>
        <w:t>, 2008-2010</w:t>
      </w:r>
      <w:r w:rsidR="007E565F" w:rsidRPr="0048473E">
        <w:rPr>
          <w:rFonts w:ascii="Times New Roman" w:hAnsi="Times New Roman"/>
        </w:rPr>
        <w:t>, 2011-pesent</w:t>
      </w:r>
      <w:r w:rsidR="000256D0" w:rsidRPr="0048473E">
        <w:rPr>
          <w:rFonts w:ascii="Times New Roman" w:hAnsi="Times New Roman"/>
        </w:rPr>
        <w:t>.</w:t>
      </w:r>
    </w:p>
    <w:p w14:paraId="2759728B" w14:textId="77777777" w:rsidR="00B202DC" w:rsidRDefault="00B202DC" w:rsidP="00B202DC">
      <w:pPr>
        <w:tabs>
          <w:tab w:val="left" w:pos="-720"/>
        </w:tabs>
        <w:suppressAutoHyphens/>
        <w:ind w:left="720" w:hanging="288"/>
        <w:rPr>
          <w:rFonts w:ascii="Times New Roman" w:hAnsi="Times New Roman"/>
        </w:rPr>
      </w:pPr>
      <w:r>
        <w:rPr>
          <w:rFonts w:ascii="Times New Roman" w:hAnsi="Times New Roman"/>
        </w:rPr>
        <w:tab/>
        <w:t>-</w:t>
      </w:r>
      <w:r w:rsidRPr="0048473E">
        <w:rPr>
          <w:rFonts w:ascii="Times New Roman" w:hAnsi="Times New Roman"/>
        </w:rPr>
        <w:t xml:space="preserve">Member, Best Paper Award Committee, </w:t>
      </w:r>
      <w:r w:rsidRPr="0048473E">
        <w:rPr>
          <w:rFonts w:ascii="Times New Roman" w:hAnsi="Times New Roman"/>
          <w:i/>
        </w:rPr>
        <w:t>Journal of Management</w:t>
      </w:r>
      <w:r w:rsidRPr="0048473E">
        <w:rPr>
          <w:rFonts w:ascii="Times New Roman" w:hAnsi="Times New Roman"/>
        </w:rPr>
        <w:t>, 2010.</w:t>
      </w:r>
    </w:p>
    <w:p w14:paraId="2D8C0202" w14:textId="77777777" w:rsidR="00B202DC" w:rsidRPr="0048473E" w:rsidRDefault="00B202DC" w:rsidP="001E18B2">
      <w:pPr>
        <w:tabs>
          <w:tab w:val="left" w:pos="-720"/>
        </w:tabs>
        <w:suppressAutoHyphens/>
        <w:ind w:left="720" w:hanging="288"/>
        <w:rPr>
          <w:rFonts w:ascii="Times New Roman" w:hAnsi="Times New Roman"/>
        </w:rPr>
      </w:pPr>
      <w:r>
        <w:rPr>
          <w:rFonts w:ascii="Times New Roman" w:hAnsi="Times New Roman"/>
        </w:rPr>
        <w:tab/>
        <w:t>-</w:t>
      </w:r>
      <w:r w:rsidRPr="0048473E">
        <w:rPr>
          <w:rFonts w:ascii="Times New Roman" w:hAnsi="Times New Roman"/>
        </w:rPr>
        <w:t xml:space="preserve">Member, Annual Review Issue Paper Selection Committee, </w:t>
      </w:r>
      <w:r w:rsidRPr="0048473E">
        <w:rPr>
          <w:rFonts w:ascii="Times New Roman" w:hAnsi="Times New Roman"/>
          <w:i/>
        </w:rPr>
        <w:t>Journal of Management</w:t>
      </w:r>
      <w:r w:rsidRPr="0048473E">
        <w:rPr>
          <w:rFonts w:ascii="Times New Roman" w:hAnsi="Times New Roman"/>
        </w:rPr>
        <w:t>, 2010.</w:t>
      </w:r>
    </w:p>
    <w:p w14:paraId="6F35DEF4" w14:textId="77777777" w:rsidR="000256D0" w:rsidRPr="0048473E" w:rsidRDefault="000256D0" w:rsidP="000256D0">
      <w:pPr>
        <w:tabs>
          <w:tab w:val="left" w:pos="-720"/>
        </w:tabs>
        <w:suppressAutoHyphens/>
        <w:ind w:left="720" w:hanging="288"/>
        <w:rPr>
          <w:rFonts w:ascii="Times New Roman" w:hAnsi="Times New Roman"/>
        </w:rPr>
      </w:pPr>
    </w:p>
    <w:p w14:paraId="00B71F22" w14:textId="77777777" w:rsidR="00F43107" w:rsidRDefault="007E565F" w:rsidP="008D34AE">
      <w:pPr>
        <w:tabs>
          <w:tab w:val="left" w:pos="-720"/>
        </w:tabs>
        <w:suppressAutoHyphens/>
        <w:ind w:left="720" w:hanging="288"/>
        <w:rPr>
          <w:rFonts w:ascii="Times New Roman" w:hAnsi="Times New Roman"/>
        </w:rPr>
      </w:pPr>
      <w:r w:rsidRPr="0048473E">
        <w:rPr>
          <w:rFonts w:ascii="Times New Roman" w:hAnsi="Times New Roman"/>
          <w:i/>
        </w:rPr>
        <w:t>Academy of Management Journal</w:t>
      </w:r>
      <w:r w:rsidRPr="0048473E">
        <w:rPr>
          <w:rFonts w:ascii="Times New Roman" w:hAnsi="Times New Roman"/>
        </w:rPr>
        <w:t xml:space="preserve">, </w:t>
      </w:r>
      <w:r w:rsidR="00F43107" w:rsidRPr="0048473E">
        <w:rPr>
          <w:rFonts w:ascii="Times New Roman" w:hAnsi="Times New Roman"/>
        </w:rPr>
        <w:t>Editorial Board, 2010</w:t>
      </w:r>
      <w:r w:rsidR="00B34CC5" w:rsidRPr="0048473E">
        <w:rPr>
          <w:rFonts w:ascii="Times New Roman" w:hAnsi="Times New Roman"/>
        </w:rPr>
        <w:t>-present</w:t>
      </w:r>
      <w:r w:rsidR="00F43107" w:rsidRPr="0048473E">
        <w:rPr>
          <w:rFonts w:ascii="Times New Roman" w:hAnsi="Times New Roman"/>
        </w:rPr>
        <w:t>.</w:t>
      </w:r>
    </w:p>
    <w:p w14:paraId="0C320730" w14:textId="77777777" w:rsidR="00890AF4" w:rsidRDefault="00890AF4" w:rsidP="008D34AE">
      <w:pPr>
        <w:tabs>
          <w:tab w:val="left" w:pos="-720"/>
        </w:tabs>
        <w:suppressAutoHyphens/>
        <w:ind w:left="720" w:hanging="288"/>
        <w:rPr>
          <w:rFonts w:ascii="Times New Roman" w:hAnsi="Times New Roman"/>
        </w:rPr>
      </w:pPr>
    </w:p>
    <w:p w14:paraId="764A79E0" w14:textId="77777777" w:rsidR="00890AF4" w:rsidRPr="0048473E" w:rsidRDefault="00890AF4" w:rsidP="008D34AE">
      <w:pPr>
        <w:tabs>
          <w:tab w:val="left" w:pos="-720"/>
        </w:tabs>
        <w:suppressAutoHyphens/>
        <w:ind w:left="720" w:hanging="288"/>
        <w:rPr>
          <w:rFonts w:ascii="Times New Roman" w:hAnsi="Times New Roman"/>
        </w:rPr>
      </w:pPr>
      <w:r w:rsidRPr="000C643E">
        <w:rPr>
          <w:rFonts w:ascii="Times New Roman" w:hAnsi="Times New Roman"/>
          <w:i/>
        </w:rPr>
        <w:t>Strategic Management Journal</w:t>
      </w:r>
      <w:r>
        <w:rPr>
          <w:rFonts w:ascii="Times New Roman" w:hAnsi="Times New Roman"/>
        </w:rPr>
        <w:t>, Editorial Board, 2013-present.</w:t>
      </w:r>
    </w:p>
    <w:p w14:paraId="22328FFC" w14:textId="77777777" w:rsidR="008D34AE" w:rsidRPr="0048473E" w:rsidRDefault="008D34AE" w:rsidP="007A5675">
      <w:pPr>
        <w:tabs>
          <w:tab w:val="left" w:pos="-720"/>
        </w:tabs>
        <w:suppressAutoHyphens/>
        <w:ind w:left="720" w:hanging="288"/>
        <w:rPr>
          <w:rFonts w:ascii="Times New Roman" w:hAnsi="Times New Roman"/>
        </w:rPr>
      </w:pPr>
    </w:p>
    <w:p w14:paraId="08CA6D53" w14:textId="77777777" w:rsidR="00AF6E26" w:rsidRPr="0048473E" w:rsidRDefault="007E565F" w:rsidP="000256D0">
      <w:pPr>
        <w:tabs>
          <w:tab w:val="left" w:pos="-720"/>
        </w:tabs>
        <w:suppressAutoHyphens/>
        <w:ind w:left="720" w:hanging="288"/>
        <w:rPr>
          <w:rFonts w:ascii="Times New Roman" w:hAnsi="Times New Roman"/>
        </w:rPr>
      </w:pPr>
      <w:r w:rsidRPr="0048473E">
        <w:rPr>
          <w:rFonts w:ascii="Times New Roman" w:hAnsi="Times New Roman"/>
          <w:i/>
        </w:rPr>
        <w:t>Journal of Management Studies</w:t>
      </w:r>
      <w:r w:rsidRPr="0048473E">
        <w:rPr>
          <w:rFonts w:ascii="Times New Roman" w:hAnsi="Times New Roman"/>
        </w:rPr>
        <w:t xml:space="preserve">, </w:t>
      </w:r>
      <w:r w:rsidR="007A5675" w:rsidRPr="0048473E">
        <w:rPr>
          <w:rFonts w:ascii="Times New Roman" w:hAnsi="Times New Roman"/>
        </w:rPr>
        <w:t>Editorial Board, 2007</w:t>
      </w:r>
      <w:r w:rsidR="00574E90" w:rsidRPr="0048473E">
        <w:rPr>
          <w:rFonts w:ascii="Times New Roman" w:hAnsi="Times New Roman"/>
        </w:rPr>
        <w:t>-present</w:t>
      </w:r>
      <w:r w:rsidR="007A5675" w:rsidRPr="0048473E">
        <w:rPr>
          <w:rFonts w:ascii="Times New Roman" w:hAnsi="Times New Roman"/>
        </w:rPr>
        <w:t>.</w:t>
      </w:r>
    </w:p>
    <w:p w14:paraId="58D0B429" w14:textId="77777777" w:rsidR="00F43107" w:rsidRPr="0048473E" w:rsidRDefault="00F43107" w:rsidP="00F43107">
      <w:pPr>
        <w:tabs>
          <w:tab w:val="left" w:pos="-720"/>
        </w:tabs>
        <w:suppressAutoHyphens/>
        <w:ind w:left="720" w:hanging="288"/>
        <w:rPr>
          <w:rFonts w:ascii="Times New Roman" w:hAnsi="Times New Roman"/>
        </w:rPr>
      </w:pPr>
    </w:p>
    <w:p w14:paraId="599C6CC6" w14:textId="77777777" w:rsidR="008D34AE" w:rsidRDefault="007E565F" w:rsidP="008D34AE">
      <w:pPr>
        <w:tabs>
          <w:tab w:val="left" w:pos="-720"/>
        </w:tabs>
        <w:suppressAutoHyphens/>
        <w:ind w:left="720" w:hanging="288"/>
        <w:rPr>
          <w:rFonts w:ascii="Times New Roman" w:hAnsi="Times New Roman"/>
        </w:rPr>
      </w:pPr>
      <w:r w:rsidRPr="0048473E">
        <w:rPr>
          <w:rFonts w:ascii="Times New Roman" w:hAnsi="Times New Roman"/>
          <w:i/>
        </w:rPr>
        <w:t>Journal of Business Research</w:t>
      </w:r>
      <w:r w:rsidRPr="0048473E">
        <w:rPr>
          <w:rFonts w:ascii="Times New Roman" w:hAnsi="Times New Roman"/>
        </w:rPr>
        <w:t xml:space="preserve">, </w:t>
      </w:r>
      <w:r w:rsidR="00301161">
        <w:rPr>
          <w:rFonts w:ascii="Times New Roman" w:hAnsi="Times New Roman"/>
        </w:rPr>
        <w:t xml:space="preserve">Editorial Board, </w:t>
      </w:r>
      <w:r w:rsidR="008D34AE" w:rsidRPr="0048473E">
        <w:rPr>
          <w:rFonts w:ascii="Times New Roman" w:hAnsi="Times New Roman"/>
        </w:rPr>
        <w:t>2003-2006.</w:t>
      </w:r>
    </w:p>
    <w:p w14:paraId="6105C6A3" w14:textId="77777777" w:rsidR="00B202DC" w:rsidRPr="0048473E" w:rsidRDefault="00B202DC" w:rsidP="008D34AE">
      <w:pPr>
        <w:tabs>
          <w:tab w:val="left" w:pos="-720"/>
        </w:tabs>
        <w:suppressAutoHyphens/>
        <w:ind w:left="720" w:hanging="288"/>
        <w:rPr>
          <w:rFonts w:ascii="Times New Roman" w:hAnsi="Times New Roman"/>
        </w:rPr>
      </w:pPr>
    </w:p>
    <w:p w14:paraId="35A24BD5" w14:textId="77777777" w:rsidR="00245EC6" w:rsidRDefault="00245EC6" w:rsidP="00245EC6">
      <w:pPr>
        <w:pStyle w:val="Heading2"/>
        <w:ind w:firstLine="432"/>
        <w:rPr>
          <w:sz w:val="20"/>
        </w:rPr>
      </w:pPr>
      <w:r>
        <w:rPr>
          <w:sz w:val="20"/>
        </w:rPr>
        <w:t xml:space="preserve">Best reviewer, </w:t>
      </w:r>
      <w:r w:rsidRPr="00245EC6">
        <w:rPr>
          <w:i/>
          <w:sz w:val="20"/>
        </w:rPr>
        <w:t>Journal of World Business</w:t>
      </w:r>
      <w:r>
        <w:rPr>
          <w:sz w:val="20"/>
        </w:rPr>
        <w:t xml:space="preserve">, 2016. </w:t>
      </w:r>
    </w:p>
    <w:p w14:paraId="2E440472" w14:textId="77777777" w:rsidR="00245EC6" w:rsidRPr="00245EC6" w:rsidRDefault="00245EC6" w:rsidP="00245EC6"/>
    <w:p w14:paraId="026B49A2" w14:textId="77777777" w:rsidR="00B202DC" w:rsidRPr="0048473E" w:rsidRDefault="00B202DC" w:rsidP="00B202DC">
      <w:pPr>
        <w:pStyle w:val="Heading2"/>
        <w:ind w:left="720" w:hanging="270"/>
        <w:rPr>
          <w:sz w:val="20"/>
        </w:rPr>
      </w:pPr>
      <w:r w:rsidRPr="0048473E">
        <w:rPr>
          <w:sz w:val="20"/>
        </w:rPr>
        <w:t>Best Paper Prize Committee, Annual Meetings of the Strategic Management Society, 2001-2005, 2007-2008, 2011-2012</w:t>
      </w:r>
      <w:r w:rsidR="00245EC6">
        <w:rPr>
          <w:sz w:val="20"/>
        </w:rPr>
        <w:t>, 2017</w:t>
      </w:r>
      <w:r w:rsidRPr="0048473E">
        <w:rPr>
          <w:sz w:val="20"/>
        </w:rPr>
        <w:t>.</w:t>
      </w:r>
    </w:p>
    <w:p w14:paraId="68F47283" w14:textId="77777777" w:rsidR="00B202DC" w:rsidRPr="0048473E" w:rsidRDefault="00B202DC" w:rsidP="00B202DC">
      <w:pPr>
        <w:tabs>
          <w:tab w:val="left" w:pos="-720"/>
        </w:tabs>
        <w:suppressAutoHyphens/>
        <w:ind w:left="720" w:hanging="288"/>
        <w:rPr>
          <w:rFonts w:ascii="Times New Roman" w:hAnsi="Times New Roman"/>
        </w:rPr>
      </w:pPr>
    </w:p>
    <w:p w14:paraId="04DA014F"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Member, Water Cluster Economic Development Advisory Group, Milwaukee, Wisconsin, 2010-2011.</w:t>
      </w:r>
    </w:p>
    <w:p w14:paraId="3A70E587" w14:textId="77777777" w:rsidR="000F4EF3" w:rsidRDefault="000F4EF3" w:rsidP="008D34AE">
      <w:pPr>
        <w:tabs>
          <w:tab w:val="left" w:pos="-720"/>
        </w:tabs>
        <w:suppressAutoHyphens/>
        <w:ind w:left="720" w:hanging="288"/>
        <w:rPr>
          <w:rFonts w:ascii="Times New Roman" w:hAnsi="Times New Roman"/>
        </w:rPr>
      </w:pPr>
    </w:p>
    <w:p w14:paraId="18223DDE" w14:textId="77777777" w:rsidR="00B202DC" w:rsidRDefault="00B202DC" w:rsidP="00B202DC">
      <w:pPr>
        <w:tabs>
          <w:tab w:val="left" w:pos="-720"/>
        </w:tabs>
        <w:suppressAutoHyphens/>
        <w:ind w:left="720" w:hanging="288"/>
        <w:rPr>
          <w:rFonts w:ascii="Times New Roman" w:hAnsi="Times New Roman"/>
        </w:rPr>
      </w:pPr>
      <w:r w:rsidRPr="0048473E">
        <w:rPr>
          <w:rFonts w:ascii="Times New Roman" w:hAnsi="Times New Roman"/>
        </w:rPr>
        <w:t>Reviewer, Business Policy and Strategy Division, Annual Meetings of the Academy of Management, 1996, 1998-2012.</w:t>
      </w:r>
    </w:p>
    <w:p w14:paraId="74AC2E9C" w14:textId="77777777" w:rsidR="00B202DC" w:rsidRDefault="00B202DC" w:rsidP="00B202DC">
      <w:pPr>
        <w:tabs>
          <w:tab w:val="left" w:pos="-720"/>
        </w:tabs>
        <w:suppressAutoHyphens/>
        <w:ind w:left="720" w:hanging="288"/>
        <w:rPr>
          <w:rFonts w:ascii="Times New Roman" w:hAnsi="Times New Roman"/>
        </w:rPr>
      </w:pPr>
    </w:p>
    <w:p w14:paraId="0C850306" w14:textId="77777777" w:rsidR="00B202DC" w:rsidRDefault="00B202DC" w:rsidP="00B202DC">
      <w:pPr>
        <w:tabs>
          <w:tab w:val="left" w:pos="-720"/>
        </w:tabs>
        <w:suppressAutoHyphens/>
        <w:ind w:left="720" w:hanging="288"/>
        <w:rPr>
          <w:rFonts w:ascii="Times New Roman" w:hAnsi="Times New Roman"/>
        </w:rPr>
      </w:pPr>
      <w:r w:rsidRPr="0048473E">
        <w:rPr>
          <w:rFonts w:ascii="Times New Roman" w:hAnsi="Times New Roman"/>
        </w:rPr>
        <w:t>Member, Finance Committee, Milwaukee Jewish Day School. Fall 2009-2011.</w:t>
      </w:r>
    </w:p>
    <w:p w14:paraId="65D1A377" w14:textId="77777777" w:rsidR="00417DE9" w:rsidRDefault="00417DE9" w:rsidP="00B202DC">
      <w:pPr>
        <w:tabs>
          <w:tab w:val="left" w:pos="-720"/>
        </w:tabs>
        <w:suppressAutoHyphens/>
        <w:ind w:left="720" w:hanging="288"/>
        <w:rPr>
          <w:rFonts w:ascii="Times New Roman" w:hAnsi="Times New Roman"/>
        </w:rPr>
      </w:pPr>
    </w:p>
    <w:p w14:paraId="36790577"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 xml:space="preserve">Beta Gamma Sigma, invited inductee, </w:t>
      </w:r>
      <w:r w:rsidR="00CA4E9E" w:rsidRPr="0048473E">
        <w:rPr>
          <w:rFonts w:ascii="Times New Roman" w:hAnsi="Times New Roman"/>
        </w:rPr>
        <w:t>fall</w:t>
      </w:r>
      <w:r w:rsidRPr="0048473E">
        <w:rPr>
          <w:rFonts w:ascii="Times New Roman" w:hAnsi="Times New Roman"/>
        </w:rPr>
        <w:t xml:space="preserve"> 2004.</w:t>
      </w:r>
    </w:p>
    <w:p w14:paraId="5BD37C06" w14:textId="77777777" w:rsidR="00C62372" w:rsidRPr="0048473E" w:rsidRDefault="00C62372" w:rsidP="00C62372">
      <w:pPr>
        <w:tabs>
          <w:tab w:val="left" w:pos="-720"/>
        </w:tabs>
        <w:suppressAutoHyphens/>
        <w:ind w:left="720" w:hanging="288"/>
        <w:rPr>
          <w:rFonts w:ascii="Times New Roman" w:hAnsi="Times New Roman"/>
          <w:bCs/>
        </w:rPr>
      </w:pPr>
    </w:p>
    <w:p w14:paraId="5B49CB31"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Reviewer, Research Grants Council of Hong Kong, 2003.</w:t>
      </w:r>
    </w:p>
    <w:p w14:paraId="39050EE9" w14:textId="77777777" w:rsidR="00B202DC" w:rsidRPr="0048473E" w:rsidRDefault="00B202DC" w:rsidP="00B202DC">
      <w:pPr>
        <w:tabs>
          <w:tab w:val="left" w:pos="-720"/>
        </w:tabs>
        <w:suppressAutoHyphens/>
        <w:ind w:left="720" w:hanging="288"/>
        <w:rPr>
          <w:rFonts w:ascii="Times New Roman" w:hAnsi="Times New Roman"/>
        </w:rPr>
      </w:pPr>
    </w:p>
    <w:p w14:paraId="1219E101"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Co-Recipient, $3000 research grant from University of Wisconsin-Madison Center for International Business Education and Research, 2002-2003.</w:t>
      </w:r>
    </w:p>
    <w:p w14:paraId="05D9AD79" w14:textId="77777777" w:rsidR="00B202DC" w:rsidRPr="0048473E" w:rsidRDefault="00B202DC" w:rsidP="00B202DC">
      <w:pPr>
        <w:pStyle w:val="BodyTextIndent"/>
        <w:rPr>
          <w:rFonts w:ascii="Times New Roman" w:hAnsi="Times New Roman"/>
        </w:rPr>
      </w:pPr>
    </w:p>
    <w:p w14:paraId="0AE0A0B9" w14:textId="77777777" w:rsidR="00B202DC" w:rsidRPr="0048473E" w:rsidRDefault="00B202DC" w:rsidP="00B202DC">
      <w:pPr>
        <w:pStyle w:val="BodyTextIndent"/>
        <w:rPr>
          <w:rFonts w:ascii="Times New Roman" w:hAnsi="Times New Roman"/>
        </w:rPr>
      </w:pPr>
      <w:r w:rsidRPr="0048473E">
        <w:rPr>
          <w:rFonts w:ascii="Times New Roman" w:hAnsi="Times New Roman"/>
        </w:rPr>
        <w:t xml:space="preserve">Business Policy and Strategy Division of the Academy of Management Midwest Regional Representative, 2003-2007. </w:t>
      </w:r>
    </w:p>
    <w:p w14:paraId="6682A1A9" w14:textId="77777777" w:rsidR="00B202DC" w:rsidRPr="0048473E" w:rsidRDefault="00B202DC" w:rsidP="00B202DC">
      <w:pPr>
        <w:tabs>
          <w:tab w:val="left" w:pos="-720"/>
        </w:tabs>
        <w:suppressAutoHyphens/>
        <w:ind w:left="720" w:hanging="288"/>
        <w:rPr>
          <w:rFonts w:ascii="Times New Roman" w:hAnsi="Times New Roman"/>
        </w:rPr>
      </w:pPr>
    </w:p>
    <w:p w14:paraId="3C80C309"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Reviewer, Technology and Innovation Management Division, Annual Meetings of the Academy of Management, 1999-2010.</w:t>
      </w:r>
    </w:p>
    <w:p w14:paraId="32C706AA" w14:textId="77777777" w:rsidR="00B202DC" w:rsidRPr="0048473E" w:rsidRDefault="00B202DC" w:rsidP="00B202DC">
      <w:pPr>
        <w:tabs>
          <w:tab w:val="left" w:pos="-720"/>
        </w:tabs>
        <w:suppressAutoHyphens/>
        <w:ind w:left="720" w:hanging="288"/>
        <w:rPr>
          <w:rFonts w:ascii="Times New Roman" w:hAnsi="Times New Roman"/>
        </w:rPr>
      </w:pPr>
    </w:p>
    <w:p w14:paraId="18576BCC"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Program Review Committee (Competitive Strategy), Annual Meeting of the Strategic Management Society, 2007.</w:t>
      </w:r>
    </w:p>
    <w:p w14:paraId="6CCF21E3" w14:textId="77777777" w:rsidR="00B202DC" w:rsidRPr="0048473E" w:rsidRDefault="00B202DC" w:rsidP="00B202DC">
      <w:pPr>
        <w:tabs>
          <w:tab w:val="left" w:pos="-720"/>
        </w:tabs>
        <w:suppressAutoHyphens/>
        <w:ind w:left="720" w:hanging="288"/>
        <w:rPr>
          <w:rFonts w:ascii="Times New Roman" w:hAnsi="Times New Roman"/>
        </w:rPr>
      </w:pPr>
    </w:p>
    <w:p w14:paraId="6153E4D1"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Discussant/Chair, Business Policy and Strategy Division, Annual Meetings of the Academy of Management, various dates.</w:t>
      </w:r>
    </w:p>
    <w:p w14:paraId="6A7E20BB" w14:textId="77777777" w:rsidR="00B202DC" w:rsidRPr="0048473E" w:rsidRDefault="00B202DC" w:rsidP="00B202DC">
      <w:pPr>
        <w:tabs>
          <w:tab w:val="left" w:pos="-720"/>
        </w:tabs>
        <w:suppressAutoHyphens/>
        <w:ind w:left="720" w:hanging="288"/>
        <w:rPr>
          <w:rFonts w:ascii="Times New Roman" w:hAnsi="Times New Roman"/>
        </w:rPr>
      </w:pPr>
    </w:p>
    <w:p w14:paraId="03BA9AFA" w14:textId="77777777" w:rsidR="00B202DC" w:rsidRPr="0048473E" w:rsidRDefault="00B202DC" w:rsidP="00B202DC">
      <w:pPr>
        <w:tabs>
          <w:tab w:val="left" w:pos="-720"/>
        </w:tabs>
        <w:suppressAutoHyphens/>
        <w:ind w:left="720" w:hanging="288"/>
        <w:rPr>
          <w:rFonts w:ascii="Times New Roman" w:hAnsi="Times New Roman"/>
          <w:b/>
        </w:rPr>
      </w:pPr>
      <w:r w:rsidRPr="0048473E">
        <w:rPr>
          <w:rFonts w:ascii="Times New Roman" w:hAnsi="Times New Roman"/>
        </w:rPr>
        <w:t>Invited Participant, Business Policy and Strategy division of the Academy of Management New Faculty Consortium, Toronto, Ontario, Canada, 2000.</w:t>
      </w:r>
    </w:p>
    <w:p w14:paraId="28D811A8" w14:textId="77777777" w:rsidR="00B202DC" w:rsidRPr="0048473E" w:rsidRDefault="00B202DC" w:rsidP="00B202DC">
      <w:pPr>
        <w:tabs>
          <w:tab w:val="left" w:pos="-720"/>
        </w:tabs>
        <w:suppressAutoHyphens/>
        <w:ind w:left="720" w:hanging="288"/>
        <w:rPr>
          <w:rFonts w:ascii="Times New Roman" w:hAnsi="Times New Roman"/>
        </w:rPr>
      </w:pPr>
    </w:p>
    <w:p w14:paraId="042A33A6"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Reviewer, Annual Meetings of the American Society for Competitiveness, 1998-2001. Outstanding Reviewer, 1999 Annual Meeting.</w:t>
      </w:r>
    </w:p>
    <w:p w14:paraId="620C2412" w14:textId="77777777" w:rsidR="00B202DC" w:rsidRPr="0048473E" w:rsidRDefault="00B202DC" w:rsidP="00B202DC">
      <w:pPr>
        <w:tabs>
          <w:tab w:val="left" w:pos="-720"/>
        </w:tabs>
        <w:suppressAutoHyphens/>
        <w:ind w:left="720" w:hanging="288"/>
        <w:rPr>
          <w:rFonts w:ascii="Times New Roman" w:hAnsi="Times New Roman"/>
          <w:u w:val="single"/>
        </w:rPr>
      </w:pPr>
    </w:p>
    <w:p w14:paraId="06D0AC4C"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Member of the Academic Program Committee, Annual Meetings of the American Society for Competitiveness, 1998.</w:t>
      </w:r>
    </w:p>
    <w:p w14:paraId="0E6E865A" w14:textId="77777777" w:rsidR="00B202DC" w:rsidRPr="0048473E" w:rsidRDefault="00B202DC" w:rsidP="00B202DC">
      <w:pPr>
        <w:tabs>
          <w:tab w:val="left" w:pos="-720"/>
        </w:tabs>
        <w:suppressAutoHyphens/>
        <w:rPr>
          <w:rFonts w:ascii="Times New Roman" w:hAnsi="Times New Roman"/>
        </w:rPr>
      </w:pPr>
    </w:p>
    <w:p w14:paraId="4124DAA6"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Invited Participant, Business Policy and Strategy division of the Academy of Management Doctoral Student Consortium, Cincinnati, Ohio, U.S.A., 1996.</w:t>
      </w:r>
    </w:p>
    <w:p w14:paraId="3DE4F5BC" w14:textId="77777777" w:rsidR="00B202DC" w:rsidRPr="0048473E" w:rsidRDefault="00B202DC" w:rsidP="00B202DC">
      <w:pPr>
        <w:tabs>
          <w:tab w:val="left" w:pos="-720"/>
        </w:tabs>
        <w:suppressAutoHyphens/>
        <w:ind w:left="720" w:hanging="288"/>
        <w:rPr>
          <w:rFonts w:ascii="Times New Roman" w:hAnsi="Times New Roman"/>
        </w:rPr>
      </w:pPr>
    </w:p>
    <w:p w14:paraId="13B40890" w14:textId="77777777" w:rsidR="00B202DC" w:rsidRPr="0048473E" w:rsidRDefault="00B202DC" w:rsidP="00B202DC">
      <w:pPr>
        <w:tabs>
          <w:tab w:val="left" w:pos="-720"/>
        </w:tabs>
        <w:suppressAutoHyphens/>
        <w:ind w:left="450"/>
        <w:rPr>
          <w:rFonts w:ascii="Times New Roman" w:hAnsi="Times New Roman"/>
          <w:b/>
        </w:rPr>
      </w:pPr>
      <w:r w:rsidRPr="0048473E">
        <w:rPr>
          <w:rFonts w:ascii="Times New Roman" w:hAnsi="Times New Roman"/>
        </w:rPr>
        <w:t xml:space="preserve">Recent Ad-hoc reviewer for </w:t>
      </w:r>
      <w:r w:rsidRPr="0048473E">
        <w:rPr>
          <w:rFonts w:ascii="Times New Roman" w:hAnsi="Times New Roman"/>
          <w:i/>
        </w:rPr>
        <w:t>Academy of Management Executive</w:t>
      </w:r>
      <w:r w:rsidRPr="0048473E">
        <w:rPr>
          <w:rFonts w:ascii="Times New Roman" w:hAnsi="Times New Roman"/>
        </w:rPr>
        <w:t xml:space="preserve">, </w:t>
      </w:r>
      <w:r w:rsidRPr="0048473E">
        <w:rPr>
          <w:rFonts w:ascii="Times New Roman" w:hAnsi="Times New Roman"/>
          <w:i/>
        </w:rPr>
        <w:t>Asia Pacific Journal of Management</w:t>
      </w:r>
      <w:r w:rsidRPr="0048473E">
        <w:rPr>
          <w:rFonts w:ascii="Times New Roman" w:hAnsi="Times New Roman"/>
        </w:rPr>
        <w:t xml:space="preserve">, </w:t>
      </w:r>
      <w:r w:rsidRPr="0048473E">
        <w:rPr>
          <w:rFonts w:ascii="Times New Roman" w:hAnsi="Times New Roman"/>
          <w:i/>
        </w:rPr>
        <w:t>Journal of International Business Studies</w:t>
      </w:r>
      <w:r w:rsidRPr="0048473E">
        <w:rPr>
          <w:rFonts w:ascii="Times New Roman" w:hAnsi="Times New Roman"/>
        </w:rPr>
        <w:t xml:space="preserve">, </w:t>
      </w:r>
      <w:r w:rsidRPr="0048473E">
        <w:rPr>
          <w:rFonts w:ascii="Times New Roman" w:hAnsi="Times New Roman"/>
          <w:i/>
        </w:rPr>
        <w:t>Journal of Business Research</w:t>
      </w:r>
      <w:r w:rsidRPr="0048473E">
        <w:rPr>
          <w:rFonts w:ascii="Times New Roman" w:hAnsi="Times New Roman"/>
        </w:rPr>
        <w:t xml:space="preserve">, </w:t>
      </w:r>
      <w:r w:rsidRPr="0048473E">
        <w:rPr>
          <w:rFonts w:ascii="Times New Roman" w:hAnsi="Times New Roman"/>
          <w:i/>
        </w:rPr>
        <w:t>Journal of Strategy and Management</w:t>
      </w:r>
      <w:r w:rsidRPr="0048473E">
        <w:rPr>
          <w:rFonts w:ascii="Times New Roman" w:hAnsi="Times New Roman"/>
        </w:rPr>
        <w:t xml:space="preserve">, </w:t>
      </w:r>
      <w:r w:rsidR="005D20DA" w:rsidRPr="005D20DA">
        <w:rPr>
          <w:rFonts w:ascii="Times New Roman" w:hAnsi="Times New Roman"/>
          <w:i/>
        </w:rPr>
        <w:t>Journal of World Business</w:t>
      </w:r>
      <w:r w:rsidR="005D20DA">
        <w:rPr>
          <w:rFonts w:ascii="Times New Roman" w:hAnsi="Times New Roman"/>
        </w:rPr>
        <w:t xml:space="preserve">, </w:t>
      </w:r>
      <w:r w:rsidRPr="0048473E">
        <w:rPr>
          <w:rFonts w:ascii="Times New Roman" w:hAnsi="Times New Roman"/>
          <w:i/>
        </w:rPr>
        <w:t xml:space="preserve">Organization Management Journal, Research Policy, Strategic Entrepreneurship Journal. </w:t>
      </w:r>
    </w:p>
    <w:p w14:paraId="7CB938ED" w14:textId="77777777" w:rsidR="00B202DC" w:rsidRPr="0048473E" w:rsidRDefault="00B202DC" w:rsidP="00B202DC">
      <w:pPr>
        <w:tabs>
          <w:tab w:val="left" w:pos="-720"/>
        </w:tabs>
        <w:suppressAutoHyphens/>
        <w:ind w:left="720" w:hanging="288"/>
        <w:rPr>
          <w:rFonts w:ascii="Times New Roman" w:hAnsi="Times New Roman"/>
          <w:i/>
        </w:rPr>
      </w:pPr>
    </w:p>
    <w:p w14:paraId="68C9DA46" w14:textId="77777777" w:rsidR="00B202DC" w:rsidRDefault="00B202DC" w:rsidP="008D34AE">
      <w:pPr>
        <w:tabs>
          <w:tab w:val="left" w:pos="-720"/>
        </w:tabs>
        <w:suppressAutoHyphens/>
        <w:ind w:left="720" w:hanging="288"/>
        <w:rPr>
          <w:rFonts w:ascii="Times New Roman" w:hAnsi="Times New Roman"/>
        </w:rPr>
      </w:pPr>
      <w:r w:rsidRPr="0048473E">
        <w:rPr>
          <w:rFonts w:ascii="Times New Roman" w:hAnsi="Times New Roman"/>
        </w:rPr>
        <w:t>External Reviewer, Tenure &amp; Promotion for cases at three US Universities.</w:t>
      </w:r>
    </w:p>
    <w:p w14:paraId="22C7AB23" w14:textId="77777777" w:rsidR="009866AC" w:rsidRPr="0048473E" w:rsidRDefault="009866AC">
      <w:pPr>
        <w:tabs>
          <w:tab w:val="left" w:pos="-720"/>
        </w:tabs>
        <w:suppressAutoHyphens/>
        <w:ind w:left="720" w:hanging="288"/>
        <w:rPr>
          <w:rFonts w:ascii="Times New Roman" w:hAnsi="Times New Roman"/>
        </w:rPr>
      </w:pPr>
    </w:p>
    <w:p w14:paraId="60FD3348" w14:textId="77777777" w:rsidR="009866AC" w:rsidRPr="0048473E" w:rsidRDefault="009866AC">
      <w:pPr>
        <w:pStyle w:val="Technical4"/>
        <w:rPr>
          <w:rFonts w:ascii="Times New Roman" w:hAnsi="Times New Roman"/>
        </w:rPr>
      </w:pPr>
      <w:r w:rsidRPr="0048473E">
        <w:rPr>
          <w:rFonts w:ascii="Times New Roman" w:hAnsi="Times New Roman"/>
        </w:rPr>
        <w:t>UNIVERSITY SERVICE:</w:t>
      </w:r>
    </w:p>
    <w:p w14:paraId="6CA53BA0" w14:textId="77777777" w:rsidR="00FE454C" w:rsidRPr="0048473E" w:rsidRDefault="00FE454C">
      <w:pPr>
        <w:pStyle w:val="Document1"/>
        <w:keepNext w:val="0"/>
        <w:keepLines w:val="0"/>
        <w:ind w:left="450"/>
        <w:rPr>
          <w:rFonts w:ascii="Times New Roman" w:hAnsi="Times New Roman"/>
        </w:rPr>
      </w:pPr>
    </w:p>
    <w:p w14:paraId="19ED6D9A" w14:textId="77777777" w:rsidR="005E4259" w:rsidRDefault="005E4259" w:rsidP="00462D6C">
      <w:pPr>
        <w:ind w:left="720" w:hanging="360"/>
        <w:rPr>
          <w:rFonts w:ascii="Times New Roman" w:hAnsi="Times New Roman"/>
        </w:rPr>
      </w:pPr>
      <w:r>
        <w:rPr>
          <w:rFonts w:ascii="Times New Roman" w:hAnsi="Times New Roman"/>
        </w:rPr>
        <w:t xml:space="preserve">Member, Connected Systems Institute </w:t>
      </w:r>
      <w:r w:rsidRPr="005E4259">
        <w:rPr>
          <w:rFonts w:ascii="Times New Roman" w:hAnsi="Times New Roman"/>
        </w:rPr>
        <w:t>Academic Advisory Board</w:t>
      </w:r>
      <w:r>
        <w:rPr>
          <w:rFonts w:ascii="Times New Roman" w:hAnsi="Times New Roman"/>
        </w:rPr>
        <w:t>, University of Wisconsin-Milwaukee, 2018</w:t>
      </w:r>
      <w:r w:rsidRPr="0048473E">
        <w:rPr>
          <w:rFonts w:ascii="Times New Roman" w:hAnsi="Times New Roman"/>
        </w:rPr>
        <w:t>-</w:t>
      </w:r>
      <w:r>
        <w:rPr>
          <w:rFonts w:ascii="Times New Roman" w:hAnsi="Times New Roman"/>
        </w:rPr>
        <w:t>present.</w:t>
      </w:r>
    </w:p>
    <w:p w14:paraId="449265D1" w14:textId="77777777" w:rsidR="005E4259" w:rsidRDefault="005E4259" w:rsidP="00462D6C">
      <w:pPr>
        <w:ind w:left="720" w:hanging="360"/>
        <w:rPr>
          <w:rFonts w:ascii="Times New Roman" w:hAnsi="Times New Roman"/>
        </w:rPr>
      </w:pPr>
    </w:p>
    <w:p w14:paraId="3F58D798" w14:textId="77777777" w:rsidR="00462D6C" w:rsidRPr="00462D6C" w:rsidRDefault="00462D6C" w:rsidP="00462D6C">
      <w:pPr>
        <w:ind w:left="720" w:hanging="360"/>
        <w:rPr>
          <w:rFonts w:ascii="Times New Roman" w:hAnsi="Times New Roman"/>
        </w:rPr>
      </w:pPr>
      <w:r>
        <w:rPr>
          <w:rFonts w:ascii="Times New Roman" w:hAnsi="Times New Roman"/>
        </w:rPr>
        <w:t xml:space="preserve">Co-Chair of the </w:t>
      </w:r>
      <w:r w:rsidRPr="00462D6C">
        <w:rPr>
          <w:sz w:val="18"/>
          <w:szCs w:val="18"/>
        </w:rPr>
        <w:t>Richard C. Notebaert Professor</w:t>
      </w:r>
      <w:r>
        <w:rPr>
          <w:sz w:val="18"/>
          <w:szCs w:val="18"/>
        </w:rPr>
        <w:t xml:space="preserve"> in </w:t>
      </w:r>
      <w:r w:rsidRPr="00462D6C">
        <w:rPr>
          <w:sz w:val="18"/>
          <w:szCs w:val="18"/>
        </w:rPr>
        <w:t xml:space="preserve">International Business &amp; Global Studies </w:t>
      </w:r>
      <w:r>
        <w:rPr>
          <w:rFonts w:ascii="Times New Roman" w:hAnsi="Times New Roman"/>
        </w:rPr>
        <w:t xml:space="preserve">Search Committee, </w:t>
      </w:r>
      <w:r w:rsidRPr="0048473E">
        <w:rPr>
          <w:rFonts w:ascii="Times New Roman" w:hAnsi="Times New Roman"/>
        </w:rPr>
        <w:t>Lubar School of Business Administration</w:t>
      </w:r>
      <w:r>
        <w:rPr>
          <w:rFonts w:ascii="Times New Roman" w:hAnsi="Times New Roman"/>
        </w:rPr>
        <w:t>, University of Wisconsin-Milwaukee, 2017</w:t>
      </w:r>
      <w:r w:rsidRPr="0048473E">
        <w:rPr>
          <w:rFonts w:ascii="Times New Roman" w:hAnsi="Times New Roman"/>
        </w:rPr>
        <w:t>-</w:t>
      </w:r>
      <w:r>
        <w:rPr>
          <w:rFonts w:ascii="Times New Roman" w:hAnsi="Times New Roman"/>
        </w:rPr>
        <w:t>present.</w:t>
      </w:r>
    </w:p>
    <w:p w14:paraId="4E53C5CC" w14:textId="77777777" w:rsidR="00462D6C" w:rsidRDefault="00462D6C" w:rsidP="000C5722">
      <w:pPr>
        <w:pStyle w:val="BodyTextIndent"/>
        <w:rPr>
          <w:rFonts w:ascii="Times New Roman" w:hAnsi="Times New Roman"/>
        </w:rPr>
      </w:pPr>
    </w:p>
    <w:p w14:paraId="7ED80C4E" w14:textId="77777777" w:rsidR="000C5722" w:rsidRPr="0048473E" w:rsidRDefault="000C5722" w:rsidP="000C5722">
      <w:pPr>
        <w:pStyle w:val="BodyTextIndent"/>
        <w:rPr>
          <w:rFonts w:ascii="Times New Roman" w:hAnsi="Times New Roman"/>
        </w:rPr>
      </w:pPr>
      <w:r>
        <w:rPr>
          <w:rFonts w:ascii="Times New Roman" w:hAnsi="Times New Roman"/>
        </w:rPr>
        <w:t>Co-Chair of the International Business and Strategy/Entrepreneurship Facu</w:t>
      </w:r>
      <w:r w:rsidR="001D0E81">
        <w:rPr>
          <w:rFonts w:ascii="Times New Roman" w:hAnsi="Times New Roman"/>
        </w:rPr>
        <w:t xml:space="preserve">lty Positions Search Committee, </w:t>
      </w:r>
      <w:r w:rsidRPr="0048473E">
        <w:rPr>
          <w:rFonts w:ascii="Times New Roman" w:hAnsi="Times New Roman"/>
        </w:rPr>
        <w:t>Lubar School of Business Administration</w:t>
      </w:r>
      <w:r>
        <w:rPr>
          <w:rFonts w:ascii="Times New Roman" w:hAnsi="Times New Roman"/>
        </w:rPr>
        <w:t>, University of Wisconsin-Milwaukee, 2015</w:t>
      </w:r>
      <w:r w:rsidRPr="0048473E">
        <w:rPr>
          <w:rFonts w:ascii="Times New Roman" w:hAnsi="Times New Roman"/>
        </w:rPr>
        <w:t>-</w:t>
      </w:r>
      <w:r>
        <w:rPr>
          <w:rFonts w:ascii="Times New Roman" w:hAnsi="Times New Roman"/>
        </w:rPr>
        <w:t>2016</w:t>
      </w:r>
      <w:r w:rsidR="001D0E81">
        <w:rPr>
          <w:rFonts w:ascii="Times New Roman" w:hAnsi="Times New Roman"/>
        </w:rPr>
        <w:t>.</w:t>
      </w:r>
    </w:p>
    <w:p w14:paraId="415D0D70" w14:textId="77777777" w:rsidR="000C5722" w:rsidRDefault="000C5722" w:rsidP="002E0714">
      <w:pPr>
        <w:pStyle w:val="BodyTextIndent"/>
        <w:rPr>
          <w:rFonts w:ascii="Times New Roman" w:hAnsi="Times New Roman"/>
          <w:bCs/>
        </w:rPr>
      </w:pPr>
    </w:p>
    <w:p w14:paraId="29D95A54" w14:textId="77777777" w:rsidR="0077789C" w:rsidRDefault="0077789C" w:rsidP="002E0714">
      <w:pPr>
        <w:pStyle w:val="BodyTextIndent"/>
        <w:rPr>
          <w:rFonts w:ascii="Times New Roman" w:hAnsi="Times New Roman"/>
          <w:bCs/>
        </w:rPr>
      </w:pPr>
      <w:r>
        <w:rPr>
          <w:rFonts w:ascii="Times New Roman" w:hAnsi="Times New Roman"/>
          <w:bCs/>
        </w:rPr>
        <w:t xml:space="preserve">Reviewer, University of Wisconsin-Milwaukee </w:t>
      </w:r>
      <w:r w:rsidRPr="0077789C">
        <w:rPr>
          <w:rFonts w:ascii="Times New Roman" w:hAnsi="Times New Roman"/>
          <w:bCs/>
        </w:rPr>
        <w:t>Research and Creative Activities Support Awards</w:t>
      </w:r>
      <w:r>
        <w:rPr>
          <w:rFonts w:ascii="Times New Roman" w:hAnsi="Times New Roman"/>
          <w:bCs/>
        </w:rPr>
        <w:t>, 2015.</w:t>
      </w:r>
    </w:p>
    <w:p w14:paraId="126B1DCA" w14:textId="77777777" w:rsidR="0077789C" w:rsidRPr="0077789C" w:rsidRDefault="0077789C" w:rsidP="002E0714">
      <w:pPr>
        <w:pStyle w:val="BodyTextIndent"/>
        <w:rPr>
          <w:rFonts w:ascii="Times New Roman" w:hAnsi="Times New Roman"/>
        </w:rPr>
      </w:pPr>
    </w:p>
    <w:p w14:paraId="3262769F" w14:textId="77777777" w:rsidR="002E0714" w:rsidRPr="0048473E" w:rsidRDefault="002E0714" w:rsidP="002E0714">
      <w:pPr>
        <w:pStyle w:val="BodyTextIndent"/>
        <w:rPr>
          <w:rFonts w:ascii="Times New Roman" w:hAnsi="Times New Roman"/>
        </w:rPr>
      </w:pPr>
      <w:r w:rsidRPr="0048473E">
        <w:rPr>
          <w:rFonts w:ascii="Times New Roman" w:hAnsi="Times New Roman"/>
        </w:rPr>
        <w:t>Area Chair, Organizations and Strategic Management Area, School of Business Administration, University of Wisconsin-Milwaukee, 2005-2006</w:t>
      </w:r>
      <w:r>
        <w:rPr>
          <w:rFonts w:ascii="Times New Roman" w:hAnsi="Times New Roman"/>
        </w:rPr>
        <w:t>, 2013-2014</w:t>
      </w:r>
      <w:r w:rsidRPr="0048473E">
        <w:rPr>
          <w:rFonts w:ascii="Times New Roman" w:hAnsi="Times New Roman"/>
        </w:rPr>
        <w:t xml:space="preserve"> academic year</w:t>
      </w:r>
      <w:r>
        <w:rPr>
          <w:rFonts w:ascii="Times New Roman" w:hAnsi="Times New Roman"/>
        </w:rPr>
        <w:t>s</w:t>
      </w:r>
      <w:r w:rsidRPr="0048473E">
        <w:rPr>
          <w:rFonts w:ascii="Times New Roman" w:hAnsi="Times New Roman"/>
        </w:rPr>
        <w:t xml:space="preserve"> (1 year term), including member of Academic Planning Committee</w:t>
      </w:r>
      <w:r>
        <w:rPr>
          <w:rFonts w:ascii="Times New Roman" w:hAnsi="Times New Roman"/>
        </w:rPr>
        <w:t>.</w:t>
      </w:r>
    </w:p>
    <w:p w14:paraId="066D79FF" w14:textId="77777777" w:rsidR="002E0714" w:rsidRDefault="002E0714" w:rsidP="006F2D98">
      <w:pPr>
        <w:pStyle w:val="BodyTextIndent"/>
        <w:rPr>
          <w:rFonts w:ascii="Times New Roman" w:hAnsi="Times New Roman"/>
          <w:bCs/>
        </w:rPr>
      </w:pPr>
    </w:p>
    <w:p w14:paraId="30EDE303" w14:textId="77777777" w:rsidR="00EA57C3" w:rsidRDefault="0021394E" w:rsidP="006F2D98">
      <w:pPr>
        <w:pStyle w:val="BodyTextIndent"/>
        <w:rPr>
          <w:rFonts w:ascii="Times New Roman" w:hAnsi="Times New Roman"/>
        </w:rPr>
      </w:pPr>
      <w:r>
        <w:rPr>
          <w:rFonts w:ascii="Times New Roman" w:hAnsi="Times New Roman"/>
          <w:bCs/>
        </w:rPr>
        <w:t>Strategic Initiatives Review Task Force</w:t>
      </w:r>
      <w:r w:rsidR="00EA57C3">
        <w:rPr>
          <w:rFonts w:ascii="Times New Roman" w:hAnsi="Times New Roman"/>
          <w:bCs/>
        </w:rPr>
        <w:t xml:space="preserve">, </w:t>
      </w:r>
      <w:r w:rsidR="00EA57C3" w:rsidRPr="0048473E">
        <w:rPr>
          <w:rFonts w:ascii="Times New Roman" w:hAnsi="Times New Roman"/>
        </w:rPr>
        <w:t>Lubar School of Business Administration</w:t>
      </w:r>
      <w:r w:rsidR="00EA57C3">
        <w:rPr>
          <w:rFonts w:ascii="Times New Roman" w:hAnsi="Times New Roman"/>
        </w:rPr>
        <w:t>, Universi</w:t>
      </w:r>
      <w:r>
        <w:rPr>
          <w:rFonts w:ascii="Times New Roman" w:hAnsi="Times New Roman"/>
        </w:rPr>
        <w:t>ty of Wisconsin-Milwaukee, 2013</w:t>
      </w:r>
      <w:r w:rsidR="00EA57C3">
        <w:rPr>
          <w:rFonts w:ascii="Times New Roman" w:hAnsi="Times New Roman"/>
        </w:rPr>
        <w:t>.</w:t>
      </w:r>
    </w:p>
    <w:p w14:paraId="312AA67C" w14:textId="77777777" w:rsidR="002E0714" w:rsidRDefault="002E0714" w:rsidP="006F2D98">
      <w:pPr>
        <w:pStyle w:val="BodyTextIndent"/>
        <w:rPr>
          <w:rFonts w:ascii="Times New Roman" w:hAnsi="Times New Roman"/>
        </w:rPr>
      </w:pPr>
    </w:p>
    <w:p w14:paraId="4C41A5F5" w14:textId="77777777" w:rsidR="002E0714" w:rsidRDefault="00550B77" w:rsidP="002E0714">
      <w:pPr>
        <w:pStyle w:val="BodyTextIndent"/>
        <w:rPr>
          <w:rFonts w:ascii="Times New Roman" w:hAnsi="Times New Roman"/>
        </w:rPr>
      </w:pPr>
      <w:r>
        <w:rPr>
          <w:rFonts w:ascii="Times New Roman" w:hAnsi="Times New Roman"/>
        </w:rPr>
        <w:t>Long-Range Recruitment Planning Committee,</w:t>
      </w:r>
      <w:r w:rsidR="002E0714">
        <w:rPr>
          <w:rFonts w:ascii="Times New Roman" w:hAnsi="Times New Roman"/>
        </w:rPr>
        <w:t xml:space="preserve"> </w:t>
      </w:r>
      <w:r w:rsidR="002E0714" w:rsidRPr="0048473E">
        <w:rPr>
          <w:rFonts w:ascii="Times New Roman" w:hAnsi="Times New Roman"/>
        </w:rPr>
        <w:t>Lubar School of Business Administration</w:t>
      </w:r>
      <w:r w:rsidR="002E0714">
        <w:rPr>
          <w:rFonts w:ascii="Times New Roman" w:hAnsi="Times New Roman"/>
        </w:rPr>
        <w:t>, University of Wisconsin-Mil</w:t>
      </w:r>
      <w:r w:rsidR="00566BE2">
        <w:rPr>
          <w:rFonts w:ascii="Times New Roman" w:hAnsi="Times New Roman"/>
        </w:rPr>
        <w:t>waukee, 2014</w:t>
      </w:r>
      <w:r w:rsidR="002E0714">
        <w:rPr>
          <w:rFonts w:ascii="Times New Roman" w:hAnsi="Times New Roman"/>
        </w:rPr>
        <w:t>-</w:t>
      </w:r>
      <w:r w:rsidR="006F25C5">
        <w:rPr>
          <w:rFonts w:ascii="Times New Roman" w:hAnsi="Times New Roman"/>
        </w:rPr>
        <w:t>2015</w:t>
      </w:r>
      <w:r w:rsidR="002E0714">
        <w:rPr>
          <w:rFonts w:ascii="Times New Roman" w:hAnsi="Times New Roman"/>
        </w:rPr>
        <w:t>.</w:t>
      </w:r>
      <w:r w:rsidR="00BE6C4A">
        <w:rPr>
          <w:rFonts w:ascii="Times New Roman" w:hAnsi="Times New Roman"/>
        </w:rPr>
        <w:t xml:space="preserve"> Convener, 2014-2015.</w:t>
      </w:r>
    </w:p>
    <w:p w14:paraId="0D8889B7" w14:textId="77777777" w:rsidR="00EA57C3" w:rsidRDefault="00EA57C3" w:rsidP="006F2D98">
      <w:pPr>
        <w:pStyle w:val="BodyTextIndent"/>
        <w:rPr>
          <w:rFonts w:ascii="Times New Roman" w:hAnsi="Times New Roman"/>
        </w:rPr>
      </w:pPr>
    </w:p>
    <w:p w14:paraId="4A17DF90" w14:textId="77777777" w:rsidR="00E404E5" w:rsidRDefault="00E404E5" w:rsidP="006F2D98">
      <w:pPr>
        <w:pStyle w:val="BodyTextIndent"/>
        <w:rPr>
          <w:rFonts w:ascii="Times New Roman" w:hAnsi="Times New Roman"/>
        </w:rPr>
      </w:pPr>
      <w:r w:rsidRPr="0048473E">
        <w:rPr>
          <w:rFonts w:ascii="Times New Roman" w:hAnsi="Times New Roman"/>
        </w:rPr>
        <w:t>Co-Chair of the Robert L. and Sally S. Manegold Professor of Management and Strategic Plan</w:t>
      </w:r>
      <w:r w:rsidR="007E565F" w:rsidRPr="0048473E">
        <w:rPr>
          <w:rFonts w:ascii="Times New Roman" w:hAnsi="Times New Roman"/>
        </w:rPr>
        <w:t xml:space="preserve">ning Search Committee, </w:t>
      </w:r>
      <w:r w:rsidR="00EA57C3" w:rsidRPr="0048473E">
        <w:rPr>
          <w:rFonts w:ascii="Times New Roman" w:hAnsi="Times New Roman"/>
        </w:rPr>
        <w:t>Lubar School of Business Administration</w:t>
      </w:r>
      <w:r w:rsidR="00EA57C3">
        <w:rPr>
          <w:rFonts w:ascii="Times New Roman" w:hAnsi="Times New Roman"/>
        </w:rPr>
        <w:t xml:space="preserve">, University of Wisconsin-Milwaukee, </w:t>
      </w:r>
      <w:r w:rsidR="007E565F" w:rsidRPr="0048473E">
        <w:rPr>
          <w:rFonts w:ascii="Times New Roman" w:hAnsi="Times New Roman"/>
        </w:rPr>
        <w:t>2010-</w:t>
      </w:r>
      <w:r w:rsidR="00E82C67" w:rsidRPr="0048473E">
        <w:rPr>
          <w:rFonts w:ascii="Times New Roman" w:hAnsi="Times New Roman"/>
        </w:rPr>
        <w:t>2013</w:t>
      </w:r>
      <w:r w:rsidRPr="0048473E">
        <w:rPr>
          <w:rFonts w:ascii="Times New Roman" w:hAnsi="Times New Roman"/>
        </w:rPr>
        <w:t>.</w:t>
      </w:r>
    </w:p>
    <w:p w14:paraId="10E865FE" w14:textId="77777777" w:rsidR="00453E1C" w:rsidRPr="0048473E" w:rsidRDefault="00453E1C" w:rsidP="006F2D98">
      <w:pPr>
        <w:pStyle w:val="BodyTextIndent"/>
        <w:rPr>
          <w:rFonts w:ascii="Times New Roman" w:hAnsi="Times New Roman"/>
        </w:rPr>
      </w:pPr>
    </w:p>
    <w:p w14:paraId="3E9D6A1C" w14:textId="77777777" w:rsidR="00453E1C" w:rsidRPr="0048473E" w:rsidRDefault="00453E1C" w:rsidP="006F2D98">
      <w:pPr>
        <w:pStyle w:val="BodyTextIndent"/>
        <w:rPr>
          <w:rFonts w:ascii="Times New Roman" w:hAnsi="Times New Roman"/>
        </w:rPr>
      </w:pPr>
      <w:r w:rsidRPr="0048473E">
        <w:rPr>
          <w:rFonts w:ascii="Times New Roman" w:hAnsi="Times New Roman"/>
        </w:rPr>
        <w:t xml:space="preserve">Member of the Technology Management Task Force, a group tasked with designing a degree program jointly managed by the Lubar School of Business Administration and the School of Engineering, University of Wisconsin-Milwaukee, 2011- </w:t>
      </w:r>
      <w:r w:rsidR="009260C2" w:rsidRPr="0048473E">
        <w:rPr>
          <w:rFonts w:ascii="Times New Roman" w:hAnsi="Times New Roman"/>
        </w:rPr>
        <w:t>2012</w:t>
      </w:r>
      <w:r w:rsidRPr="0048473E">
        <w:rPr>
          <w:rFonts w:ascii="Times New Roman" w:hAnsi="Times New Roman"/>
        </w:rPr>
        <w:t>.</w:t>
      </w:r>
    </w:p>
    <w:p w14:paraId="37FC8DC9" w14:textId="77777777" w:rsidR="00E404E5" w:rsidRPr="0048473E" w:rsidRDefault="00E404E5" w:rsidP="006F2D98">
      <w:pPr>
        <w:pStyle w:val="BodyTextIndent"/>
        <w:rPr>
          <w:rFonts w:ascii="Times New Roman" w:hAnsi="Times New Roman"/>
        </w:rPr>
      </w:pPr>
    </w:p>
    <w:p w14:paraId="6ED83B26" w14:textId="77777777" w:rsidR="006F2D98" w:rsidRPr="0048473E" w:rsidRDefault="005B6337" w:rsidP="006F2D98">
      <w:pPr>
        <w:pStyle w:val="BodyTextIndent"/>
        <w:rPr>
          <w:rFonts w:ascii="Times New Roman" w:hAnsi="Times New Roman"/>
        </w:rPr>
      </w:pPr>
      <w:r w:rsidRPr="0048473E">
        <w:rPr>
          <w:rFonts w:ascii="Times New Roman" w:hAnsi="Times New Roman"/>
        </w:rPr>
        <w:t>Co</w:t>
      </w:r>
      <w:r w:rsidR="0075080E" w:rsidRPr="0048473E">
        <w:rPr>
          <w:rFonts w:ascii="Times New Roman" w:hAnsi="Times New Roman"/>
        </w:rPr>
        <w:t>-</w:t>
      </w:r>
      <w:r w:rsidR="006F2D98" w:rsidRPr="0048473E">
        <w:rPr>
          <w:rFonts w:ascii="Times New Roman" w:hAnsi="Times New Roman"/>
        </w:rPr>
        <w:t>Chair of Non-profit Management Professor Search Committee, 2009-2010.</w:t>
      </w:r>
    </w:p>
    <w:p w14:paraId="7862068E" w14:textId="77777777" w:rsidR="0075080E" w:rsidRPr="0048473E" w:rsidRDefault="0075080E" w:rsidP="006F2D98">
      <w:pPr>
        <w:pStyle w:val="BodyTextIndent"/>
        <w:rPr>
          <w:rFonts w:ascii="Times New Roman" w:hAnsi="Times New Roman"/>
        </w:rPr>
      </w:pPr>
    </w:p>
    <w:p w14:paraId="63A26933" w14:textId="77777777" w:rsidR="0075080E" w:rsidRPr="0048473E" w:rsidRDefault="0075080E" w:rsidP="0075080E">
      <w:pPr>
        <w:pStyle w:val="BodyTextIndent"/>
        <w:rPr>
          <w:rFonts w:ascii="Times New Roman" w:hAnsi="Times New Roman"/>
        </w:rPr>
      </w:pPr>
      <w:r w:rsidRPr="0048473E">
        <w:rPr>
          <w:rFonts w:ascii="Times New Roman" w:hAnsi="Times New Roman"/>
        </w:rPr>
        <w:t xml:space="preserve">Member of Entrepreneurship/Technology Management Professor Search Committee, joint position </w:t>
      </w:r>
      <w:r w:rsidR="003C5B2E" w:rsidRPr="0048473E">
        <w:rPr>
          <w:rFonts w:ascii="Times New Roman" w:hAnsi="Times New Roman"/>
        </w:rPr>
        <w:t xml:space="preserve">between </w:t>
      </w:r>
      <w:r w:rsidRPr="0048473E">
        <w:rPr>
          <w:rFonts w:ascii="Times New Roman" w:hAnsi="Times New Roman"/>
        </w:rPr>
        <w:t>Lubar School of Business Administration and School of Engineering, University of Wisconsin-Milwaukee</w:t>
      </w:r>
      <w:r w:rsidR="003C5B2E" w:rsidRPr="0048473E">
        <w:rPr>
          <w:rFonts w:ascii="Times New Roman" w:hAnsi="Times New Roman"/>
        </w:rPr>
        <w:t>,</w:t>
      </w:r>
      <w:r w:rsidR="002E13FC" w:rsidRPr="0048473E">
        <w:rPr>
          <w:rFonts w:ascii="Times New Roman" w:hAnsi="Times New Roman"/>
        </w:rPr>
        <w:t xml:space="preserve"> 2009-2011</w:t>
      </w:r>
      <w:r w:rsidRPr="0048473E">
        <w:rPr>
          <w:rFonts w:ascii="Times New Roman" w:hAnsi="Times New Roman"/>
        </w:rPr>
        <w:t>.</w:t>
      </w:r>
    </w:p>
    <w:p w14:paraId="68AAADDB" w14:textId="77777777" w:rsidR="006F2D98" w:rsidRPr="0048473E" w:rsidRDefault="006F2D98" w:rsidP="0075080E">
      <w:pPr>
        <w:pStyle w:val="BodyTextIndent"/>
        <w:ind w:left="0" w:firstLine="0"/>
        <w:rPr>
          <w:rFonts w:ascii="Times New Roman" w:hAnsi="Times New Roman"/>
        </w:rPr>
      </w:pPr>
    </w:p>
    <w:p w14:paraId="76DC8CB6" w14:textId="77777777" w:rsidR="00ED637C" w:rsidRPr="0048473E" w:rsidRDefault="00ED637C" w:rsidP="00ED637C">
      <w:pPr>
        <w:pStyle w:val="BodyTextIndent"/>
        <w:rPr>
          <w:rFonts w:ascii="Times New Roman" w:hAnsi="Times New Roman"/>
        </w:rPr>
      </w:pPr>
      <w:r w:rsidRPr="0048473E">
        <w:rPr>
          <w:rFonts w:ascii="Times New Roman" w:hAnsi="Times New Roman"/>
        </w:rPr>
        <w:t xml:space="preserve">Member of the Search and Screen Committee for the Howe Chair for Healthcare Transformation at </w:t>
      </w:r>
      <w:r w:rsidR="0075080E" w:rsidRPr="0048473E">
        <w:rPr>
          <w:rFonts w:ascii="Times New Roman" w:hAnsi="Times New Roman"/>
        </w:rPr>
        <w:t xml:space="preserve">University of Wisconsin </w:t>
      </w:r>
      <w:r w:rsidRPr="0048473E">
        <w:rPr>
          <w:rFonts w:ascii="Times New Roman" w:hAnsi="Times New Roman"/>
        </w:rPr>
        <w:t xml:space="preserve">-Milwaukee, </w:t>
      </w:r>
      <w:r w:rsidR="00815074" w:rsidRPr="0048473E">
        <w:rPr>
          <w:rFonts w:ascii="Times New Roman" w:hAnsi="Times New Roman"/>
        </w:rPr>
        <w:t>2008-2009</w:t>
      </w:r>
      <w:r w:rsidRPr="0048473E">
        <w:rPr>
          <w:rFonts w:ascii="Times New Roman" w:hAnsi="Times New Roman"/>
        </w:rPr>
        <w:t xml:space="preserve">.  </w:t>
      </w:r>
    </w:p>
    <w:p w14:paraId="060F2060" w14:textId="77777777" w:rsidR="004301C4" w:rsidRPr="0048473E" w:rsidRDefault="004301C4" w:rsidP="00ED637C">
      <w:pPr>
        <w:pStyle w:val="BodyTextIndent"/>
        <w:rPr>
          <w:rFonts w:ascii="Times New Roman" w:hAnsi="Times New Roman"/>
        </w:rPr>
      </w:pPr>
    </w:p>
    <w:p w14:paraId="0D59B8E7" w14:textId="77777777" w:rsidR="004301C4" w:rsidRPr="0048473E" w:rsidRDefault="004301C4" w:rsidP="00ED637C">
      <w:pPr>
        <w:pStyle w:val="BodyTextIndent"/>
        <w:rPr>
          <w:rFonts w:ascii="Times New Roman" w:hAnsi="Times New Roman"/>
        </w:rPr>
      </w:pPr>
      <w:r w:rsidRPr="0048473E">
        <w:rPr>
          <w:rFonts w:ascii="Times New Roman" w:hAnsi="Times New Roman"/>
        </w:rPr>
        <w:t>PhD Program Task Force, Lubar School of Business, University of Wisconsin-Milwaukee, 2013-</w:t>
      </w:r>
      <w:r w:rsidR="006F25C5">
        <w:rPr>
          <w:rFonts w:ascii="Times New Roman" w:hAnsi="Times New Roman"/>
        </w:rPr>
        <w:t>2015</w:t>
      </w:r>
      <w:r w:rsidRPr="0048473E">
        <w:rPr>
          <w:rFonts w:ascii="Times New Roman" w:hAnsi="Times New Roman"/>
        </w:rPr>
        <w:t>.</w:t>
      </w:r>
    </w:p>
    <w:p w14:paraId="461727F8" w14:textId="77777777" w:rsidR="00ED637C" w:rsidRPr="0048473E" w:rsidRDefault="00ED637C" w:rsidP="00ED637C">
      <w:pPr>
        <w:pStyle w:val="BodyTextIndent"/>
        <w:rPr>
          <w:rFonts w:ascii="Times New Roman" w:hAnsi="Times New Roman"/>
        </w:rPr>
      </w:pPr>
    </w:p>
    <w:p w14:paraId="01653BD3" w14:textId="77777777" w:rsidR="00ED637C" w:rsidRPr="0048473E" w:rsidRDefault="00DC6EAC" w:rsidP="00ED637C">
      <w:pPr>
        <w:pStyle w:val="BodyTextIndent"/>
        <w:rPr>
          <w:rFonts w:ascii="Times New Roman" w:hAnsi="Times New Roman"/>
        </w:rPr>
      </w:pPr>
      <w:r w:rsidRPr="0048473E">
        <w:rPr>
          <w:rFonts w:ascii="Times New Roman" w:hAnsi="Times New Roman"/>
        </w:rPr>
        <w:t xml:space="preserve">Research Committee, </w:t>
      </w:r>
      <w:r w:rsidR="003C5B2E" w:rsidRPr="0048473E">
        <w:rPr>
          <w:rFonts w:ascii="Times New Roman" w:hAnsi="Times New Roman"/>
        </w:rPr>
        <w:t xml:space="preserve">Lubar </w:t>
      </w:r>
      <w:r w:rsidRPr="0048473E">
        <w:rPr>
          <w:rFonts w:ascii="Times New Roman" w:hAnsi="Times New Roman"/>
        </w:rPr>
        <w:t>School of Business, University of Wisconsin-Milwaukee, 2003 – 2005, 2007-</w:t>
      </w:r>
      <w:r w:rsidR="00831D06" w:rsidRPr="0048473E">
        <w:rPr>
          <w:rFonts w:ascii="Times New Roman" w:hAnsi="Times New Roman"/>
        </w:rPr>
        <w:t>2011</w:t>
      </w:r>
      <w:r w:rsidRPr="0048473E">
        <w:rPr>
          <w:rFonts w:ascii="Times New Roman" w:hAnsi="Times New Roman"/>
        </w:rPr>
        <w:t>.</w:t>
      </w:r>
    </w:p>
    <w:p w14:paraId="23B4C241" w14:textId="77777777" w:rsidR="00ED637C" w:rsidRPr="0048473E" w:rsidRDefault="00ED637C" w:rsidP="00ED637C">
      <w:pPr>
        <w:pStyle w:val="BodyTextIndent"/>
        <w:rPr>
          <w:rFonts w:ascii="Times New Roman" w:hAnsi="Times New Roman"/>
        </w:rPr>
      </w:pPr>
    </w:p>
    <w:p w14:paraId="688CFEB8" w14:textId="77777777" w:rsidR="00ED637C" w:rsidRPr="0048473E" w:rsidRDefault="00324E0B" w:rsidP="00ED637C">
      <w:pPr>
        <w:pStyle w:val="BodyTextIndent"/>
        <w:rPr>
          <w:rFonts w:ascii="Times New Roman" w:hAnsi="Times New Roman"/>
        </w:rPr>
      </w:pPr>
      <w:r w:rsidRPr="0048473E">
        <w:rPr>
          <w:rFonts w:ascii="Times New Roman" w:hAnsi="Times New Roman"/>
        </w:rPr>
        <w:t xml:space="preserve">AASCB Committee, </w:t>
      </w:r>
      <w:r w:rsidR="005755DD" w:rsidRPr="0048473E">
        <w:rPr>
          <w:rFonts w:ascii="Times New Roman" w:hAnsi="Times New Roman"/>
        </w:rPr>
        <w:t xml:space="preserve">Lubar School of Business, University of Wisconsin-Milwaukee, </w:t>
      </w:r>
      <w:r w:rsidRPr="0048473E">
        <w:rPr>
          <w:rFonts w:ascii="Times New Roman" w:hAnsi="Times New Roman"/>
        </w:rPr>
        <w:t>2008-</w:t>
      </w:r>
      <w:r w:rsidR="007E565F" w:rsidRPr="0048473E">
        <w:rPr>
          <w:rFonts w:ascii="Times New Roman" w:hAnsi="Times New Roman"/>
        </w:rPr>
        <w:t>2011</w:t>
      </w:r>
      <w:r w:rsidRPr="0048473E">
        <w:rPr>
          <w:rFonts w:ascii="Times New Roman" w:hAnsi="Times New Roman"/>
        </w:rPr>
        <w:t>.</w:t>
      </w:r>
    </w:p>
    <w:p w14:paraId="0414CCA6" w14:textId="77777777" w:rsidR="00ED637C" w:rsidRPr="0048473E" w:rsidRDefault="00ED637C" w:rsidP="00ED637C">
      <w:pPr>
        <w:pStyle w:val="BodyTextIndent"/>
        <w:rPr>
          <w:rFonts w:ascii="Times New Roman" w:hAnsi="Times New Roman"/>
        </w:rPr>
      </w:pPr>
    </w:p>
    <w:p w14:paraId="2CFBB866" w14:textId="77777777" w:rsidR="00ED637C" w:rsidRPr="0048473E" w:rsidRDefault="006F2D98" w:rsidP="00ED637C">
      <w:pPr>
        <w:pStyle w:val="BodyTextIndent"/>
        <w:rPr>
          <w:rFonts w:ascii="Times New Roman" w:hAnsi="Times New Roman"/>
        </w:rPr>
      </w:pPr>
      <w:r w:rsidRPr="0048473E">
        <w:rPr>
          <w:rFonts w:ascii="Times New Roman" w:hAnsi="Times New Roman"/>
        </w:rPr>
        <w:t xml:space="preserve">Co-chair of </w:t>
      </w:r>
      <w:r w:rsidR="00DA3F1B" w:rsidRPr="0048473E">
        <w:rPr>
          <w:rFonts w:ascii="Times New Roman" w:hAnsi="Times New Roman"/>
        </w:rPr>
        <w:t xml:space="preserve">Management Lecturer </w:t>
      </w:r>
      <w:r w:rsidR="00456142" w:rsidRPr="0048473E">
        <w:rPr>
          <w:rFonts w:ascii="Times New Roman" w:hAnsi="Times New Roman"/>
        </w:rPr>
        <w:t xml:space="preserve">Search Committee, </w:t>
      </w:r>
      <w:r w:rsidR="003C5B2E" w:rsidRPr="0048473E">
        <w:rPr>
          <w:rFonts w:ascii="Times New Roman" w:hAnsi="Times New Roman"/>
        </w:rPr>
        <w:t xml:space="preserve">Lubar School of Business, University of Wisconsin-Milwaukee, </w:t>
      </w:r>
      <w:r w:rsidR="00CA4E9E" w:rsidRPr="0048473E">
        <w:rPr>
          <w:rFonts w:ascii="Times New Roman" w:hAnsi="Times New Roman"/>
        </w:rPr>
        <w:t>spring</w:t>
      </w:r>
      <w:r w:rsidR="00DA3F1B" w:rsidRPr="0048473E">
        <w:rPr>
          <w:rFonts w:ascii="Times New Roman" w:hAnsi="Times New Roman"/>
        </w:rPr>
        <w:t xml:space="preserve"> 2008.</w:t>
      </w:r>
    </w:p>
    <w:p w14:paraId="4FDDEE74" w14:textId="77777777" w:rsidR="00ED637C" w:rsidRPr="0048473E" w:rsidRDefault="00ED637C" w:rsidP="00ED637C">
      <w:pPr>
        <w:pStyle w:val="BodyTextIndent"/>
        <w:rPr>
          <w:rFonts w:ascii="Times New Roman" w:hAnsi="Times New Roman"/>
        </w:rPr>
      </w:pPr>
    </w:p>
    <w:p w14:paraId="1011CA56" w14:textId="77777777" w:rsidR="00FC7FDD" w:rsidRPr="0048473E" w:rsidRDefault="00FC7FDD" w:rsidP="00FC7FDD">
      <w:pPr>
        <w:pStyle w:val="BodyTextIndent"/>
        <w:rPr>
          <w:rFonts w:ascii="Times New Roman" w:hAnsi="Times New Roman"/>
        </w:rPr>
      </w:pPr>
      <w:r w:rsidRPr="0048473E">
        <w:rPr>
          <w:rFonts w:ascii="Times New Roman" w:hAnsi="Times New Roman"/>
        </w:rPr>
        <w:t xml:space="preserve">Graduate School Scholastic Appeals Committee, University of Wisconsin-Milwaukee, 2003 </w:t>
      </w:r>
      <w:r w:rsidR="00CB2A1A">
        <w:rPr>
          <w:rFonts w:ascii="Times New Roman" w:hAnsi="Times New Roman"/>
        </w:rPr>
        <w:t>–</w:t>
      </w:r>
      <w:r w:rsidRPr="0048473E">
        <w:rPr>
          <w:rFonts w:ascii="Times New Roman" w:hAnsi="Times New Roman"/>
        </w:rPr>
        <w:t xml:space="preserve"> </w:t>
      </w:r>
      <w:r w:rsidR="004301C4" w:rsidRPr="0048473E">
        <w:rPr>
          <w:rFonts w:ascii="Times New Roman" w:hAnsi="Times New Roman"/>
        </w:rPr>
        <w:t>2013</w:t>
      </w:r>
      <w:r w:rsidR="00CB2A1A">
        <w:rPr>
          <w:rFonts w:ascii="Times New Roman" w:hAnsi="Times New Roman"/>
        </w:rPr>
        <w:t>, 2016</w:t>
      </w:r>
      <w:r w:rsidR="001D55E8">
        <w:rPr>
          <w:rFonts w:ascii="Times New Roman" w:hAnsi="Times New Roman"/>
        </w:rPr>
        <w:t>-present</w:t>
      </w:r>
      <w:r w:rsidRPr="0048473E">
        <w:rPr>
          <w:rFonts w:ascii="Times New Roman" w:hAnsi="Times New Roman"/>
        </w:rPr>
        <w:t>.</w:t>
      </w:r>
    </w:p>
    <w:p w14:paraId="158BF1D4" w14:textId="77777777" w:rsidR="00FC7FDD" w:rsidRPr="0048473E" w:rsidRDefault="00FC7FDD" w:rsidP="00FC7FDD">
      <w:pPr>
        <w:pStyle w:val="BodyTextIndent"/>
        <w:rPr>
          <w:rFonts w:ascii="Times New Roman" w:hAnsi="Times New Roman"/>
        </w:rPr>
      </w:pPr>
    </w:p>
    <w:p w14:paraId="34C9086A" w14:textId="77777777" w:rsidR="00ED637C" w:rsidRPr="0048473E" w:rsidRDefault="00324E0B" w:rsidP="00ED637C">
      <w:pPr>
        <w:pStyle w:val="BodyTextIndent"/>
        <w:rPr>
          <w:rFonts w:ascii="Times New Roman" w:hAnsi="Times New Roman"/>
        </w:rPr>
      </w:pPr>
      <w:r w:rsidRPr="0048473E">
        <w:rPr>
          <w:rFonts w:ascii="Times New Roman" w:hAnsi="Times New Roman"/>
        </w:rPr>
        <w:t xml:space="preserve">MBA Program Committee, </w:t>
      </w:r>
      <w:r w:rsidR="003C5B2E" w:rsidRPr="0048473E">
        <w:rPr>
          <w:rFonts w:ascii="Times New Roman" w:hAnsi="Times New Roman"/>
        </w:rPr>
        <w:t xml:space="preserve">Lubar </w:t>
      </w:r>
      <w:r w:rsidRPr="0048473E">
        <w:rPr>
          <w:rFonts w:ascii="Times New Roman" w:hAnsi="Times New Roman"/>
        </w:rPr>
        <w:t>School of Business, University of Wisconsin-Milwaukee, 2005 – 2008.</w:t>
      </w:r>
    </w:p>
    <w:p w14:paraId="1F549F67" w14:textId="77777777" w:rsidR="00ED637C" w:rsidRPr="0048473E" w:rsidRDefault="00ED637C" w:rsidP="00ED637C">
      <w:pPr>
        <w:pStyle w:val="BodyTextIndent"/>
        <w:rPr>
          <w:rFonts w:ascii="Times New Roman" w:hAnsi="Times New Roman"/>
        </w:rPr>
      </w:pPr>
    </w:p>
    <w:p w14:paraId="0C74048B" w14:textId="77777777" w:rsidR="00ED637C" w:rsidRPr="0048473E" w:rsidRDefault="009866AC" w:rsidP="00ED637C">
      <w:pPr>
        <w:pStyle w:val="BodyTextIndent"/>
        <w:rPr>
          <w:rFonts w:ascii="Times New Roman" w:hAnsi="Times New Roman"/>
        </w:rPr>
      </w:pPr>
      <w:r w:rsidRPr="0048473E">
        <w:rPr>
          <w:rFonts w:ascii="Times New Roman" w:hAnsi="Times New Roman"/>
        </w:rPr>
        <w:t xml:space="preserve">Executive Committee, </w:t>
      </w:r>
      <w:r w:rsidR="003C5B2E" w:rsidRPr="0048473E">
        <w:rPr>
          <w:rFonts w:ascii="Times New Roman" w:hAnsi="Times New Roman"/>
        </w:rPr>
        <w:t xml:space="preserve">Lubar </w:t>
      </w:r>
      <w:r w:rsidRPr="0048473E">
        <w:rPr>
          <w:rFonts w:ascii="Times New Roman" w:hAnsi="Times New Roman"/>
        </w:rPr>
        <w:t>School of Business, University of Wisconsin-Milwaukee, 2004 – present.</w:t>
      </w:r>
    </w:p>
    <w:p w14:paraId="59DEFEF8" w14:textId="77777777" w:rsidR="00ED637C" w:rsidRPr="0048473E" w:rsidRDefault="00ED637C" w:rsidP="00ED637C">
      <w:pPr>
        <w:pStyle w:val="BodyTextIndent"/>
        <w:rPr>
          <w:rFonts w:ascii="Times New Roman" w:hAnsi="Times New Roman"/>
        </w:rPr>
      </w:pPr>
      <w:r w:rsidRPr="0048473E">
        <w:rPr>
          <w:rFonts w:ascii="Times New Roman" w:hAnsi="Times New Roman"/>
        </w:rPr>
        <w:tab/>
      </w:r>
      <w:r w:rsidR="004B3ABD" w:rsidRPr="0048473E">
        <w:rPr>
          <w:rFonts w:ascii="Times New Roman" w:hAnsi="Times New Roman"/>
        </w:rPr>
        <w:t xml:space="preserve">- </w:t>
      </w:r>
      <w:r w:rsidR="009866AC" w:rsidRPr="0048473E">
        <w:rPr>
          <w:rFonts w:ascii="Times New Roman" w:hAnsi="Times New Roman"/>
        </w:rPr>
        <w:t>Merit Oversight Subcommittee of Executive Committee, 2005.</w:t>
      </w:r>
    </w:p>
    <w:p w14:paraId="5AE84BF4" w14:textId="77777777" w:rsidR="00ED637C" w:rsidRPr="0048473E" w:rsidRDefault="00ED637C" w:rsidP="00ED637C">
      <w:pPr>
        <w:pStyle w:val="BodyTextIndent"/>
        <w:rPr>
          <w:rFonts w:ascii="Times New Roman" w:hAnsi="Times New Roman"/>
        </w:rPr>
      </w:pPr>
    </w:p>
    <w:p w14:paraId="1CB6C402" w14:textId="77777777" w:rsidR="00ED637C" w:rsidRPr="0048473E" w:rsidRDefault="00C63170" w:rsidP="00ED637C">
      <w:pPr>
        <w:pStyle w:val="BodyTextIndent"/>
        <w:rPr>
          <w:rFonts w:ascii="Times New Roman" w:hAnsi="Times New Roman"/>
        </w:rPr>
      </w:pPr>
      <w:r w:rsidRPr="0048473E">
        <w:rPr>
          <w:rFonts w:ascii="Times New Roman" w:hAnsi="Times New Roman"/>
        </w:rPr>
        <w:t xml:space="preserve">Doctoral Comprehensive Examination Committee, </w:t>
      </w:r>
      <w:r w:rsidR="003C5B2E" w:rsidRPr="0048473E">
        <w:rPr>
          <w:rFonts w:ascii="Times New Roman" w:hAnsi="Times New Roman"/>
        </w:rPr>
        <w:t xml:space="preserve">Lubar </w:t>
      </w:r>
      <w:r w:rsidRPr="0048473E">
        <w:rPr>
          <w:rFonts w:ascii="Times New Roman" w:hAnsi="Times New Roman"/>
        </w:rPr>
        <w:t>School of Business, University of Wisconsin-Milwaukee (Organizations and Strategy Area), Winter 2003, Winter 2004</w:t>
      </w:r>
      <w:r w:rsidR="009F2870" w:rsidRPr="0048473E">
        <w:rPr>
          <w:rFonts w:ascii="Times New Roman" w:hAnsi="Times New Roman"/>
        </w:rPr>
        <w:t>, Winter 2005 (Chair</w:t>
      </w:r>
      <w:r w:rsidRPr="0048473E">
        <w:rPr>
          <w:rFonts w:ascii="Times New Roman" w:hAnsi="Times New Roman"/>
        </w:rPr>
        <w:t>), Winter 2006</w:t>
      </w:r>
      <w:r w:rsidR="00DD6443" w:rsidRPr="0048473E">
        <w:rPr>
          <w:rFonts w:ascii="Times New Roman" w:hAnsi="Times New Roman"/>
        </w:rPr>
        <w:t>, Summer 2006</w:t>
      </w:r>
      <w:r w:rsidR="00FD35A5" w:rsidRPr="0048473E">
        <w:rPr>
          <w:rFonts w:ascii="Times New Roman" w:hAnsi="Times New Roman"/>
        </w:rPr>
        <w:t>, Winter 2007</w:t>
      </w:r>
      <w:r w:rsidR="009F2870" w:rsidRPr="0048473E">
        <w:rPr>
          <w:rFonts w:ascii="Times New Roman" w:hAnsi="Times New Roman"/>
        </w:rPr>
        <w:t>, Summer 2008 (Chair)</w:t>
      </w:r>
      <w:r w:rsidR="008A7B24" w:rsidRPr="0048473E">
        <w:rPr>
          <w:rFonts w:ascii="Times New Roman" w:hAnsi="Times New Roman"/>
        </w:rPr>
        <w:t>, Summer 2009</w:t>
      </w:r>
      <w:r w:rsidR="00312BBD" w:rsidRPr="0048473E">
        <w:rPr>
          <w:rFonts w:ascii="Times New Roman" w:hAnsi="Times New Roman"/>
        </w:rPr>
        <w:t>, Summer 2010 (Chair)</w:t>
      </w:r>
      <w:r w:rsidR="00213139" w:rsidRPr="0048473E">
        <w:rPr>
          <w:rFonts w:ascii="Times New Roman" w:hAnsi="Times New Roman"/>
        </w:rPr>
        <w:t>, Winter 2011</w:t>
      </w:r>
      <w:r w:rsidR="00C91BA3" w:rsidRPr="0048473E">
        <w:rPr>
          <w:rFonts w:ascii="Times New Roman" w:hAnsi="Times New Roman"/>
        </w:rPr>
        <w:t>, Summer 2011</w:t>
      </w:r>
      <w:r w:rsidR="009260C2" w:rsidRPr="0048473E">
        <w:rPr>
          <w:rFonts w:ascii="Times New Roman" w:hAnsi="Times New Roman"/>
        </w:rPr>
        <w:t>, Winter</w:t>
      </w:r>
      <w:r w:rsidR="00061C88" w:rsidRPr="0048473E">
        <w:rPr>
          <w:rFonts w:ascii="Times New Roman" w:hAnsi="Times New Roman"/>
        </w:rPr>
        <w:t xml:space="preserve"> 2013 (Chair)</w:t>
      </w:r>
      <w:r w:rsidR="004301C4" w:rsidRPr="0048473E">
        <w:rPr>
          <w:rFonts w:ascii="Times New Roman" w:hAnsi="Times New Roman"/>
        </w:rPr>
        <w:t>, Summer 2013 (Chair)</w:t>
      </w:r>
      <w:r w:rsidR="00962CBB">
        <w:rPr>
          <w:rFonts w:ascii="Times New Roman" w:hAnsi="Times New Roman"/>
        </w:rPr>
        <w:t>, Summer 2014</w:t>
      </w:r>
      <w:r w:rsidR="00BC092C">
        <w:rPr>
          <w:rFonts w:ascii="Times New Roman" w:hAnsi="Times New Roman"/>
        </w:rPr>
        <w:t>, Winter 2015</w:t>
      </w:r>
      <w:r w:rsidR="00FB4C97">
        <w:rPr>
          <w:rFonts w:ascii="Times New Roman" w:hAnsi="Times New Roman"/>
        </w:rPr>
        <w:t xml:space="preserve">, </w:t>
      </w:r>
      <w:r w:rsidR="00523019">
        <w:rPr>
          <w:rFonts w:ascii="Times New Roman" w:hAnsi="Times New Roman"/>
        </w:rPr>
        <w:t>Winter 2017</w:t>
      </w:r>
      <w:r w:rsidR="00C91BA3" w:rsidRPr="0048473E">
        <w:rPr>
          <w:rFonts w:ascii="Times New Roman" w:hAnsi="Times New Roman"/>
        </w:rPr>
        <w:t>.</w:t>
      </w:r>
    </w:p>
    <w:p w14:paraId="2A8A3793" w14:textId="77777777" w:rsidR="00ED637C" w:rsidRPr="0048473E" w:rsidRDefault="00ED637C" w:rsidP="00ED637C">
      <w:pPr>
        <w:pStyle w:val="BodyTextIndent"/>
        <w:rPr>
          <w:rFonts w:ascii="Times New Roman" w:hAnsi="Times New Roman"/>
        </w:rPr>
      </w:pPr>
    </w:p>
    <w:p w14:paraId="1382DABF" w14:textId="77777777" w:rsidR="00ED637C" w:rsidRPr="0048473E" w:rsidRDefault="00DC6EAC" w:rsidP="00ED637C">
      <w:pPr>
        <w:pStyle w:val="BodyTextIndent"/>
        <w:rPr>
          <w:rFonts w:ascii="Times New Roman" w:hAnsi="Times New Roman"/>
        </w:rPr>
      </w:pPr>
      <w:r w:rsidRPr="0048473E">
        <w:rPr>
          <w:rFonts w:ascii="Times New Roman" w:hAnsi="Times New Roman"/>
        </w:rPr>
        <w:t>MS Program Committee, School of Business Administration, University of Wisconsin-Milwaukee, 2004 – 2005.</w:t>
      </w:r>
    </w:p>
    <w:p w14:paraId="1E0E8AC9" w14:textId="77777777" w:rsidR="00ED637C" w:rsidRPr="0048473E" w:rsidRDefault="00ED637C" w:rsidP="00ED637C">
      <w:pPr>
        <w:pStyle w:val="BodyTextIndent"/>
        <w:rPr>
          <w:rFonts w:ascii="Times New Roman" w:hAnsi="Times New Roman"/>
        </w:rPr>
      </w:pPr>
    </w:p>
    <w:p w14:paraId="2EEEF9BE" w14:textId="77777777" w:rsidR="00ED637C" w:rsidRPr="0048473E" w:rsidRDefault="009866AC" w:rsidP="00ED637C">
      <w:pPr>
        <w:pStyle w:val="BodyTextIndent"/>
        <w:rPr>
          <w:rFonts w:ascii="Times New Roman" w:hAnsi="Times New Roman"/>
        </w:rPr>
      </w:pPr>
      <w:r w:rsidRPr="0048473E">
        <w:rPr>
          <w:rFonts w:ascii="Times New Roman" w:hAnsi="Times New Roman"/>
        </w:rPr>
        <w:t xml:space="preserve">Joint Engineering Management </w:t>
      </w:r>
      <w:r w:rsidR="00CA4E9E" w:rsidRPr="0048473E">
        <w:rPr>
          <w:rFonts w:ascii="Times New Roman" w:hAnsi="Times New Roman"/>
        </w:rPr>
        <w:t>Master’s</w:t>
      </w:r>
      <w:r w:rsidRPr="0048473E">
        <w:rPr>
          <w:rFonts w:ascii="Times New Roman" w:hAnsi="Times New Roman"/>
        </w:rPr>
        <w:t xml:space="preserve"> Program Committee, School of Business Administration, University of Wisconsin-Milwaukee, 2001 - 2004.</w:t>
      </w:r>
    </w:p>
    <w:p w14:paraId="20EFB4C2" w14:textId="77777777" w:rsidR="00ED637C" w:rsidRPr="0048473E" w:rsidRDefault="00ED637C" w:rsidP="00ED637C">
      <w:pPr>
        <w:pStyle w:val="BodyTextIndent"/>
        <w:rPr>
          <w:rFonts w:ascii="Times New Roman" w:hAnsi="Times New Roman"/>
        </w:rPr>
      </w:pPr>
    </w:p>
    <w:p w14:paraId="26F63BF0" w14:textId="77777777" w:rsidR="00ED637C" w:rsidRPr="0048473E" w:rsidRDefault="000020B9" w:rsidP="00ED637C">
      <w:pPr>
        <w:pStyle w:val="BodyTextIndent"/>
        <w:rPr>
          <w:rFonts w:ascii="Times New Roman" w:hAnsi="Times New Roman"/>
        </w:rPr>
      </w:pPr>
      <w:r w:rsidRPr="0048473E">
        <w:rPr>
          <w:rFonts w:ascii="Times New Roman" w:hAnsi="Times New Roman"/>
        </w:rPr>
        <w:t>PhD</w:t>
      </w:r>
      <w:r w:rsidR="009866AC" w:rsidRPr="0048473E">
        <w:rPr>
          <w:rFonts w:ascii="Times New Roman" w:hAnsi="Times New Roman"/>
        </w:rPr>
        <w:t xml:space="preserve"> Program Committee, School of Business Administration, University of Wisconsin-Milwaukee, 1999 - 2001</w:t>
      </w:r>
      <w:r w:rsidR="00D67F79" w:rsidRPr="0048473E">
        <w:rPr>
          <w:rFonts w:ascii="Times New Roman" w:hAnsi="Times New Roman"/>
        </w:rPr>
        <w:t>, 2012-</w:t>
      </w:r>
      <w:r w:rsidR="006F25C5">
        <w:rPr>
          <w:rFonts w:ascii="Times New Roman" w:hAnsi="Times New Roman"/>
        </w:rPr>
        <w:t>2013, 2015-present</w:t>
      </w:r>
      <w:r w:rsidR="007E2A9A">
        <w:rPr>
          <w:rFonts w:ascii="Times New Roman" w:hAnsi="Times New Roman"/>
        </w:rPr>
        <w:t>, Chair</w:t>
      </w:r>
      <w:r w:rsidR="00140DF8">
        <w:rPr>
          <w:rFonts w:ascii="Times New Roman" w:hAnsi="Times New Roman"/>
        </w:rPr>
        <w:t xml:space="preserve"> - 2016</w:t>
      </w:r>
      <w:r w:rsidR="009866AC" w:rsidRPr="0048473E">
        <w:rPr>
          <w:rFonts w:ascii="Times New Roman" w:hAnsi="Times New Roman"/>
        </w:rPr>
        <w:t>.</w:t>
      </w:r>
    </w:p>
    <w:p w14:paraId="4F662846" w14:textId="77777777" w:rsidR="00ED637C" w:rsidRPr="0048473E" w:rsidRDefault="00ED637C" w:rsidP="00ED637C">
      <w:pPr>
        <w:pStyle w:val="BodyTextIndent"/>
        <w:rPr>
          <w:rFonts w:ascii="Times New Roman" w:hAnsi="Times New Roman"/>
        </w:rPr>
      </w:pPr>
    </w:p>
    <w:p w14:paraId="1D23E737" w14:textId="77777777" w:rsidR="009866AC" w:rsidRPr="0048473E" w:rsidRDefault="009866AC" w:rsidP="00ED637C">
      <w:pPr>
        <w:pStyle w:val="BodyTextIndent"/>
        <w:rPr>
          <w:rFonts w:ascii="Times New Roman" w:hAnsi="Times New Roman"/>
        </w:rPr>
      </w:pPr>
      <w:r w:rsidRPr="0048473E">
        <w:rPr>
          <w:rFonts w:ascii="Times New Roman" w:hAnsi="Times New Roman"/>
        </w:rPr>
        <w:t>AASCB Accreditation Faculty Staff Task Force, School of Business Administration, University of Wisconsin-Milwaukee, 1998 - 2000.</w:t>
      </w:r>
    </w:p>
    <w:p w14:paraId="0569DE09" w14:textId="77777777" w:rsidR="009866AC" w:rsidRPr="0048473E" w:rsidRDefault="009866AC">
      <w:pPr>
        <w:pStyle w:val="Document1"/>
        <w:keepNext w:val="0"/>
        <w:keepLines w:val="0"/>
        <w:ind w:left="450"/>
        <w:rPr>
          <w:rFonts w:ascii="Times New Roman" w:hAnsi="Times New Roman"/>
        </w:rPr>
      </w:pPr>
    </w:p>
    <w:p w14:paraId="4977A376" w14:textId="77777777" w:rsidR="00494185" w:rsidRPr="0048473E" w:rsidRDefault="009866AC" w:rsidP="00ED637C">
      <w:pPr>
        <w:pStyle w:val="Document1"/>
        <w:keepNext w:val="0"/>
        <w:keepLines w:val="0"/>
        <w:ind w:left="720" w:hanging="270"/>
        <w:rPr>
          <w:rFonts w:ascii="Times New Roman" w:hAnsi="Times New Roman"/>
        </w:rPr>
      </w:pPr>
      <w:r w:rsidRPr="0048473E">
        <w:rPr>
          <w:rFonts w:ascii="Times New Roman" w:hAnsi="Times New Roman"/>
        </w:rPr>
        <w:t xml:space="preserve">Doctoral Dissertation Committees (all at the </w:t>
      </w:r>
      <w:r w:rsidR="00AA2573" w:rsidRPr="0048473E">
        <w:rPr>
          <w:rFonts w:ascii="Times New Roman" w:hAnsi="Times New Roman"/>
        </w:rPr>
        <w:t xml:space="preserve">Lubar </w:t>
      </w:r>
      <w:r w:rsidRPr="0048473E">
        <w:rPr>
          <w:rFonts w:ascii="Times New Roman" w:hAnsi="Times New Roman"/>
        </w:rPr>
        <w:t>School of Business, University of Wisconsin-Milwaukee</w:t>
      </w:r>
      <w:r w:rsidR="00AA2573" w:rsidRPr="0048473E">
        <w:rPr>
          <w:rFonts w:ascii="Times New Roman" w:hAnsi="Times New Roman"/>
        </w:rPr>
        <w:t xml:space="preserve"> unless otherwise noted)</w:t>
      </w:r>
      <w:r w:rsidRPr="0048473E">
        <w:rPr>
          <w:rFonts w:ascii="Times New Roman" w:hAnsi="Times New Roman"/>
        </w:rPr>
        <w:t>:</w:t>
      </w:r>
    </w:p>
    <w:p w14:paraId="0DC6B572" w14:textId="77777777" w:rsidR="00AD603A" w:rsidRPr="0048473E" w:rsidRDefault="00614126">
      <w:pPr>
        <w:pStyle w:val="Document1"/>
        <w:keepNext w:val="0"/>
        <w:keepLines w:val="0"/>
        <w:ind w:left="720"/>
        <w:rPr>
          <w:rFonts w:ascii="Times New Roman" w:hAnsi="Times New Roman"/>
          <w:i/>
        </w:rPr>
      </w:pPr>
      <w:r w:rsidRPr="0048473E">
        <w:rPr>
          <w:rFonts w:ascii="Times New Roman" w:hAnsi="Times New Roman"/>
          <w:i/>
          <w:u w:val="single"/>
        </w:rPr>
        <w:t xml:space="preserve">Committee </w:t>
      </w:r>
      <w:r w:rsidR="009866AC" w:rsidRPr="0048473E">
        <w:rPr>
          <w:rFonts w:ascii="Times New Roman" w:hAnsi="Times New Roman"/>
          <w:i/>
          <w:u w:val="single"/>
        </w:rPr>
        <w:t>Chair</w:t>
      </w:r>
      <w:r w:rsidR="009866AC" w:rsidRPr="0048473E">
        <w:rPr>
          <w:rFonts w:ascii="Times New Roman" w:hAnsi="Times New Roman"/>
          <w:i/>
        </w:rPr>
        <w:t xml:space="preserve">: </w:t>
      </w:r>
    </w:p>
    <w:p w14:paraId="1B2B8625" w14:textId="77777777" w:rsidR="00105445" w:rsidRDefault="00AB53B7" w:rsidP="00CE223D">
      <w:pPr>
        <w:pStyle w:val="Document1"/>
        <w:keepNext w:val="0"/>
        <w:keepLines w:val="0"/>
        <w:numPr>
          <w:ilvl w:val="0"/>
          <w:numId w:val="7"/>
        </w:numPr>
        <w:tabs>
          <w:tab w:val="clear" w:pos="2070"/>
          <w:tab w:val="num" w:pos="900"/>
        </w:tabs>
        <w:ind w:left="900" w:hanging="180"/>
        <w:rPr>
          <w:rFonts w:ascii="Times New Roman" w:hAnsi="Times New Roman"/>
        </w:rPr>
      </w:pPr>
      <w:r>
        <w:rPr>
          <w:rFonts w:ascii="Times New Roman" w:hAnsi="Times New Roman"/>
        </w:rPr>
        <w:t>Kevin Walsh 2018</w:t>
      </w:r>
      <w:r w:rsidR="00105445">
        <w:rPr>
          <w:rFonts w:ascii="Times New Roman" w:hAnsi="Times New Roman"/>
        </w:rPr>
        <w:t xml:space="preserve"> (expected).</w:t>
      </w:r>
    </w:p>
    <w:p w14:paraId="6FC607F7" w14:textId="77777777" w:rsidR="00CE223D" w:rsidRPr="00CE223D" w:rsidRDefault="00CE223D" w:rsidP="00CE223D">
      <w:pPr>
        <w:pStyle w:val="Document1"/>
        <w:keepNext w:val="0"/>
        <w:keepLines w:val="0"/>
        <w:numPr>
          <w:ilvl w:val="0"/>
          <w:numId w:val="7"/>
        </w:numPr>
        <w:tabs>
          <w:tab w:val="clear" w:pos="2070"/>
          <w:tab w:val="num" w:pos="900"/>
        </w:tabs>
        <w:ind w:left="900" w:hanging="180"/>
        <w:rPr>
          <w:rFonts w:ascii="Times New Roman" w:hAnsi="Times New Roman"/>
        </w:rPr>
      </w:pPr>
      <w:r>
        <w:rPr>
          <w:rFonts w:ascii="Times New Roman" w:hAnsi="Times New Roman"/>
        </w:rPr>
        <w:t>Yanxi</w:t>
      </w:r>
      <w:r w:rsidR="00670089">
        <w:rPr>
          <w:rFonts w:ascii="Times New Roman" w:hAnsi="Times New Roman"/>
        </w:rPr>
        <w:t>n</w:t>
      </w:r>
      <w:r>
        <w:rPr>
          <w:rFonts w:ascii="Times New Roman" w:hAnsi="Times New Roman"/>
        </w:rPr>
        <w:t xml:space="preserve"> Wu, 2014</w:t>
      </w:r>
      <w:r w:rsidRPr="0048473E">
        <w:rPr>
          <w:rFonts w:ascii="Times New Roman" w:hAnsi="Times New Roman"/>
        </w:rPr>
        <w:t>, "</w:t>
      </w:r>
      <w:r w:rsidR="00670089">
        <w:rPr>
          <w:rFonts w:ascii="Times New Roman" w:hAnsi="Times New Roman"/>
        </w:rPr>
        <w:t>The effects of patent attributes and patent litigation on control rights, R&amp;D alliance formation and technological innovation</w:t>
      </w:r>
      <w:r w:rsidRPr="0048473E">
        <w:rPr>
          <w:rFonts w:ascii="Times New Roman" w:hAnsi="Times New Roman"/>
        </w:rPr>
        <w:t>."</w:t>
      </w:r>
    </w:p>
    <w:p w14:paraId="1B2C765C" w14:textId="77777777" w:rsidR="00F17C84" w:rsidRPr="0048473E" w:rsidRDefault="005E7D80" w:rsidP="00614126">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Tony Lewis. 2013</w:t>
      </w:r>
      <w:r w:rsidR="00A347F1">
        <w:rPr>
          <w:rFonts w:ascii="Times New Roman" w:hAnsi="Times New Roman"/>
        </w:rPr>
        <w:t>.</w:t>
      </w:r>
      <w:r w:rsidR="00F17C84" w:rsidRPr="0048473E">
        <w:rPr>
          <w:rFonts w:ascii="Times New Roman" w:hAnsi="Times New Roman"/>
        </w:rPr>
        <w:t xml:space="preserve"> “</w:t>
      </w:r>
      <w:r w:rsidR="00511EA1">
        <w:rPr>
          <w:rFonts w:ascii="Times New Roman" w:hAnsi="Times New Roman"/>
          <w:bCs/>
          <w:color w:val="000000"/>
        </w:rPr>
        <w:t>A</w:t>
      </w:r>
      <w:r w:rsidR="00511EA1" w:rsidRPr="00511EA1">
        <w:rPr>
          <w:rFonts w:ascii="Times New Roman" w:hAnsi="Times New Roman"/>
          <w:bCs/>
          <w:color w:val="000000"/>
        </w:rPr>
        <w:t xml:space="preserve"> review and analysis of the effects of financial slack on firm innovation</w:t>
      </w:r>
      <w:r w:rsidR="00F17C84" w:rsidRPr="0048473E">
        <w:rPr>
          <w:rFonts w:ascii="Times New Roman" w:hAnsi="Times New Roman"/>
        </w:rPr>
        <w:t>.”</w:t>
      </w:r>
    </w:p>
    <w:p w14:paraId="13C562FE" w14:textId="77777777" w:rsidR="00D01B07" w:rsidRPr="0048473E" w:rsidRDefault="005E7D80" w:rsidP="00D01B07">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Matthias Bollmus, 2013</w:t>
      </w:r>
      <w:r w:rsidR="00A347F1">
        <w:rPr>
          <w:rFonts w:ascii="Times New Roman" w:hAnsi="Times New Roman"/>
        </w:rPr>
        <w:t>.</w:t>
      </w:r>
      <w:r w:rsidR="00952474" w:rsidRPr="0048473E">
        <w:rPr>
          <w:rFonts w:ascii="Times New Roman" w:hAnsi="Times New Roman"/>
        </w:rPr>
        <w:t xml:space="preserve">”Three essays on </w:t>
      </w:r>
      <w:r w:rsidR="00511EA1" w:rsidRPr="00511EA1">
        <w:rPr>
          <w:rFonts w:ascii="Times New Roman" w:hAnsi="Times New Roman"/>
          <w:bCs/>
          <w:color w:val="000000"/>
        </w:rPr>
        <w:t>investor reaction to alliance announcements</w:t>
      </w:r>
      <w:r w:rsidR="00F17C84" w:rsidRPr="0048473E">
        <w:rPr>
          <w:rFonts w:ascii="Times New Roman" w:hAnsi="Times New Roman"/>
        </w:rPr>
        <w:t>.</w:t>
      </w:r>
      <w:r w:rsidR="00952474" w:rsidRPr="0048473E">
        <w:rPr>
          <w:rFonts w:ascii="Times New Roman" w:hAnsi="Times New Roman"/>
        </w:rPr>
        <w:t>”</w:t>
      </w:r>
    </w:p>
    <w:p w14:paraId="16736D43" w14:textId="77777777" w:rsidR="00F17C84" w:rsidRPr="0048473E" w:rsidRDefault="00D01B07" w:rsidP="00D01B07">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Paul Forshey. 2011. “Three essays examining innovative firms and the alliance formation process.”</w:t>
      </w:r>
    </w:p>
    <w:p w14:paraId="653365A6" w14:textId="77777777" w:rsidR="00156D1B" w:rsidRPr="0048473E" w:rsidRDefault="00156D1B" w:rsidP="00614126">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 xml:space="preserve">Peter Snyder (co-chair with Richard Priem). </w:t>
      </w:r>
      <w:r w:rsidR="00815074" w:rsidRPr="0048473E">
        <w:rPr>
          <w:rFonts w:ascii="Times New Roman" w:hAnsi="Times New Roman"/>
        </w:rPr>
        <w:t>2008</w:t>
      </w:r>
      <w:r w:rsidRPr="0048473E">
        <w:rPr>
          <w:rFonts w:ascii="Times New Roman" w:hAnsi="Times New Roman"/>
        </w:rPr>
        <w:t>. “</w:t>
      </w:r>
      <w:r w:rsidR="008709CC" w:rsidRPr="0048473E">
        <w:rPr>
          <w:rFonts w:ascii="Times New Roman" w:hAnsi="Times New Roman"/>
        </w:rPr>
        <w:t>Crime at the top: Factors affecting diffusion of illegal innovations among management elites</w:t>
      </w:r>
      <w:r w:rsidRPr="0048473E">
        <w:rPr>
          <w:rFonts w:ascii="Times New Roman" w:hAnsi="Times New Roman"/>
        </w:rPr>
        <w:t>”</w:t>
      </w:r>
      <w:r w:rsidR="00424383" w:rsidRPr="0048473E">
        <w:rPr>
          <w:rFonts w:ascii="Times New Roman" w:hAnsi="Times New Roman"/>
        </w:rPr>
        <w:t xml:space="preserve"> (Finalist for 2009 Best Dissertation Award, Social Issues in Management division of the Academy of Management)</w:t>
      </w:r>
    </w:p>
    <w:p w14:paraId="7FCF87FD" w14:textId="77777777" w:rsidR="00856699" w:rsidRPr="0048473E" w:rsidRDefault="00856699" w:rsidP="00614126">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Mujtaba Ahsan. 2006</w:t>
      </w:r>
      <w:r w:rsidR="0098588E" w:rsidRPr="0048473E">
        <w:rPr>
          <w:rFonts w:ascii="Times New Roman" w:hAnsi="Times New Roman"/>
        </w:rPr>
        <w:t>. “Incumbents adaptation to uncertain c</w:t>
      </w:r>
      <w:r w:rsidR="00BB7E2D" w:rsidRPr="0048473E">
        <w:rPr>
          <w:rFonts w:ascii="Times New Roman" w:hAnsi="Times New Roman"/>
        </w:rPr>
        <w:t>ompetence-destroying changes : A r</w:t>
      </w:r>
      <w:r w:rsidR="0098588E" w:rsidRPr="0048473E">
        <w:rPr>
          <w:rFonts w:ascii="Times New Roman" w:hAnsi="Times New Roman"/>
        </w:rPr>
        <w:t>eal options perspective;”</w:t>
      </w:r>
    </w:p>
    <w:p w14:paraId="57A0EA52" w14:textId="77777777" w:rsidR="006250C9" w:rsidRPr="0048473E" w:rsidRDefault="002A709E" w:rsidP="0085669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Joe O’Connor.</w:t>
      </w:r>
      <w:r w:rsidR="008B182B" w:rsidRPr="0048473E">
        <w:rPr>
          <w:rFonts w:ascii="Times New Roman" w:hAnsi="Times New Roman"/>
        </w:rPr>
        <w:t xml:space="preserve"> 2005, “The effect of organizational learning on market entry strategy;”</w:t>
      </w:r>
      <w:r w:rsidR="009866AC" w:rsidRPr="0048473E">
        <w:rPr>
          <w:rFonts w:ascii="Times New Roman" w:hAnsi="Times New Roman"/>
        </w:rPr>
        <w:t xml:space="preserve"> </w:t>
      </w:r>
    </w:p>
    <w:p w14:paraId="534A3DE7" w14:textId="77777777" w:rsidR="00856699" w:rsidRPr="0048473E" w:rsidRDefault="00856699" w:rsidP="0085669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 xml:space="preserve">Sibin Wu (co-chair with Richard Priem). 2004. “Nascent entrepreneurs: motivation, aspiration and opportunity search;” </w:t>
      </w:r>
    </w:p>
    <w:p w14:paraId="6235B942" w14:textId="77777777" w:rsidR="006250C9" w:rsidRPr="0048473E" w:rsidRDefault="006250C9" w:rsidP="006250C9">
      <w:pPr>
        <w:pStyle w:val="Document1"/>
        <w:keepNext w:val="0"/>
        <w:keepLines w:val="0"/>
        <w:ind w:left="720"/>
        <w:rPr>
          <w:rFonts w:ascii="Times New Roman" w:hAnsi="Times New Roman"/>
        </w:rPr>
      </w:pPr>
    </w:p>
    <w:p w14:paraId="4210F9DC" w14:textId="77777777" w:rsidR="00753B00" w:rsidRPr="0048473E" w:rsidRDefault="006250C9" w:rsidP="00753B00">
      <w:pPr>
        <w:pStyle w:val="Document1"/>
        <w:keepNext w:val="0"/>
        <w:keepLines w:val="0"/>
        <w:ind w:left="720"/>
        <w:rPr>
          <w:rFonts w:ascii="Times New Roman" w:hAnsi="Times New Roman"/>
          <w:i/>
        </w:rPr>
      </w:pPr>
      <w:r w:rsidRPr="0048473E">
        <w:rPr>
          <w:rFonts w:ascii="Times New Roman" w:hAnsi="Times New Roman"/>
          <w:i/>
          <w:u w:val="single"/>
        </w:rPr>
        <w:t>Committee Member</w:t>
      </w:r>
      <w:r w:rsidRPr="0048473E">
        <w:rPr>
          <w:rFonts w:ascii="Times New Roman" w:hAnsi="Times New Roman"/>
          <w:i/>
        </w:rPr>
        <w:t>:</w:t>
      </w:r>
    </w:p>
    <w:p w14:paraId="204E4171" w14:textId="77777777" w:rsidR="0064746F" w:rsidRDefault="0064746F" w:rsidP="0064746F">
      <w:pPr>
        <w:pStyle w:val="Document1"/>
        <w:keepNext w:val="0"/>
        <w:keepLines w:val="0"/>
        <w:numPr>
          <w:ilvl w:val="0"/>
          <w:numId w:val="7"/>
        </w:numPr>
        <w:tabs>
          <w:tab w:val="clear" w:pos="2070"/>
          <w:tab w:val="num" w:pos="900"/>
        </w:tabs>
        <w:ind w:left="900" w:hanging="180"/>
        <w:rPr>
          <w:rFonts w:ascii="Times New Roman" w:hAnsi="Times New Roman"/>
        </w:rPr>
      </w:pPr>
      <w:r>
        <w:rPr>
          <w:rFonts w:ascii="Times New Roman" w:hAnsi="Times New Roman"/>
        </w:rPr>
        <w:t>Ruben Ceballos (Management, Univers</w:t>
      </w:r>
      <w:r w:rsidR="000B5AD7">
        <w:rPr>
          <w:rFonts w:ascii="Times New Roman" w:hAnsi="Times New Roman"/>
        </w:rPr>
        <w:t>ity of Texas Rio Grande Valley), 2018</w:t>
      </w:r>
      <w:r w:rsidR="004C27C8">
        <w:rPr>
          <w:rFonts w:ascii="Times New Roman" w:hAnsi="Times New Roman"/>
        </w:rPr>
        <w:t xml:space="preserve"> </w:t>
      </w:r>
      <w:r>
        <w:rPr>
          <w:rFonts w:ascii="Times New Roman" w:hAnsi="Times New Roman"/>
        </w:rPr>
        <w:t>expected</w:t>
      </w:r>
    </w:p>
    <w:p w14:paraId="753161B1" w14:textId="77777777" w:rsidR="008C58D7" w:rsidRDefault="008C58D7" w:rsidP="0064746F">
      <w:pPr>
        <w:pStyle w:val="Document1"/>
        <w:keepNext w:val="0"/>
        <w:keepLines w:val="0"/>
        <w:numPr>
          <w:ilvl w:val="0"/>
          <w:numId w:val="7"/>
        </w:numPr>
        <w:tabs>
          <w:tab w:val="clear" w:pos="2070"/>
          <w:tab w:val="num" w:pos="900"/>
        </w:tabs>
        <w:ind w:left="900" w:hanging="180"/>
        <w:rPr>
          <w:rFonts w:ascii="Times New Roman" w:hAnsi="Times New Roman"/>
        </w:rPr>
      </w:pPr>
      <w:r>
        <w:rPr>
          <w:rStyle w:val="normaltextrun"/>
          <w:color w:val="000000"/>
          <w:shd w:val="clear" w:color="auto" w:fill="FFFFFF"/>
        </w:rPr>
        <w:t>Reed Stratton</w:t>
      </w:r>
      <w:r>
        <w:rPr>
          <w:rStyle w:val="eop"/>
          <w:color w:val="000000"/>
          <w:shd w:val="clear" w:color="auto" w:fill="FFFFFF"/>
        </w:rPr>
        <w:t> (English, UWM), 2016</w:t>
      </w:r>
    </w:p>
    <w:p w14:paraId="027DB4BF" w14:textId="77777777" w:rsidR="00C21F8B" w:rsidRDefault="00C21F8B" w:rsidP="00916FBE">
      <w:pPr>
        <w:pStyle w:val="Document1"/>
        <w:keepNext w:val="0"/>
        <w:keepLines w:val="0"/>
        <w:numPr>
          <w:ilvl w:val="0"/>
          <w:numId w:val="7"/>
        </w:numPr>
        <w:tabs>
          <w:tab w:val="clear" w:pos="2070"/>
        </w:tabs>
        <w:ind w:left="900" w:hanging="180"/>
        <w:rPr>
          <w:rFonts w:ascii="Times New Roman" w:hAnsi="Times New Roman"/>
        </w:rPr>
      </w:pPr>
      <w:r w:rsidRPr="00C21F8B">
        <w:rPr>
          <w:rFonts w:ascii="Times New Roman" w:hAnsi="Times New Roman"/>
        </w:rPr>
        <w:t>Sitah Sulaiman</w:t>
      </w:r>
      <w:r>
        <w:rPr>
          <w:rFonts w:ascii="Times New Roman" w:hAnsi="Times New Roman"/>
        </w:rPr>
        <w:t xml:space="preserve"> (School of Nursing, UWM), 2016 </w:t>
      </w:r>
    </w:p>
    <w:p w14:paraId="2B8BB72A" w14:textId="77777777" w:rsidR="00B23DCB" w:rsidRDefault="00EA2A05" w:rsidP="006250C9">
      <w:pPr>
        <w:pStyle w:val="Document1"/>
        <w:keepNext w:val="0"/>
        <w:keepLines w:val="0"/>
        <w:numPr>
          <w:ilvl w:val="0"/>
          <w:numId w:val="7"/>
        </w:numPr>
        <w:tabs>
          <w:tab w:val="clear" w:pos="2070"/>
          <w:tab w:val="num" w:pos="900"/>
        </w:tabs>
        <w:ind w:left="900" w:hanging="180"/>
        <w:rPr>
          <w:rFonts w:ascii="Times New Roman" w:hAnsi="Times New Roman"/>
        </w:rPr>
      </w:pPr>
      <w:r>
        <w:rPr>
          <w:rFonts w:ascii="Times New Roman" w:hAnsi="Times New Roman"/>
        </w:rPr>
        <w:t>Chun</w:t>
      </w:r>
      <w:r w:rsidR="00191C32">
        <w:rPr>
          <w:rFonts w:ascii="Times New Roman" w:hAnsi="Times New Roman"/>
        </w:rPr>
        <w:t>-L</w:t>
      </w:r>
      <w:r>
        <w:rPr>
          <w:rFonts w:ascii="Times New Roman" w:hAnsi="Times New Roman"/>
        </w:rPr>
        <w:t>ung</w:t>
      </w:r>
      <w:r w:rsidR="00B23DCB">
        <w:rPr>
          <w:rFonts w:ascii="Times New Roman" w:hAnsi="Times New Roman"/>
        </w:rPr>
        <w:t xml:space="preserve"> Huang </w:t>
      </w:r>
      <w:r w:rsidR="00B23DCB" w:rsidRPr="0048473E">
        <w:rPr>
          <w:rFonts w:ascii="Times New Roman" w:hAnsi="Times New Roman"/>
        </w:rPr>
        <w:t>(Management Information Systems)</w:t>
      </w:r>
      <w:r w:rsidR="0064746F">
        <w:rPr>
          <w:rFonts w:ascii="Times New Roman" w:hAnsi="Times New Roman"/>
        </w:rPr>
        <w:t>, 2016</w:t>
      </w:r>
    </w:p>
    <w:p w14:paraId="29FE8D72" w14:textId="77777777" w:rsidR="00260724" w:rsidRPr="0048473E" w:rsidRDefault="00260724"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Abdullah Al Bizri (Management Information Systems)</w:t>
      </w:r>
      <w:r w:rsidR="00444396">
        <w:rPr>
          <w:rFonts w:ascii="Times New Roman" w:hAnsi="Times New Roman"/>
        </w:rPr>
        <w:t>, 2014</w:t>
      </w:r>
    </w:p>
    <w:p w14:paraId="258507F6" w14:textId="77777777" w:rsidR="00753B00" w:rsidRPr="0048473E" w:rsidRDefault="00753B00"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Donna Jemison (</w:t>
      </w:r>
      <w:r w:rsidR="00AA2573" w:rsidRPr="0048473E">
        <w:rPr>
          <w:rFonts w:ascii="Times New Roman" w:hAnsi="Times New Roman"/>
        </w:rPr>
        <w:t xml:space="preserve">School of </w:t>
      </w:r>
      <w:r w:rsidRPr="0048473E">
        <w:rPr>
          <w:rFonts w:ascii="Times New Roman" w:hAnsi="Times New Roman"/>
        </w:rPr>
        <w:t>Nursing</w:t>
      </w:r>
      <w:r w:rsidR="00AA2573" w:rsidRPr="0048473E">
        <w:rPr>
          <w:rFonts w:ascii="Times New Roman" w:hAnsi="Times New Roman"/>
        </w:rPr>
        <w:t>, UWM</w:t>
      </w:r>
      <w:r w:rsidRPr="0048473E">
        <w:rPr>
          <w:rFonts w:ascii="Times New Roman" w:hAnsi="Times New Roman"/>
        </w:rPr>
        <w:t>)</w:t>
      </w:r>
      <w:r w:rsidR="00444396">
        <w:rPr>
          <w:rFonts w:ascii="Times New Roman" w:hAnsi="Times New Roman"/>
        </w:rPr>
        <w:t>, 2014</w:t>
      </w:r>
    </w:p>
    <w:p w14:paraId="7B8F2F05" w14:textId="77777777" w:rsidR="00AA2573" w:rsidRPr="0048473E" w:rsidRDefault="00AA2573"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Dilek Yunlu (Management</w:t>
      </w:r>
      <w:r w:rsidR="00FE2D8D">
        <w:rPr>
          <w:rFonts w:ascii="Times New Roman" w:hAnsi="Times New Roman"/>
        </w:rPr>
        <w:t>), 2013</w:t>
      </w:r>
    </w:p>
    <w:p w14:paraId="3F0BDE09" w14:textId="77777777" w:rsidR="00DA7E60" w:rsidRPr="0048473E" w:rsidRDefault="00DA7E60" w:rsidP="00DA7E60">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Wanrong Hou (Management), 2012</w:t>
      </w:r>
    </w:p>
    <w:p w14:paraId="4551C5A1" w14:textId="77777777" w:rsidR="00DA7E60" w:rsidRPr="0048473E" w:rsidRDefault="00DA7E60" w:rsidP="00DA7E60">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Abdullah Alshwer (Management),2012</w:t>
      </w:r>
    </w:p>
    <w:p w14:paraId="6D177A77" w14:textId="77777777" w:rsidR="00753B00" w:rsidRPr="0048473E" w:rsidRDefault="00753B00"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Dong-Heon Kwak (Management Information Systems)</w:t>
      </w:r>
      <w:r w:rsidR="00DA7E60" w:rsidRPr="0048473E">
        <w:rPr>
          <w:rFonts w:ascii="Times New Roman" w:hAnsi="Times New Roman"/>
        </w:rPr>
        <w:t>, 2011</w:t>
      </w:r>
    </w:p>
    <w:p w14:paraId="38C22449" w14:textId="77777777" w:rsidR="00A71D72" w:rsidRPr="0048473E" w:rsidRDefault="00A71D72"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Jae Choi (Manag</w:t>
      </w:r>
      <w:r w:rsidR="00BA7965" w:rsidRPr="0048473E">
        <w:rPr>
          <w:rFonts w:ascii="Times New Roman" w:hAnsi="Times New Roman"/>
        </w:rPr>
        <w:t>ement Information Systems), 200</w:t>
      </w:r>
      <w:r w:rsidR="007E6865" w:rsidRPr="0048473E">
        <w:rPr>
          <w:rFonts w:ascii="Times New Roman" w:hAnsi="Times New Roman"/>
        </w:rPr>
        <w:t>9</w:t>
      </w:r>
    </w:p>
    <w:p w14:paraId="0AF6E482" w14:textId="77777777" w:rsidR="00FE4439" w:rsidRPr="0048473E" w:rsidRDefault="00927083"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Jeff Vane</w:t>
      </w:r>
      <w:r w:rsidR="00E0747E" w:rsidRPr="0048473E">
        <w:rPr>
          <w:rFonts w:ascii="Times New Roman" w:hAnsi="Times New Roman"/>
        </w:rPr>
        <w:t>venhoven</w:t>
      </w:r>
      <w:r w:rsidR="00753B00" w:rsidRPr="0048473E">
        <w:rPr>
          <w:rFonts w:ascii="Times New Roman" w:hAnsi="Times New Roman"/>
        </w:rPr>
        <w:t xml:space="preserve"> (Management)</w:t>
      </w:r>
      <w:r w:rsidR="00E0747E" w:rsidRPr="0048473E">
        <w:rPr>
          <w:rFonts w:ascii="Times New Roman" w:hAnsi="Times New Roman"/>
        </w:rPr>
        <w:t>, 2008</w:t>
      </w:r>
    </w:p>
    <w:p w14:paraId="3CA8F67D" w14:textId="77777777" w:rsidR="00FE4439" w:rsidRPr="0048473E" w:rsidRDefault="00FE4439"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Hermann Ndofor</w:t>
      </w:r>
      <w:r w:rsidR="00753B00" w:rsidRPr="0048473E">
        <w:rPr>
          <w:rFonts w:ascii="Times New Roman" w:hAnsi="Times New Roman"/>
        </w:rPr>
        <w:t xml:space="preserve"> (Management)</w:t>
      </w:r>
      <w:r w:rsidRPr="0048473E">
        <w:rPr>
          <w:rFonts w:ascii="Times New Roman" w:hAnsi="Times New Roman"/>
        </w:rPr>
        <w:t>, 2004</w:t>
      </w:r>
    </w:p>
    <w:p w14:paraId="3904FA25" w14:textId="77777777" w:rsidR="00FE4439" w:rsidRPr="0048473E" w:rsidRDefault="00FE4439"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Pattanaporn Kitsabunnarat (Finance), 2002</w:t>
      </w:r>
    </w:p>
    <w:p w14:paraId="0EFD2407" w14:textId="77777777" w:rsidR="00FE4439" w:rsidRPr="0048473E" w:rsidRDefault="00FE4439"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Virginia Baeten</w:t>
      </w:r>
      <w:r w:rsidR="00753B00" w:rsidRPr="0048473E">
        <w:rPr>
          <w:rFonts w:ascii="Times New Roman" w:hAnsi="Times New Roman"/>
        </w:rPr>
        <w:t>(Management),</w:t>
      </w:r>
      <w:r w:rsidRPr="0048473E">
        <w:rPr>
          <w:rFonts w:ascii="Times New Roman" w:hAnsi="Times New Roman"/>
        </w:rPr>
        <w:t xml:space="preserve"> 2001</w:t>
      </w:r>
    </w:p>
    <w:p w14:paraId="205BD811" w14:textId="77777777" w:rsidR="00FE4439" w:rsidRPr="0048473E" w:rsidRDefault="00FE4439" w:rsidP="006250C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Moses Acquaah</w:t>
      </w:r>
      <w:r w:rsidR="00753B00" w:rsidRPr="0048473E">
        <w:rPr>
          <w:rFonts w:ascii="Times New Roman" w:hAnsi="Times New Roman"/>
        </w:rPr>
        <w:t>(Management),</w:t>
      </w:r>
      <w:r w:rsidRPr="0048473E">
        <w:rPr>
          <w:rFonts w:ascii="Times New Roman" w:hAnsi="Times New Roman"/>
        </w:rPr>
        <w:t xml:space="preserve"> 2000</w:t>
      </w:r>
    </w:p>
    <w:p w14:paraId="7E7CCE80" w14:textId="77777777" w:rsidR="009866AC" w:rsidRPr="0048473E" w:rsidRDefault="006250C9" w:rsidP="00FE4439">
      <w:pPr>
        <w:pStyle w:val="Document1"/>
        <w:keepNext w:val="0"/>
        <w:keepLines w:val="0"/>
        <w:numPr>
          <w:ilvl w:val="0"/>
          <w:numId w:val="7"/>
        </w:numPr>
        <w:tabs>
          <w:tab w:val="clear" w:pos="2070"/>
          <w:tab w:val="num" w:pos="900"/>
        </w:tabs>
        <w:ind w:left="900" w:hanging="180"/>
        <w:rPr>
          <w:rFonts w:ascii="Times New Roman" w:hAnsi="Times New Roman"/>
        </w:rPr>
      </w:pPr>
      <w:r w:rsidRPr="0048473E">
        <w:rPr>
          <w:rFonts w:ascii="Times New Roman" w:hAnsi="Times New Roman"/>
        </w:rPr>
        <w:t>Chung-Ho Moon</w:t>
      </w:r>
      <w:r w:rsidR="00753B00" w:rsidRPr="0048473E">
        <w:rPr>
          <w:rFonts w:ascii="Times New Roman" w:hAnsi="Times New Roman"/>
        </w:rPr>
        <w:t>(Management),</w:t>
      </w:r>
      <w:r w:rsidR="00D71089" w:rsidRPr="0048473E">
        <w:rPr>
          <w:rFonts w:ascii="Times New Roman" w:hAnsi="Times New Roman"/>
        </w:rPr>
        <w:t xml:space="preserve"> 1999</w:t>
      </w:r>
    </w:p>
    <w:p w14:paraId="150B0BE6" w14:textId="77777777" w:rsidR="00E602BF" w:rsidRPr="0048473E" w:rsidRDefault="00E602BF" w:rsidP="00D56463">
      <w:pPr>
        <w:pStyle w:val="Document1"/>
        <w:keepNext w:val="0"/>
        <w:keepLines w:val="0"/>
        <w:rPr>
          <w:rFonts w:ascii="Times New Roman" w:hAnsi="Times New Roman"/>
          <w:b/>
        </w:rPr>
      </w:pPr>
    </w:p>
    <w:p w14:paraId="63D432B8" w14:textId="77777777" w:rsidR="00B202DC" w:rsidRPr="00B202DC" w:rsidRDefault="00E6282A" w:rsidP="00B202DC">
      <w:pPr>
        <w:tabs>
          <w:tab w:val="left" w:pos="-720"/>
        </w:tabs>
        <w:suppressAutoHyphens/>
        <w:ind w:left="270" w:hanging="288"/>
        <w:rPr>
          <w:rFonts w:ascii="Times New Roman" w:hAnsi="Times New Roman"/>
          <w:b/>
        </w:rPr>
      </w:pPr>
      <w:r w:rsidRPr="00B202DC">
        <w:rPr>
          <w:rFonts w:ascii="Times New Roman" w:hAnsi="Times New Roman"/>
          <w:b/>
        </w:rPr>
        <w:t>RESEARCH AWARDS</w:t>
      </w:r>
      <w:r>
        <w:rPr>
          <w:rFonts w:ascii="Times New Roman" w:hAnsi="Times New Roman"/>
          <w:b/>
        </w:rPr>
        <w:t xml:space="preserve"> AND GRANTS:</w:t>
      </w:r>
    </w:p>
    <w:p w14:paraId="5EAAB793" w14:textId="77777777" w:rsidR="00B202DC" w:rsidRPr="0048473E" w:rsidRDefault="00B202DC" w:rsidP="00B202DC">
      <w:pPr>
        <w:tabs>
          <w:tab w:val="left" w:pos="-720"/>
        </w:tabs>
        <w:suppressAutoHyphens/>
        <w:ind w:left="720" w:hanging="288"/>
        <w:rPr>
          <w:rFonts w:ascii="Times New Roman" w:hAnsi="Times New Roman"/>
        </w:rPr>
      </w:pPr>
    </w:p>
    <w:p w14:paraId="56517079" w14:textId="77777777" w:rsidR="005F5305" w:rsidRDefault="005F5305" w:rsidP="00B202DC">
      <w:pPr>
        <w:tabs>
          <w:tab w:val="left" w:pos="-720"/>
        </w:tabs>
        <w:suppressAutoHyphens/>
        <w:ind w:left="720" w:hanging="288"/>
        <w:rPr>
          <w:rFonts w:ascii="Times New Roman" w:hAnsi="Times New Roman"/>
        </w:rPr>
      </w:pPr>
      <w:r>
        <w:rPr>
          <w:rFonts w:ascii="Times New Roman" w:hAnsi="Times New Roman"/>
        </w:rPr>
        <w:t xml:space="preserve">Recipient of a $24,974 </w:t>
      </w:r>
      <w:r w:rsidRPr="005F5305">
        <w:rPr>
          <w:rFonts w:ascii="Times New Roman" w:hAnsi="Times New Roman"/>
        </w:rPr>
        <w:t>Research and Creative Activities Support Awards</w:t>
      </w:r>
      <w:r>
        <w:rPr>
          <w:rFonts w:ascii="Times New Roman" w:hAnsi="Times New Roman"/>
        </w:rPr>
        <w:t xml:space="preserve"> for “</w:t>
      </w:r>
      <w:r w:rsidRPr="005F5305">
        <w:rPr>
          <w:rFonts w:ascii="Times New Roman" w:hAnsi="Times New Roman"/>
        </w:rPr>
        <w:t>The Role of Gender and Race in Fostering Innovation in Engineering Teams</w:t>
      </w:r>
      <w:r>
        <w:rPr>
          <w:rFonts w:ascii="Times New Roman" w:hAnsi="Times New Roman"/>
        </w:rPr>
        <w:t xml:space="preserve">,” Graduate School, University of Wisconsin Milwaukee with R. Singh and N. </w:t>
      </w:r>
      <w:r w:rsidR="009D6DB8" w:rsidRPr="002308E1">
        <w:rPr>
          <w:rFonts w:ascii="Times New Roman" w:hAnsi="Times New Roman"/>
        </w:rPr>
        <w:t>Fouad</w:t>
      </w:r>
      <w:r>
        <w:rPr>
          <w:rFonts w:ascii="Times New Roman" w:hAnsi="Times New Roman"/>
        </w:rPr>
        <w:t xml:space="preserve">. </w:t>
      </w:r>
    </w:p>
    <w:p w14:paraId="0D54A548" w14:textId="77777777" w:rsidR="005F5305" w:rsidRDefault="005F5305" w:rsidP="00B202DC">
      <w:pPr>
        <w:tabs>
          <w:tab w:val="left" w:pos="-720"/>
        </w:tabs>
        <w:suppressAutoHyphens/>
        <w:ind w:left="720" w:hanging="288"/>
        <w:rPr>
          <w:rFonts w:ascii="Times New Roman" w:hAnsi="Times New Roman"/>
        </w:rPr>
      </w:pPr>
    </w:p>
    <w:p w14:paraId="03556E09"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 xml:space="preserve">Recipient of a $4000 University of Wisconsin-Milwaukee Entrepreneurship Research Award (with R. Singh), 2013. </w:t>
      </w:r>
    </w:p>
    <w:p w14:paraId="7F6B0F8E" w14:textId="77777777" w:rsidR="00B202DC" w:rsidRPr="0048473E" w:rsidRDefault="00B202DC" w:rsidP="00B202DC">
      <w:pPr>
        <w:pStyle w:val="BodyTextIndent"/>
        <w:ind w:left="0" w:firstLine="0"/>
        <w:rPr>
          <w:rFonts w:ascii="Times New Roman" w:hAnsi="Times New Roman"/>
        </w:rPr>
      </w:pPr>
    </w:p>
    <w:p w14:paraId="4940B4F2"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Recipient of a $4000 Faculty Development Grant, Lubar School of Business, to take part in the January, 2011 Professional Development in International Business Singapore / Kuala Lumpur, Malaysia program (program co-managed by University of Wisconsin-Madison &amp; University of Hawaii CIBERs).</w:t>
      </w:r>
    </w:p>
    <w:p w14:paraId="526A8A25" w14:textId="77777777" w:rsidR="00B202DC" w:rsidRPr="0048473E" w:rsidRDefault="00B202DC" w:rsidP="00B202DC">
      <w:pPr>
        <w:tabs>
          <w:tab w:val="left" w:pos="-720"/>
        </w:tabs>
        <w:suppressAutoHyphens/>
        <w:ind w:left="720" w:hanging="288"/>
        <w:rPr>
          <w:rFonts w:ascii="Times New Roman" w:hAnsi="Times New Roman"/>
        </w:rPr>
      </w:pPr>
    </w:p>
    <w:p w14:paraId="5C428C4D"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Recipient of a $4000 Faculty Development Grant, Lubar School of Business, to take part in the December, 2009 Professional Development in International Business Mumbai / Chennai, India program (program managed by Florida International University CIBER).</w:t>
      </w:r>
    </w:p>
    <w:p w14:paraId="000D3E2B" w14:textId="77777777" w:rsidR="00B202DC" w:rsidRPr="0048473E" w:rsidRDefault="00B202DC" w:rsidP="00B202DC">
      <w:pPr>
        <w:tabs>
          <w:tab w:val="left" w:pos="-720"/>
        </w:tabs>
        <w:suppressAutoHyphens/>
        <w:ind w:left="720" w:hanging="288"/>
        <w:rPr>
          <w:rFonts w:ascii="Times New Roman" w:hAnsi="Times New Roman"/>
        </w:rPr>
      </w:pPr>
    </w:p>
    <w:p w14:paraId="1716A315" w14:textId="77777777" w:rsidR="00B202DC" w:rsidRPr="0048473E" w:rsidRDefault="00B202DC" w:rsidP="00B202DC">
      <w:pPr>
        <w:pStyle w:val="BodyTextIndent"/>
        <w:rPr>
          <w:rFonts w:ascii="Times New Roman" w:hAnsi="Times New Roman"/>
        </w:rPr>
      </w:pPr>
      <w:r w:rsidRPr="0048473E">
        <w:rPr>
          <w:rFonts w:ascii="Times New Roman" w:hAnsi="Times New Roman"/>
        </w:rPr>
        <w:t>Recipient of a $2500 Summer Research Minigrant, Sheldon B. Lubar School of Business, University of Wisconsin-Milwaukee, Summer 2009.</w:t>
      </w:r>
    </w:p>
    <w:p w14:paraId="5A7B1D98" w14:textId="77777777" w:rsidR="00B202DC" w:rsidRPr="0048473E" w:rsidRDefault="00B202DC" w:rsidP="00B202DC">
      <w:pPr>
        <w:pStyle w:val="BodyTextIndent"/>
        <w:rPr>
          <w:rFonts w:ascii="Times New Roman" w:hAnsi="Times New Roman"/>
        </w:rPr>
      </w:pPr>
    </w:p>
    <w:p w14:paraId="402B23DC"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 xml:space="preserve">Recipient of a Faculty Development Grants ($1000 and travel expenses) from the M&amp;I Marshall &amp; Ilsley Center for Business Ethics, </w:t>
      </w:r>
      <w:r w:rsidR="00CA4E9E" w:rsidRPr="0048473E">
        <w:rPr>
          <w:rFonts w:ascii="Times New Roman" w:hAnsi="Times New Roman"/>
        </w:rPr>
        <w:t>winter</w:t>
      </w:r>
      <w:r w:rsidRPr="0048473E">
        <w:rPr>
          <w:rFonts w:ascii="Times New Roman" w:hAnsi="Times New Roman"/>
        </w:rPr>
        <w:t xml:space="preserve"> 2007.</w:t>
      </w:r>
    </w:p>
    <w:p w14:paraId="520B75CE" w14:textId="77777777" w:rsidR="00B202DC" w:rsidRPr="0048473E" w:rsidRDefault="00B202DC" w:rsidP="00B202DC">
      <w:pPr>
        <w:tabs>
          <w:tab w:val="left" w:pos="-720"/>
        </w:tabs>
        <w:suppressAutoHyphens/>
        <w:rPr>
          <w:rFonts w:ascii="Times New Roman" w:hAnsi="Times New Roman"/>
        </w:rPr>
      </w:pPr>
    </w:p>
    <w:p w14:paraId="1CB3333C"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 xml:space="preserve">Recipient of Gold Star Professor Award, School of Business Administration, University of Wisconsin-Milwaukee, in recognition of undergraduate teaching excellence, </w:t>
      </w:r>
      <w:r w:rsidR="00CA4E9E" w:rsidRPr="0048473E">
        <w:rPr>
          <w:rFonts w:ascii="Times New Roman" w:hAnsi="Times New Roman"/>
        </w:rPr>
        <w:t>fall</w:t>
      </w:r>
      <w:r w:rsidRPr="0048473E">
        <w:rPr>
          <w:rFonts w:ascii="Times New Roman" w:hAnsi="Times New Roman"/>
        </w:rPr>
        <w:t xml:space="preserve"> 2005.</w:t>
      </w:r>
    </w:p>
    <w:p w14:paraId="21C13EA5" w14:textId="77777777" w:rsidR="00B202DC" w:rsidRPr="0048473E" w:rsidRDefault="00B202DC" w:rsidP="00B202DC">
      <w:pPr>
        <w:tabs>
          <w:tab w:val="left" w:pos="-720"/>
        </w:tabs>
        <w:suppressAutoHyphens/>
        <w:ind w:left="720" w:hanging="288"/>
        <w:rPr>
          <w:rFonts w:ascii="Times New Roman" w:hAnsi="Times New Roman"/>
        </w:rPr>
      </w:pPr>
    </w:p>
    <w:p w14:paraId="0D8CFC1D"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Recipient of a $3000 Business Advisory Council Summer Research Fellowship, School of Business Administration, University of Wisconsin-Milwaukee, in recognition of research excellence, April 2005.</w:t>
      </w:r>
    </w:p>
    <w:p w14:paraId="74B0928A" w14:textId="77777777" w:rsidR="00B202DC" w:rsidRPr="0048473E" w:rsidRDefault="00B202DC" w:rsidP="00B202DC">
      <w:pPr>
        <w:tabs>
          <w:tab w:val="left" w:pos="-720"/>
        </w:tabs>
        <w:suppressAutoHyphens/>
        <w:ind w:left="720" w:hanging="288"/>
        <w:rPr>
          <w:rFonts w:ascii="Times New Roman" w:hAnsi="Times New Roman"/>
        </w:rPr>
      </w:pPr>
    </w:p>
    <w:p w14:paraId="34F2A634"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Mays Business School Department of Management’s nomination for Texas A&amp;M University’s Distinguished Graduate Student Research Award, 1998.</w:t>
      </w:r>
    </w:p>
    <w:p w14:paraId="5BDEEC49" w14:textId="77777777" w:rsidR="00B202DC" w:rsidRPr="0048473E" w:rsidRDefault="00B202DC" w:rsidP="00B202DC">
      <w:pPr>
        <w:tabs>
          <w:tab w:val="left" w:pos="-720"/>
        </w:tabs>
        <w:suppressAutoHyphens/>
        <w:ind w:left="720" w:hanging="288"/>
        <w:rPr>
          <w:rFonts w:ascii="Times New Roman" w:hAnsi="Times New Roman"/>
        </w:rPr>
      </w:pPr>
    </w:p>
    <w:p w14:paraId="121B8CBB" w14:textId="77777777" w:rsidR="00B202DC" w:rsidRPr="0048473E" w:rsidRDefault="00B202DC" w:rsidP="00B202DC">
      <w:pPr>
        <w:tabs>
          <w:tab w:val="left" w:pos="-720"/>
        </w:tabs>
        <w:suppressAutoHyphens/>
        <w:ind w:left="720" w:hanging="288"/>
        <w:rPr>
          <w:rFonts w:ascii="Times New Roman" w:hAnsi="Times New Roman"/>
        </w:rPr>
      </w:pPr>
      <w:r w:rsidRPr="0048473E">
        <w:rPr>
          <w:rFonts w:ascii="Times New Roman" w:hAnsi="Times New Roman"/>
        </w:rPr>
        <w:t xml:space="preserve">Mays Business School, Texas A&amp;M University, Dissertation Mini-Grant recipient, 1997. </w:t>
      </w:r>
    </w:p>
    <w:p w14:paraId="45F29E1A" w14:textId="77777777" w:rsidR="00B202DC" w:rsidRDefault="00B202DC">
      <w:pPr>
        <w:tabs>
          <w:tab w:val="left" w:pos="-720"/>
        </w:tabs>
        <w:suppressAutoHyphens/>
        <w:rPr>
          <w:rFonts w:ascii="Times New Roman" w:hAnsi="Times New Roman"/>
          <w:b/>
        </w:rPr>
      </w:pPr>
    </w:p>
    <w:p w14:paraId="07A81FD1" w14:textId="77777777" w:rsidR="009866AC" w:rsidRPr="0048473E" w:rsidRDefault="009866AC">
      <w:pPr>
        <w:tabs>
          <w:tab w:val="left" w:pos="-720"/>
        </w:tabs>
        <w:suppressAutoHyphens/>
        <w:rPr>
          <w:rFonts w:ascii="Times New Roman" w:hAnsi="Times New Roman"/>
          <w:b/>
        </w:rPr>
      </w:pPr>
      <w:r w:rsidRPr="0048473E">
        <w:rPr>
          <w:rFonts w:ascii="Times New Roman" w:hAnsi="Times New Roman"/>
          <w:b/>
        </w:rPr>
        <w:t>TEACHING EXPERIENCE:</w:t>
      </w:r>
    </w:p>
    <w:p w14:paraId="57D95CA2" w14:textId="77777777" w:rsidR="009866AC" w:rsidRPr="0048473E" w:rsidRDefault="009866AC">
      <w:pPr>
        <w:tabs>
          <w:tab w:val="left" w:pos="-720"/>
        </w:tabs>
        <w:suppressAutoHyphens/>
        <w:rPr>
          <w:rFonts w:ascii="Times New Roman" w:hAnsi="Times New Roman"/>
          <w:b/>
        </w:rPr>
      </w:pPr>
    </w:p>
    <w:p w14:paraId="48C3862C" w14:textId="77777777" w:rsidR="009866AC" w:rsidRPr="0048473E" w:rsidRDefault="009866AC" w:rsidP="00AF27F2">
      <w:pPr>
        <w:tabs>
          <w:tab w:val="left" w:pos="-720"/>
        </w:tabs>
        <w:suppressAutoHyphens/>
        <w:ind w:left="450"/>
        <w:rPr>
          <w:rFonts w:ascii="Times New Roman" w:hAnsi="Times New Roman"/>
        </w:rPr>
      </w:pPr>
      <w:r w:rsidRPr="0048473E">
        <w:rPr>
          <w:rFonts w:ascii="Times New Roman" w:hAnsi="Times New Roman"/>
        </w:rPr>
        <w:t xml:space="preserve">Strategic Management (Undergraduate &amp; MBA), </w:t>
      </w:r>
      <w:r w:rsidR="00D56463" w:rsidRPr="0048473E">
        <w:rPr>
          <w:rFonts w:ascii="Times New Roman" w:hAnsi="Times New Roman"/>
        </w:rPr>
        <w:t xml:space="preserve">International Strategic Management (Undergraduate),  </w:t>
      </w:r>
      <w:r w:rsidRPr="0048473E">
        <w:rPr>
          <w:rFonts w:ascii="Times New Roman" w:hAnsi="Times New Roman"/>
        </w:rPr>
        <w:t>Management of Technology and Innovation (</w:t>
      </w:r>
      <w:r w:rsidR="002A0282" w:rsidRPr="0048473E">
        <w:rPr>
          <w:rFonts w:ascii="Times New Roman" w:hAnsi="Times New Roman"/>
        </w:rPr>
        <w:t xml:space="preserve">Undergraduate, </w:t>
      </w:r>
      <w:r w:rsidRPr="0048473E">
        <w:rPr>
          <w:rFonts w:ascii="Times New Roman" w:hAnsi="Times New Roman"/>
        </w:rPr>
        <w:t xml:space="preserve">MBA </w:t>
      </w:r>
      <w:r w:rsidR="00D56463" w:rsidRPr="0048473E">
        <w:rPr>
          <w:rFonts w:ascii="Times New Roman" w:hAnsi="Times New Roman"/>
        </w:rPr>
        <w:t>&amp;</w:t>
      </w:r>
      <w:r w:rsidRPr="0048473E">
        <w:rPr>
          <w:rFonts w:ascii="Times New Roman" w:hAnsi="Times New Roman"/>
        </w:rPr>
        <w:t xml:space="preserve"> Joint Engineering-Management Masters), Entrepreneurship and New Ventures (Undergraduate), International Environment of Business (Undergraduate), </w:t>
      </w:r>
      <w:r w:rsidR="00D506FB">
        <w:rPr>
          <w:rFonts w:ascii="Times New Roman" w:hAnsi="Times New Roman"/>
        </w:rPr>
        <w:t xml:space="preserve">International Business Management (Executive MBA), </w:t>
      </w:r>
      <w:r w:rsidRPr="0048473E">
        <w:rPr>
          <w:rFonts w:ascii="Times New Roman" w:hAnsi="Times New Roman"/>
        </w:rPr>
        <w:t>Seminar in Strategic Management (PhD)</w:t>
      </w:r>
      <w:r w:rsidR="00D506FB">
        <w:rPr>
          <w:rFonts w:ascii="Times New Roman" w:hAnsi="Times New Roman"/>
        </w:rPr>
        <w:t>, multi-week</w:t>
      </w:r>
      <w:r w:rsidR="00D56463" w:rsidRPr="0048473E">
        <w:rPr>
          <w:rFonts w:ascii="Times New Roman" w:hAnsi="Times New Roman"/>
        </w:rPr>
        <w:t xml:space="preserve"> week off-Campus International Business program in London</w:t>
      </w:r>
      <w:r w:rsidR="00614126" w:rsidRPr="0048473E">
        <w:rPr>
          <w:rFonts w:ascii="Times New Roman" w:hAnsi="Times New Roman"/>
        </w:rPr>
        <w:t>, England</w:t>
      </w:r>
      <w:r w:rsidR="002A0282" w:rsidRPr="0048473E">
        <w:rPr>
          <w:rFonts w:ascii="Times New Roman" w:hAnsi="Times New Roman"/>
        </w:rPr>
        <w:t xml:space="preserve"> and </w:t>
      </w:r>
      <w:r w:rsidR="00D56463" w:rsidRPr="0048473E">
        <w:rPr>
          <w:rFonts w:ascii="Times New Roman" w:hAnsi="Times New Roman"/>
        </w:rPr>
        <w:t>Dublin</w:t>
      </w:r>
      <w:r w:rsidR="00614126" w:rsidRPr="0048473E">
        <w:rPr>
          <w:rFonts w:ascii="Times New Roman" w:hAnsi="Times New Roman"/>
        </w:rPr>
        <w:t>, Ireland</w:t>
      </w:r>
      <w:r w:rsidR="002A0282" w:rsidRPr="0048473E">
        <w:rPr>
          <w:rFonts w:ascii="Times New Roman" w:hAnsi="Times New Roman"/>
        </w:rPr>
        <w:t xml:space="preserve"> (</w:t>
      </w:r>
      <w:r w:rsidR="00D56463" w:rsidRPr="0048473E">
        <w:rPr>
          <w:rFonts w:ascii="Times New Roman" w:hAnsi="Times New Roman"/>
        </w:rPr>
        <w:t>Undergraduate &amp; MBA)</w:t>
      </w:r>
      <w:r w:rsidRPr="0048473E">
        <w:rPr>
          <w:rFonts w:ascii="Times New Roman" w:hAnsi="Times New Roman"/>
        </w:rPr>
        <w:t>.</w:t>
      </w:r>
      <w:r w:rsidR="00D506FB">
        <w:rPr>
          <w:rFonts w:ascii="Times New Roman" w:hAnsi="Times New Roman"/>
        </w:rPr>
        <w:t xml:space="preserve"> multi-</w:t>
      </w:r>
      <w:r w:rsidR="00AF27F2" w:rsidRPr="0048473E">
        <w:rPr>
          <w:rFonts w:ascii="Times New Roman" w:hAnsi="Times New Roman"/>
        </w:rPr>
        <w:t xml:space="preserve">week off-Campus International Business program in </w:t>
      </w:r>
      <w:r w:rsidR="00AF27F2">
        <w:rPr>
          <w:rFonts w:ascii="Times New Roman" w:hAnsi="Times New Roman"/>
        </w:rPr>
        <w:t>Hong Kong, Kuala Lumpur, Malaysia and Jakarta &amp; Bali, Indonesia</w:t>
      </w:r>
      <w:r w:rsidR="00AF27F2" w:rsidRPr="0048473E">
        <w:rPr>
          <w:rFonts w:ascii="Times New Roman" w:hAnsi="Times New Roman"/>
        </w:rPr>
        <w:t xml:space="preserve"> (Undergraduate &amp; MBA).</w:t>
      </w:r>
    </w:p>
    <w:p w14:paraId="0FFF1F3A" w14:textId="77777777" w:rsidR="00890AF4" w:rsidRPr="0048473E" w:rsidRDefault="00890AF4">
      <w:pPr>
        <w:tabs>
          <w:tab w:val="left" w:pos="-720"/>
        </w:tabs>
        <w:suppressAutoHyphens/>
        <w:rPr>
          <w:rFonts w:ascii="Times New Roman" w:hAnsi="Times New Roman"/>
          <w:b/>
        </w:rPr>
      </w:pPr>
    </w:p>
    <w:p w14:paraId="495DB45C" w14:textId="77777777" w:rsidR="009866AC" w:rsidRPr="0048473E" w:rsidRDefault="009866AC">
      <w:pPr>
        <w:tabs>
          <w:tab w:val="left" w:pos="-720"/>
        </w:tabs>
        <w:suppressAutoHyphens/>
        <w:rPr>
          <w:rFonts w:ascii="Times New Roman" w:hAnsi="Times New Roman"/>
        </w:rPr>
      </w:pPr>
      <w:r w:rsidRPr="0048473E">
        <w:rPr>
          <w:rFonts w:ascii="Times New Roman" w:hAnsi="Times New Roman"/>
          <w:b/>
        </w:rPr>
        <w:t>INDUSTRY EXPERIENCE</w:t>
      </w:r>
      <w:r w:rsidRPr="0048473E">
        <w:rPr>
          <w:rFonts w:ascii="Times New Roman" w:hAnsi="Times New Roman"/>
        </w:rPr>
        <w:t>:</w:t>
      </w:r>
    </w:p>
    <w:p w14:paraId="2ADD016B" w14:textId="77777777" w:rsidR="009866AC" w:rsidRPr="0048473E" w:rsidRDefault="009866AC">
      <w:pPr>
        <w:tabs>
          <w:tab w:val="left" w:pos="-720"/>
        </w:tabs>
        <w:suppressAutoHyphens/>
        <w:rPr>
          <w:rFonts w:ascii="Times New Roman" w:hAnsi="Times New Roman"/>
        </w:rPr>
      </w:pPr>
    </w:p>
    <w:p w14:paraId="7B8C3119"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b/>
        </w:rPr>
        <w:t xml:space="preserve">John Eichel and Company, </w:t>
      </w:r>
      <w:r w:rsidRPr="0048473E">
        <w:rPr>
          <w:rFonts w:ascii="Times New Roman" w:hAnsi="Times New Roman"/>
        </w:rPr>
        <w:t>Cincinnati, Ohio.</w:t>
      </w:r>
    </w:p>
    <w:p w14:paraId="4C447402"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 xml:space="preserve">Consultant, </w:t>
      </w:r>
      <w:r w:rsidR="00CA4E9E" w:rsidRPr="0048473E">
        <w:rPr>
          <w:rFonts w:ascii="Times New Roman" w:hAnsi="Times New Roman"/>
        </w:rPr>
        <w:t>summer</w:t>
      </w:r>
      <w:r w:rsidRPr="0048473E">
        <w:rPr>
          <w:rFonts w:ascii="Times New Roman" w:hAnsi="Times New Roman"/>
        </w:rPr>
        <w:t xml:space="preserve"> 1993.</w:t>
      </w:r>
    </w:p>
    <w:p w14:paraId="7923482A"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Provided small business accounting assistance and consultation.  Hired after having worked with the company president on the auditing of a previous employer (IKRON Corporation).</w:t>
      </w:r>
    </w:p>
    <w:p w14:paraId="5994727C" w14:textId="77777777" w:rsidR="009866AC" w:rsidRPr="0048473E" w:rsidRDefault="009866AC">
      <w:pPr>
        <w:tabs>
          <w:tab w:val="left" w:pos="-720"/>
        </w:tabs>
        <w:suppressAutoHyphens/>
        <w:rPr>
          <w:rFonts w:ascii="Times New Roman" w:hAnsi="Times New Roman"/>
          <w:b/>
        </w:rPr>
      </w:pPr>
    </w:p>
    <w:p w14:paraId="2EF8E95F"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b/>
        </w:rPr>
        <w:t>IKRON Corporation,</w:t>
      </w:r>
      <w:r w:rsidRPr="0048473E">
        <w:rPr>
          <w:rFonts w:ascii="Times New Roman" w:hAnsi="Times New Roman"/>
        </w:rPr>
        <w:t xml:space="preserve"> Cincinnati, Ohio.</w:t>
      </w:r>
    </w:p>
    <w:p w14:paraId="1E1DB1B0"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Financial Officer, 1991 to 1993.</w:t>
      </w:r>
    </w:p>
    <w:p w14:paraId="74366E0C"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1) Insured solvency</w:t>
      </w:r>
      <w:r w:rsidR="001809F3">
        <w:rPr>
          <w:rFonts w:ascii="Times New Roman" w:hAnsi="Times New Roman"/>
        </w:rPr>
        <w:t xml:space="preserve"> of firm through cash budgeting/</w:t>
      </w:r>
      <w:r w:rsidRPr="0048473E">
        <w:rPr>
          <w:rFonts w:ascii="Times New Roman" w:hAnsi="Times New Roman"/>
        </w:rPr>
        <w:t>cost containment</w:t>
      </w:r>
      <w:r w:rsidR="001809F3">
        <w:rPr>
          <w:rFonts w:ascii="Times New Roman" w:hAnsi="Times New Roman"/>
        </w:rPr>
        <w:t xml:space="preserve"> and helped guide organization through a period where it had only 30 days of cash</w:t>
      </w:r>
      <w:r w:rsidRPr="0048473E">
        <w:rPr>
          <w:rFonts w:ascii="Times New Roman" w:hAnsi="Times New Roman"/>
        </w:rPr>
        <w:t>, 2) projected and advised chief administrator on long-term financial health of firm, 3) managed all accounting activities including financial statement preparation and payroll functions, 4) presented monthly analysis of financial condition to Board of Directors, 5)</w:t>
      </w:r>
      <w:r w:rsidR="001809F3">
        <w:rPr>
          <w:rFonts w:ascii="Times New Roman" w:hAnsi="Times New Roman"/>
        </w:rPr>
        <w:t xml:space="preserve"> restated 10-years of organization's financial statements, and 6)</w:t>
      </w:r>
      <w:r w:rsidRPr="0048473E">
        <w:rPr>
          <w:rFonts w:ascii="Times New Roman" w:hAnsi="Times New Roman"/>
        </w:rPr>
        <w:t xml:space="preserve"> advised chief administrator on development of marketing plan and the formation of v</w:t>
      </w:r>
      <w:r w:rsidR="001809F3">
        <w:rPr>
          <w:rFonts w:ascii="Times New Roman" w:hAnsi="Times New Roman"/>
        </w:rPr>
        <w:t>arious marketing channels</w:t>
      </w:r>
      <w:r w:rsidRPr="0048473E">
        <w:rPr>
          <w:rFonts w:ascii="Times New Roman" w:hAnsi="Times New Roman"/>
        </w:rPr>
        <w:t xml:space="preserve">.  </w:t>
      </w:r>
    </w:p>
    <w:p w14:paraId="6728BCA4" w14:textId="77777777" w:rsidR="009866AC" w:rsidRPr="0048473E" w:rsidRDefault="009866AC">
      <w:pPr>
        <w:tabs>
          <w:tab w:val="left" w:pos="-720"/>
        </w:tabs>
        <w:suppressAutoHyphens/>
        <w:ind w:left="432"/>
        <w:rPr>
          <w:rFonts w:ascii="Times New Roman" w:hAnsi="Times New Roman"/>
          <w:b/>
        </w:rPr>
      </w:pPr>
    </w:p>
    <w:p w14:paraId="20D9CA34"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b/>
        </w:rPr>
        <w:t>Johnson Investment Counsel, Inc.</w:t>
      </w:r>
      <w:r w:rsidRPr="0048473E">
        <w:rPr>
          <w:rFonts w:ascii="Times New Roman" w:hAnsi="Times New Roman"/>
        </w:rPr>
        <w:t>, Cincinnati, Ohio.</w:t>
      </w:r>
    </w:p>
    <w:p w14:paraId="5E2EF293"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 xml:space="preserve">Research Intern, </w:t>
      </w:r>
      <w:r w:rsidR="00CA4E9E" w:rsidRPr="0048473E">
        <w:rPr>
          <w:rFonts w:ascii="Times New Roman" w:hAnsi="Times New Roman"/>
        </w:rPr>
        <w:t>summer</w:t>
      </w:r>
      <w:r w:rsidRPr="0048473E">
        <w:rPr>
          <w:rFonts w:ascii="Times New Roman" w:hAnsi="Times New Roman"/>
        </w:rPr>
        <w:t>, 1990.</w:t>
      </w:r>
    </w:p>
    <w:p w14:paraId="4A1CC865"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Developed a price/earnings equity valuation model by: 1) conducting library searches for background information contained in journal articles, 2) choosing technical indicators and fundamental items to be tested for statistical significance in model, 3) collecting data from Compustat PC Plus data base and IBES reports, 4) performed regression analysis to test for statistical significance of components, 5) tested final version of model for efficacy.  Performed a number of other projects as needed by portfolio managers.</w:t>
      </w:r>
    </w:p>
    <w:p w14:paraId="4D40A01C" w14:textId="77777777" w:rsidR="009866AC" w:rsidRPr="0048473E" w:rsidRDefault="009866AC">
      <w:pPr>
        <w:tabs>
          <w:tab w:val="left" w:pos="-720"/>
        </w:tabs>
        <w:suppressAutoHyphens/>
        <w:ind w:left="432"/>
        <w:rPr>
          <w:rFonts w:ascii="Times New Roman" w:hAnsi="Times New Roman"/>
          <w:b/>
        </w:rPr>
      </w:pPr>
    </w:p>
    <w:p w14:paraId="434B2EB5"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b/>
        </w:rPr>
        <w:t>Washington Service Bureau</w:t>
      </w:r>
      <w:r w:rsidRPr="0048473E">
        <w:rPr>
          <w:rFonts w:ascii="Times New Roman" w:hAnsi="Times New Roman"/>
        </w:rPr>
        <w:t>, Washington, DC.</w:t>
      </w:r>
    </w:p>
    <w:p w14:paraId="364BBC1B"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Researcher, Securities and Exchange Commission Research Department, 1988 to 1989.</w:t>
      </w:r>
    </w:p>
    <w:p w14:paraId="127C364C" w14:textId="77777777" w:rsidR="009866AC" w:rsidRPr="0048473E" w:rsidRDefault="009866AC">
      <w:pPr>
        <w:tabs>
          <w:tab w:val="left" w:pos="-720"/>
        </w:tabs>
        <w:suppressAutoHyphens/>
        <w:ind w:left="432"/>
        <w:rPr>
          <w:rFonts w:ascii="Times New Roman" w:hAnsi="Times New Roman"/>
        </w:rPr>
      </w:pPr>
      <w:r w:rsidRPr="0048473E">
        <w:rPr>
          <w:rFonts w:ascii="Times New Roman" w:hAnsi="Times New Roman"/>
        </w:rPr>
        <w:t>Researched progression and provided summaries of takeover attempts, acquisitions, leveraged buyouts and restructurings of publicly traded companies.  Research involved the use of SEC forms 10-K, 10-Q, 8-K, Williams Act Filings, Dow Jones News Retrieval and in-house databases.  Additional research projects included uncovering the extent of insider stock ownership through the use of proxies, Forms 3,4, and 144, and the analysis of bondholders' rights through the examination of indentures.  Frequent client contact was required.</w:t>
      </w:r>
    </w:p>
    <w:p w14:paraId="423BB6F5" w14:textId="77777777" w:rsidR="009866AC" w:rsidRPr="0048473E" w:rsidRDefault="009866AC">
      <w:pPr>
        <w:tabs>
          <w:tab w:val="left" w:pos="-720"/>
        </w:tabs>
        <w:suppressAutoHyphens/>
        <w:ind w:left="432"/>
        <w:rPr>
          <w:rFonts w:ascii="Times New Roman" w:hAnsi="Times New Roman"/>
        </w:rPr>
      </w:pPr>
    </w:p>
    <w:p w14:paraId="07E6BB6F" w14:textId="77777777" w:rsidR="009866AC" w:rsidRPr="0048473E" w:rsidRDefault="007B5D36">
      <w:pPr>
        <w:tabs>
          <w:tab w:val="left" w:pos="-720"/>
        </w:tabs>
        <w:suppressAutoHyphens/>
        <w:ind w:left="432"/>
        <w:rPr>
          <w:rFonts w:ascii="Times New Roman" w:hAnsi="Times New Roman"/>
        </w:rPr>
      </w:pPr>
      <w:r w:rsidRPr="0048473E">
        <w:rPr>
          <w:rFonts w:ascii="Times New Roman" w:hAnsi="Times New Roman"/>
          <w:b/>
        </w:rPr>
        <w:t xml:space="preserve">Selected </w:t>
      </w:r>
      <w:r w:rsidR="00E602BF" w:rsidRPr="0048473E">
        <w:rPr>
          <w:rFonts w:ascii="Times New Roman" w:hAnsi="Times New Roman"/>
          <w:b/>
        </w:rPr>
        <w:t xml:space="preserve">Other </w:t>
      </w:r>
      <w:r w:rsidRPr="0048473E">
        <w:rPr>
          <w:rFonts w:ascii="Times New Roman" w:hAnsi="Times New Roman"/>
          <w:b/>
        </w:rPr>
        <w:t>Work Experience:</w:t>
      </w:r>
      <w:r w:rsidRPr="0048473E">
        <w:rPr>
          <w:rFonts w:ascii="Times New Roman" w:hAnsi="Times New Roman"/>
        </w:rPr>
        <w:t xml:space="preserve"> veterinary medical assistant, laboratory</w:t>
      </w:r>
      <w:r w:rsidR="00D56463" w:rsidRPr="0048473E">
        <w:rPr>
          <w:rFonts w:ascii="Times New Roman" w:hAnsi="Times New Roman"/>
        </w:rPr>
        <w:t xml:space="preserve"> (allergy &amp; immunology)</w:t>
      </w:r>
      <w:r w:rsidRPr="0048473E">
        <w:rPr>
          <w:rFonts w:ascii="Times New Roman" w:hAnsi="Times New Roman"/>
        </w:rPr>
        <w:t xml:space="preserve"> technician, assistant to product manager.</w:t>
      </w:r>
    </w:p>
    <w:p w14:paraId="39B1506A" w14:textId="77777777" w:rsidR="009866AC" w:rsidRPr="0048473E" w:rsidRDefault="009866AC">
      <w:pPr>
        <w:tabs>
          <w:tab w:val="left" w:pos="-720"/>
        </w:tabs>
        <w:suppressAutoHyphens/>
        <w:rPr>
          <w:rFonts w:ascii="Times New Roman" w:hAnsi="Times New Roman"/>
          <w:i/>
        </w:rPr>
      </w:pPr>
    </w:p>
    <w:p w14:paraId="6266CA19" w14:textId="77777777" w:rsidR="009866AC" w:rsidRPr="0048473E" w:rsidRDefault="009866AC">
      <w:pPr>
        <w:pStyle w:val="Document1"/>
        <w:keepNext w:val="0"/>
        <w:keepLines w:val="0"/>
        <w:rPr>
          <w:rFonts w:ascii="Times New Roman" w:hAnsi="Times New Roman"/>
          <w:b/>
        </w:rPr>
      </w:pPr>
      <w:r w:rsidRPr="0048473E">
        <w:rPr>
          <w:rFonts w:ascii="Times New Roman" w:hAnsi="Times New Roman"/>
          <w:b/>
        </w:rPr>
        <w:t>PROFESSIONAL AFFILIATIONS:</w:t>
      </w:r>
    </w:p>
    <w:p w14:paraId="1C6407E3" w14:textId="77777777" w:rsidR="009866AC" w:rsidRPr="0048473E" w:rsidRDefault="009866AC">
      <w:pPr>
        <w:pStyle w:val="Document1"/>
        <w:keepNext w:val="0"/>
        <w:keepLines w:val="0"/>
        <w:rPr>
          <w:rFonts w:ascii="Times New Roman" w:hAnsi="Times New Roman"/>
        </w:rPr>
      </w:pPr>
    </w:p>
    <w:p w14:paraId="448F4B08" w14:textId="77777777" w:rsidR="009866AC" w:rsidRPr="0048473E" w:rsidRDefault="009866AC">
      <w:pPr>
        <w:pStyle w:val="Document1"/>
        <w:keepNext w:val="0"/>
        <w:keepLines w:val="0"/>
        <w:ind w:left="450"/>
        <w:rPr>
          <w:rFonts w:ascii="Times New Roman" w:hAnsi="Times New Roman"/>
        </w:rPr>
      </w:pPr>
      <w:r w:rsidRPr="0048473E">
        <w:rPr>
          <w:rFonts w:ascii="Times New Roman" w:hAnsi="Times New Roman"/>
        </w:rPr>
        <w:t>Academy of Management, Strategic Management Society</w:t>
      </w:r>
      <w:r w:rsidR="0058685C">
        <w:rPr>
          <w:rFonts w:ascii="Times New Roman" w:hAnsi="Times New Roman"/>
        </w:rPr>
        <w:t xml:space="preserve">, </w:t>
      </w:r>
      <w:r w:rsidR="00494185" w:rsidRPr="0048473E">
        <w:rPr>
          <w:rFonts w:ascii="Times New Roman" w:hAnsi="Times New Roman"/>
        </w:rPr>
        <w:t>Beta Gamma Sigma</w:t>
      </w:r>
      <w:r w:rsidRPr="0048473E">
        <w:rPr>
          <w:rFonts w:ascii="Times New Roman" w:hAnsi="Times New Roman"/>
        </w:rPr>
        <w:t>.</w:t>
      </w:r>
    </w:p>
    <w:p w14:paraId="483E5B41" w14:textId="77777777" w:rsidR="009866AC" w:rsidRPr="0048473E" w:rsidRDefault="009866AC">
      <w:pPr>
        <w:tabs>
          <w:tab w:val="left" w:pos="-720"/>
        </w:tabs>
        <w:suppressAutoHyphens/>
        <w:rPr>
          <w:rFonts w:ascii="Times New Roman" w:hAnsi="Times New Roman"/>
        </w:rPr>
      </w:pPr>
    </w:p>
    <w:p w14:paraId="1B3FB54A" w14:textId="77777777" w:rsidR="0048473E" w:rsidRPr="0048473E" w:rsidRDefault="0048473E">
      <w:pPr>
        <w:tabs>
          <w:tab w:val="left" w:pos="-720"/>
        </w:tabs>
        <w:suppressAutoHyphens/>
        <w:rPr>
          <w:rFonts w:ascii="Times New Roman" w:hAnsi="Times New Roman"/>
        </w:rPr>
      </w:pPr>
    </w:p>
    <w:sectPr w:rsidR="0048473E" w:rsidRPr="0048473E" w:rsidSect="002E39BA">
      <w:headerReference w:type="default" r:id="rId12"/>
      <w:footerReference w:type="default" r:id="rId13"/>
      <w:endnotePr>
        <w:numFmt w:val="decimal"/>
      </w:endnotePr>
      <w:pgSz w:w="12240" w:h="15840"/>
      <w:pgMar w:top="1080" w:right="1440" w:bottom="1080" w:left="1440" w:header="1080" w:footer="108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47A1" w14:textId="77777777" w:rsidR="000F19A3" w:rsidRDefault="000F19A3">
      <w:pPr>
        <w:spacing w:line="20" w:lineRule="exact"/>
        <w:rPr>
          <w:sz w:val="24"/>
        </w:rPr>
      </w:pPr>
    </w:p>
  </w:endnote>
  <w:endnote w:type="continuationSeparator" w:id="0">
    <w:p w14:paraId="20938745" w14:textId="77777777" w:rsidR="000F19A3" w:rsidRDefault="000F19A3">
      <w:r>
        <w:rPr>
          <w:sz w:val="24"/>
        </w:rPr>
        <w:t xml:space="preserve"> </w:t>
      </w:r>
    </w:p>
  </w:endnote>
  <w:endnote w:type="continuationNotice" w:id="1">
    <w:p w14:paraId="187EA483" w14:textId="77777777" w:rsidR="000F19A3" w:rsidRDefault="000F19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10p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imes-b">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766"/>
      <w:docPartObj>
        <w:docPartGallery w:val="Page Numbers (Bottom of Page)"/>
        <w:docPartUnique/>
      </w:docPartObj>
    </w:sdtPr>
    <w:sdtEndPr/>
    <w:sdtContent>
      <w:p w14:paraId="4D0F059D" w14:textId="77777777" w:rsidR="0017136D" w:rsidRDefault="0017136D">
        <w:pPr>
          <w:pStyle w:val="Footer"/>
          <w:jc w:val="center"/>
        </w:pPr>
        <w:r>
          <w:fldChar w:fldCharType="begin"/>
        </w:r>
        <w:r>
          <w:instrText xml:space="preserve"> PAGE   \* MERGEFORMAT </w:instrText>
        </w:r>
        <w:r>
          <w:fldChar w:fldCharType="separate"/>
        </w:r>
        <w:r w:rsidR="00DE6B21">
          <w:rPr>
            <w:noProof/>
          </w:rPr>
          <w:t>1</w:t>
        </w:r>
        <w:r>
          <w:rPr>
            <w:noProof/>
          </w:rPr>
          <w:fldChar w:fldCharType="end"/>
        </w:r>
      </w:p>
    </w:sdtContent>
  </w:sdt>
  <w:p w14:paraId="54573C37" w14:textId="77777777" w:rsidR="0017136D" w:rsidRDefault="00171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A834" w14:textId="77777777" w:rsidR="000F19A3" w:rsidRDefault="000F19A3">
      <w:r>
        <w:rPr>
          <w:sz w:val="24"/>
        </w:rPr>
        <w:separator/>
      </w:r>
    </w:p>
  </w:footnote>
  <w:footnote w:type="continuationSeparator" w:id="0">
    <w:p w14:paraId="47182417" w14:textId="77777777" w:rsidR="000F19A3" w:rsidRDefault="000F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35A8" w14:textId="77777777" w:rsidR="0017136D" w:rsidRDefault="001713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402"/>
    <w:multiLevelType w:val="multilevel"/>
    <w:tmpl w:val="09BE01D2"/>
    <w:lvl w:ilvl="0">
      <w:start w:val="1"/>
      <w:numFmt w:val="bullet"/>
      <w:lvlText w:val=""/>
      <w:lvlJc w:val="left"/>
      <w:pPr>
        <w:tabs>
          <w:tab w:val="num" w:pos="1170"/>
        </w:tabs>
        <w:ind w:left="1170" w:hanging="360"/>
      </w:pPr>
      <w:rPr>
        <w:rFonts w:ascii="Symbol" w:hAnsi="Symbol" w:hint="default"/>
      </w:rPr>
    </w:lvl>
    <w:lvl w:ilvl="1">
      <w:start w:val="1"/>
      <w:numFmt w:val="bullet"/>
      <w:lvlText w:val="o"/>
      <w:lvlJc w:val="left"/>
      <w:pPr>
        <w:tabs>
          <w:tab w:val="num" w:pos="1890"/>
        </w:tabs>
        <w:ind w:left="1890" w:hanging="360"/>
      </w:pPr>
      <w:rPr>
        <w:rFonts w:ascii="Courier New" w:hAnsi="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1B9C73B8"/>
    <w:multiLevelType w:val="hybridMultilevel"/>
    <w:tmpl w:val="225CA502"/>
    <w:lvl w:ilvl="0" w:tplc="46A2487E">
      <w:start w:val="1"/>
      <w:numFmt w:val="bullet"/>
      <w:lvlText w:val=""/>
      <w:lvlJc w:val="left"/>
      <w:pPr>
        <w:tabs>
          <w:tab w:val="num" w:pos="2070"/>
        </w:tabs>
        <w:ind w:left="2070" w:hanging="360"/>
      </w:pPr>
      <w:rPr>
        <w:rFonts w:ascii="Symbol" w:hAnsi="Symbol" w:hint="default"/>
        <w:sz w:val="16"/>
        <w:szCs w:val="16"/>
      </w:rPr>
    </w:lvl>
    <w:lvl w:ilvl="1" w:tplc="7CF2B36A">
      <w:start w:val="1"/>
      <w:numFmt w:val="bullet"/>
      <w:lvlText w:val=""/>
      <w:lvlJc w:val="left"/>
      <w:pPr>
        <w:tabs>
          <w:tab w:val="num" w:pos="1980"/>
        </w:tabs>
        <w:ind w:left="2412" w:hanging="432"/>
      </w:pPr>
      <w:rPr>
        <w:rFonts w:ascii="Symbol" w:hAnsi="Symbol" w:hint="default"/>
        <w:color w:val="auto"/>
        <w:sz w:val="24"/>
        <w:szCs w:val="24"/>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26315F7D"/>
    <w:multiLevelType w:val="hybridMultilevel"/>
    <w:tmpl w:val="09BE01D2"/>
    <w:lvl w:ilvl="0" w:tplc="787CC2DA">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36814002"/>
    <w:multiLevelType w:val="hybridMultilevel"/>
    <w:tmpl w:val="AEA6941C"/>
    <w:lvl w:ilvl="0" w:tplc="46A2487E">
      <w:start w:val="1"/>
      <w:numFmt w:val="bullet"/>
      <w:lvlText w:val=""/>
      <w:lvlJc w:val="left"/>
      <w:pPr>
        <w:tabs>
          <w:tab w:val="num" w:pos="1170"/>
        </w:tabs>
        <w:ind w:left="1170" w:hanging="360"/>
      </w:pPr>
      <w:rPr>
        <w:rFonts w:ascii="Symbol" w:hAnsi="Symbol" w:hint="default"/>
        <w:sz w:val="16"/>
        <w:szCs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37435409"/>
    <w:multiLevelType w:val="multilevel"/>
    <w:tmpl w:val="C108CBE8"/>
    <w:lvl w:ilvl="0">
      <w:start w:val="1"/>
      <w:numFmt w:val="bullet"/>
      <w:lvlText w:val=""/>
      <w:lvlJc w:val="left"/>
      <w:pPr>
        <w:tabs>
          <w:tab w:val="num" w:pos="1170"/>
        </w:tabs>
        <w:ind w:left="1170" w:hanging="360"/>
      </w:pPr>
      <w:rPr>
        <w:rFonts w:ascii="Wingdings" w:hAnsi="Wingdings" w:hint="default"/>
      </w:rPr>
    </w:lvl>
    <w:lvl w:ilvl="1">
      <w:start w:val="1"/>
      <w:numFmt w:val="bullet"/>
      <w:lvlText w:val="o"/>
      <w:lvlJc w:val="left"/>
      <w:pPr>
        <w:tabs>
          <w:tab w:val="num" w:pos="1890"/>
        </w:tabs>
        <w:ind w:left="1890" w:hanging="360"/>
      </w:pPr>
      <w:rPr>
        <w:rFonts w:ascii="Courier New" w:hAnsi="Courier New" w:hint="default"/>
      </w:rPr>
    </w:lvl>
    <w:lvl w:ilvl="2">
      <w:start w:val="1"/>
      <w:numFmt w:val="bullet"/>
      <w:lvlText w:val=""/>
      <w:lvlJc w:val="left"/>
      <w:pPr>
        <w:tabs>
          <w:tab w:val="num" w:pos="2610"/>
        </w:tabs>
        <w:ind w:left="2610" w:hanging="360"/>
      </w:pPr>
      <w:rPr>
        <w:rFonts w:ascii="Wingdings" w:hAnsi="Wingdings" w:hint="default"/>
      </w:rPr>
    </w:lvl>
    <w:lvl w:ilvl="3">
      <w:start w:val="1"/>
      <w:numFmt w:val="bullet"/>
      <w:lvlText w:val=""/>
      <w:lvlJc w:val="left"/>
      <w:pPr>
        <w:tabs>
          <w:tab w:val="num" w:pos="3330"/>
        </w:tabs>
        <w:ind w:left="3330" w:hanging="360"/>
      </w:pPr>
      <w:rPr>
        <w:rFonts w:ascii="Symbol" w:hAnsi="Symbol" w:hint="default"/>
      </w:rPr>
    </w:lvl>
    <w:lvl w:ilvl="4">
      <w:start w:val="1"/>
      <w:numFmt w:val="bullet"/>
      <w:lvlText w:val="o"/>
      <w:lvlJc w:val="left"/>
      <w:pPr>
        <w:tabs>
          <w:tab w:val="num" w:pos="4050"/>
        </w:tabs>
        <w:ind w:left="4050" w:hanging="360"/>
      </w:pPr>
      <w:rPr>
        <w:rFonts w:ascii="Courier New" w:hAnsi="Courier New"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hint="default"/>
      </w:rPr>
    </w:lvl>
    <w:lvl w:ilvl="8">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4A0313FC"/>
    <w:multiLevelType w:val="hybridMultilevel"/>
    <w:tmpl w:val="B54495C4"/>
    <w:lvl w:ilvl="0" w:tplc="46A2487E">
      <w:start w:val="1"/>
      <w:numFmt w:val="bullet"/>
      <w:lvlText w:val=""/>
      <w:lvlJc w:val="left"/>
      <w:pPr>
        <w:tabs>
          <w:tab w:val="num" w:pos="1620"/>
        </w:tabs>
        <w:ind w:left="1620" w:hanging="360"/>
      </w:pPr>
      <w:rPr>
        <w:rFonts w:ascii="Symbol" w:hAnsi="Symbol" w:hint="default"/>
        <w:sz w:val="16"/>
        <w:szCs w:val="16"/>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6F072F86"/>
    <w:multiLevelType w:val="hybridMultilevel"/>
    <w:tmpl w:val="C108CBE8"/>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7035763D"/>
    <w:multiLevelType w:val="hybridMultilevel"/>
    <w:tmpl w:val="B33A63D4"/>
    <w:lvl w:ilvl="0" w:tplc="46A2487E">
      <w:start w:val="1"/>
      <w:numFmt w:val="bullet"/>
      <w:lvlText w:val=""/>
      <w:lvlJc w:val="left"/>
      <w:pPr>
        <w:tabs>
          <w:tab w:val="num" w:pos="2070"/>
        </w:tabs>
        <w:ind w:left="2070" w:hanging="360"/>
      </w:pPr>
      <w:rPr>
        <w:rFonts w:ascii="Symbol" w:hAnsi="Symbol" w:hint="default"/>
        <w:sz w:val="16"/>
        <w:szCs w:val="16"/>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B3"/>
    <w:rsid w:val="000020B9"/>
    <w:rsid w:val="000042ED"/>
    <w:rsid w:val="00004F29"/>
    <w:rsid w:val="00006A02"/>
    <w:rsid w:val="000114B3"/>
    <w:rsid w:val="00011965"/>
    <w:rsid w:val="0001274D"/>
    <w:rsid w:val="00013685"/>
    <w:rsid w:val="0001383D"/>
    <w:rsid w:val="00015FF5"/>
    <w:rsid w:val="000206CA"/>
    <w:rsid w:val="000217EF"/>
    <w:rsid w:val="00021EF6"/>
    <w:rsid w:val="00022136"/>
    <w:rsid w:val="00022D07"/>
    <w:rsid w:val="000231A7"/>
    <w:rsid w:val="000256D0"/>
    <w:rsid w:val="00034582"/>
    <w:rsid w:val="00040FAF"/>
    <w:rsid w:val="00041B98"/>
    <w:rsid w:val="000427A4"/>
    <w:rsid w:val="0005041D"/>
    <w:rsid w:val="0005258B"/>
    <w:rsid w:val="000614C3"/>
    <w:rsid w:val="00061C88"/>
    <w:rsid w:val="000621D0"/>
    <w:rsid w:val="000643CB"/>
    <w:rsid w:val="0006443F"/>
    <w:rsid w:val="00065677"/>
    <w:rsid w:val="00066CBA"/>
    <w:rsid w:val="000671FF"/>
    <w:rsid w:val="00067CB6"/>
    <w:rsid w:val="00073420"/>
    <w:rsid w:val="000758D7"/>
    <w:rsid w:val="00075A0A"/>
    <w:rsid w:val="00075F4C"/>
    <w:rsid w:val="00077C24"/>
    <w:rsid w:val="0008269B"/>
    <w:rsid w:val="0008405C"/>
    <w:rsid w:val="00084E99"/>
    <w:rsid w:val="00086C57"/>
    <w:rsid w:val="000912B2"/>
    <w:rsid w:val="000A01CA"/>
    <w:rsid w:val="000A11D0"/>
    <w:rsid w:val="000A41AB"/>
    <w:rsid w:val="000A4509"/>
    <w:rsid w:val="000A7D73"/>
    <w:rsid w:val="000B06B3"/>
    <w:rsid w:val="000B2DE8"/>
    <w:rsid w:val="000B3F84"/>
    <w:rsid w:val="000B44F4"/>
    <w:rsid w:val="000B5AD7"/>
    <w:rsid w:val="000B5E38"/>
    <w:rsid w:val="000B688A"/>
    <w:rsid w:val="000B6B24"/>
    <w:rsid w:val="000C01B2"/>
    <w:rsid w:val="000C27D6"/>
    <w:rsid w:val="000C3485"/>
    <w:rsid w:val="000C3790"/>
    <w:rsid w:val="000C5722"/>
    <w:rsid w:val="000C643E"/>
    <w:rsid w:val="000D2326"/>
    <w:rsid w:val="000D26DA"/>
    <w:rsid w:val="000D5C3A"/>
    <w:rsid w:val="000D6B5C"/>
    <w:rsid w:val="000E10FA"/>
    <w:rsid w:val="000E1A35"/>
    <w:rsid w:val="000E48C1"/>
    <w:rsid w:val="000F19A3"/>
    <w:rsid w:val="000F4A8A"/>
    <w:rsid w:val="000F4EF3"/>
    <w:rsid w:val="000F5B81"/>
    <w:rsid w:val="000F73D0"/>
    <w:rsid w:val="00102AA9"/>
    <w:rsid w:val="00105445"/>
    <w:rsid w:val="00113F7B"/>
    <w:rsid w:val="001141A7"/>
    <w:rsid w:val="00121A27"/>
    <w:rsid w:val="00121A92"/>
    <w:rsid w:val="0012234B"/>
    <w:rsid w:val="001234F1"/>
    <w:rsid w:val="00123E73"/>
    <w:rsid w:val="00124BA8"/>
    <w:rsid w:val="001266DF"/>
    <w:rsid w:val="00126D89"/>
    <w:rsid w:val="00127A08"/>
    <w:rsid w:val="00127A33"/>
    <w:rsid w:val="00130025"/>
    <w:rsid w:val="00140693"/>
    <w:rsid w:val="00140DF8"/>
    <w:rsid w:val="001431CD"/>
    <w:rsid w:val="001513D5"/>
    <w:rsid w:val="00152F62"/>
    <w:rsid w:val="00153861"/>
    <w:rsid w:val="00156174"/>
    <w:rsid w:val="00156D1B"/>
    <w:rsid w:val="001608CD"/>
    <w:rsid w:val="00161070"/>
    <w:rsid w:val="001612FB"/>
    <w:rsid w:val="00161EE2"/>
    <w:rsid w:val="0016335F"/>
    <w:rsid w:val="0017055A"/>
    <w:rsid w:val="0017136D"/>
    <w:rsid w:val="00171C9B"/>
    <w:rsid w:val="001726FC"/>
    <w:rsid w:val="00173230"/>
    <w:rsid w:val="0017486A"/>
    <w:rsid w:val="001809F3"/>
    <w:rsid w:val="00191C32"/>
    <w:rsid w:val="001941A2"/>
    <w:rsid w:val="00195D80"/>
    <w:rsid w:val="00197C9F"/>
    <w:rsid w:val="001A1390"/>
    <w:rsid w:val="001A17A2"/>
    <w:rsid w:val="001A17DB"/>
    <w:rsid w:val="001A7023"/>
    <w:rsid w:val="001B7C95"/>
    <w:rsid w:val="001C1DAC"/>
    <w:rsid w:val="001C1F34"/>
    <w:rsid w:val="001C27A0"/>
    <w:rsid w:val="001C353D"/>
    <w:rsid w:val="001C66F5"/>
    <w:rsid w:val="001D0CBB"/>
    <w:rsid w:val="001D0E81"/>
    <w:rsid w:val="001D55E8"/>
    <w:rsid w:val="001D5928"/>
    <w:rsid w:val="001D7E6E"/>
    <w:rsid w:val="001E0C86"/>
    <w:rsid w:val="001E18B2"/>
    <w:rsid w:val="001E25FA"/>
    <w:rsid w:val="001E4154"/>
    <w:rsid w:val="001E542E"/>
    <w:rsid w:val="001E5AB5"/>
    <w:rsid w:val="001E6571"/>
    <w:rsid w:val="001E7B08"/>
    <w:rsid w:val="001F176C"/>
    <w:rsid w:val="001F291E"/>
    <w:rsid w:val="001F6535"/>
    <w:rsid w:val="001F730A"/>
    <w:rsid w:val="001F7D59"/>
    <w:rsid w:val="002003F3"/>
    <w:rsid w:val="00200DE5"/>
    <w:rsid w:val="002045A2"/>
    <w:rsid w:val="00210015"/>
    <w:rsid w:val="0021246C"/>
    <w:rsid w:val="00213139"/>
    <w:rsid w:val="0021394E"/>
    <w:rsid w:val="002148B8"/>
    <w:rsid w:val="00217025"/>
    <w:rsid w:val="00217CE4"/>
    <w:rsid w:val="00217E92"/>
    <w:rsid w:val="00220D55"/>
    <w:rsid w:val="00223B0E"/>
    <w:rsid w:val="002260F8"/>
    <w:rsid w:val="00226D7D"/>
    <w:rsid w:val="002308E1"/>
    <w:rsid w:val="00232F7C"/>
    <w:rsid w:val="00233F62"/>
    <w:rsid w:val="00235ABD"/>
    <w:rsid w:val="002363A2"/>
    <w:rsid w:val="002373ED"/>
    <w:rsid w:val="00240732"/>
    <w:rsid w:val="00241207"/>
    <w:rsid w:val="00241378"/>
    <w:rsid w:val="00245EC6"/>
    <w:rsid w:val="002521F6"/>
    <w:rsid w:val="00260724"/>
    <w:rsid w:val="00260DFE"/>
    <w:rsid w:val="00262138"/>
    <w:rsid w:val="00264824"/>
    <w:rsid w:val="00267783"/>
    <w:rsid w:val="00272378"/>
    <w:rsid w:val="00272B64"/>
    <w:rsid w:val="00274197"/>
    <w:rsid w:val="00274AF2"/>
    <w:rsid w:val="00276E2A"/>
    <w:rsid w:val="00285053"/>
    <w:rsid w:val="00293E18"/>
    <w:rsid w:val="002946EE"/>
    <w:rsid w:val="00296921"/>
    <w:rsid w:val="00296F3C"/>
    <w:rsid w:val="002A0282"/>
    <w:rsid w:val="002A306B"/>
    <w:rsid w:val="002A438F"/>
    <w:rsid w:val="002A5716"/>
    <w:rsid w:val="002A709E"/>
    <w:rsid w:val="002B1ECD"/>
    <w:rsid w:val="002B4AD8"/>
    <w:rsid w:val="002B5563"/>
    <w:rsid w:val="002B6644"/>
    <w:rsid w:val="002B7252"/>
    <w:rsid w:val="002C12EA"/>
    <w:rsid w:val="002C1F4B"/>
    <w:rsid w:val="002C2365"/>
    <w:rsid w:val="002C2F70"/>
    <w:rsid w:val="002C46B6"/>
    <w:rsid w:val="002C5417"/>
    <w:rsid w:val="002D2864"/>
    <w:rsid w:val="002D61D9"/>
    <w:rsid w:val="002E0714"/>
    <w:rsid w:val="002E13FC"/>
    <w:rsid w:val="002E39BA"/>
    <w:rsid w:val="002E3D66"/>
    <w:rsid w:val="002E459C"/>
    <w:rsid w:val="003004A4"/>
    <w:rsid w:val="00300805"/>
    <w:rsid w:val="00300F9D"/>
    <w:rsid w:val="00301161"/>
    <w:rsid w:val="003020B3"/>
    <w:rsid w:val="00304F71"/>
    <w:rsid w:val="00305EDE"/>
    <w:rsid w:val="00312BBD"/>
    <w:rsid w:val="00312CB4"/>
    <w:rsid w:val="003151C3"/>
    <w:rsid w:val="00321BFD"/>
    <w:rsid w:val="00324E0B"/>
    <w:rsid w:val="00324E77"/>
    <w:rsid w:val="00326CBF"/>
    <w:rsid w:val="00327B2C"/>
    <w:rsid w:val="00331CB9"/>
    <w:rsid w:val="003326AB"/>
    <w:rsid w:val="003337AD"/>
    <w:rsid w:val="00334D63"/>
    <w:rsid w:val="00341BC8"/>
    <w:rsid w:val="00343EDC"/>
    <w:rsid w:val="00345507"/>
    <w:rsid w:val="003472A8"/>
    <w:rsid w:val="003500E0"/>
    <w:rsid w:val="0035453A"/>
    <w:rsid w:val="00354AE3"/>
    <w:rsid w:val="00357CC7"/>
    <w:rsid w:val="00362FD6"/>
    <w:rsid w:val="0036308B"/>
    <w:rsid w:val="00365F36"/>
    <w:rsid w:val="00373F8A"/>
    <w:rsid w:val="00377425"/>
    <w:rsid w:val="00381E45"/>
    <w:rsid w:val="003836DE"/>
    <w:rsid w:val="003843A8"/>
    <w:rsid w:val="00385E9B"/>
    <w:rsid w:val="00393A67"/>
    <w:rsid w:val="0039587C"/>
    <w:rsid w:val="00396FAF"/>
    <w:rsid w:val="003A0EDD"/>
    <w:rsid w:val="003B0498"/>
    <w:rsid w:val="003B2CF6"/>
    <w:rsid w:val="003B36C4"/>
    <w:rsid w:val="003C0CE9"/>
    <w:rsid w:val="003C24B2"/>
    <w:rsid w:val="003C4303"/>
    <w:rsid w:val="003C5B2E"/>
    <w:rsid w:val="003C6C60"/>
    <w:rsid w:val="003D11BB"/>
    <w:rsid w:val="003D2C4B"/>
    <w:rsid w:val="003D5E8E"/>
    <w:rsid w:val="003E1A74"/>
    <w:rsid w:val="003E2F2C"/>
    <w:rsid w:val="003E3069"/>
    <w:rsid w:val="003E453D"/>
    <w:rsid w:val="003E7FED"/>
    <w:rsid w:val="003F1241"/>
    <w:rsid w:val="003F4523"/>
    <w:rsid w:val="003F4916"/>
    <w:rsid w:val="0040380C"/>
    <w:rsid w:val="004044D0"/>
    <w:rsid w:val="004049F8"/>
    <w:rsid w:val="00404F84"/>
    <w:rsid w:val="00406AAA"/>
    <w:rsid w:val="00406DE4"/>
    <w:rsid w:val="00407ED3"/>
    <w:rsid w:val="00411E7B"/>
    <w:rsid w:val="004126FC"/>
    <w:rsid w:val="0041337B"/>
    <w:rsid w:val="00414613"/>
    <w:rsid w:val="00415BC4"/>
    <w:rsid w:val="00417DE9"/>
    <w:rsid w:val="00424383"/>
    <w:rsid w:val="00424F1A"/>
    <w:rsid w:val="004253E0"/>
    <w:rsid w:val="00426B8B"/>
    <w:rsid w:val="004301C4"/>
    <w:rsid w:val="00434211"/>
    <w:rsid w:val="00437C9D"/>
    <w:rsid w:val="004410FD"/>
    <w:rsid w:val="00441243"/>
    <w:rsid w:val="00441A18"/>
    <w:rsid w:val="00444396"/>
    <w:rsid w:val="00453E1C"/>
    <w:rsid w:val="00456142"/>
    <w:rsid w:val="00456BA4"/>
    <w:rsid w:val="00460248"/>
    <w:rsid w:val="00461708"/>
    <w:rsid w:val="00461ED1"/>
    <w:rsid w:val="00462523"/>
    <w:rsid w:val="00462D6C"/>
    <w:rsid w:val="00466D06"/>
    <w:rsid w:val="00471160"/>
    <w:rsid w:val="004715F1"/>
    <w:rsid w:val="0047300D"/>
    <w:rsid w:val="004737AB"/>
    <w:rsid w:val="00474B66"/>
    <w:rsid w:val="00476154"/>
    <w:rsid w:val="00476462"/>
    <w:rsid w:val="0047785A"/>
    <w:rsid w:val="00477D21"/>
    <w:rsid w:val="00480251"/>
    <w:rsid w:val="00480440"/>
    <w:rsid w:val="00480C36"/>
    <w:rsid w:val="00481497"/>
    <w:rsid w:val="00482599"/>
    <w:rsid w:val="00482EDC"/>
    <w:rsid w:val="0048473E"/>
    <w:rsid w:val="0048629C"/>
    <w:rsid w:val="0049094A"/>
    <w:rsid w:val="004926A7"/>
    <w:rsid w:val="00494185"/>
    <w:rsid w:val="004960FB"/>
    <w:rsid w:val="004A07DB"/>
    <w:rsid w:val="004A090C"/>
    <w:rsid w:val="004A2B21"/>
    <w:rsid w:val="004A4706"/>
    <w:rsid w:val="004A618C"/>
    <w:rsid w:val="004A73A1"/>
    <w:rsid w:val="004B3505"/>
    <w:rsid w:val="004B3ABD"/>
    <w:rsid w:val="004B4752"/>
    <w:rsid w:val="004B5615"/>
    <w:rsid w:val="004B5F3D"/>
    <w:rsid w:val="004C13AB"/>
    <w:rsid w:val="004C27C8"/>
    <w:rsid w:val="004C2E69"/>
    <w:rsid w:val="004C2E92"/>
    <w:rsid w:val="004C4D90"/>
    <w:rsid w:val="004D4332"/>
    <w:rsid w:val="004D469F"/>
    <w:rsid w:val="004D747D"/>
    <w:rsid w:val="004E0235"/>
    <w:rsid w:val="004E0F04"/>
    <w:rsid w:val="004E2264"/>
    <w:rsid w:val="004E4B34"/>
    <w:rsid w:val="004E6E2B"/>
    <w:rsid w:val="004F2276"/>
    <w:rsid w:val="004F4142"/>
    <w:rsid w:val="004F5A1C"/>
    <w:rsid w:val="004F7277"/>
    <w:rsid w:val="004F7A6E"/>
    <w:rsid w:val="005004EF"/>
    <w:rsid w:val="00501F25"/>
    <w:rsid w:val="00506191"/>
    <w:rsid w:val="00510E35"/>
    <w:rsid w:val="00511EA1"/>
    <w:rsid w:val="00513B4F"/>
    <w:rsid w:val="0052157D"/>
    <w:rsid w:val="005215C9"/>
    <w:rsid w:val="00523019"/>
    <w:rsid w:val="00523BCA"/>
    <w:rsid w:val="00527AB8"/>
    <w:rsid w:val="005317C5"/>
    <w:rsid w:val="005368D3"/>
    <w:rsid w:val="0054246F"/>
    <w:rsid w:val="00543A7E"/>
    <w:rsid w:val="005440A2"/>
    <w:rsid w:val="0054673D"/>
    <w:rsid w:val="00550887"/>
    <w:rsid w:val="00550B77"/>
    <w:rsid w:val="0055172E"/>
    <w:rsid w:val="00554C10"/>
    <w:rsid w:val="00556574"/>
    <w:rsid w:val="005603A9"/>
    <w:rsid w:val="0056413B"/>
    <w:rsid w:val="00564CA5"/>
    <w:rsid w:val="00566BE2"/>
    <w:rsid w:val="00570E10"/>
    <w:rsid w:val="00570FBD"/>
    <w:rsid w:val="00574E90"/>
    <w:rsid w:val="0057512C"/>
    <w:rsid w:val="005755DD"/>
    <w:rsid w:val="005776A5"/>
    <w:rsid w:val="0058228B"/>
    <w:rsid w:val="0058685C"/>
    <w:rsid w:val="0058697A"/>
    <w:rsid w:val="00587D20"/>
    <w:rsid w:val="005A183B"/>
    <w:rsid w:val="005A24CC"/>
    <w:rsid w:val="005A4BDB"/>
    <w:rsid w:val="005A5392"/>
    <w:rsid w:val="005A565A"/>
    <w:rsid w:val="005A5DC2"/>
    <w:rsid w:val="005B507C"/>
    <w:rsid w:val="005B6337"/>
    <w:rsid w:val="005C010F"/>
    <w:rsid w:val="005C3941"/>
    <w:rsid w:val="005C6A9D"/>
    <w:rsid w:val="005C6C6C"/>
    <w:rsid w:val="005C6DF6"/>
    <w:rsid w:val="005C7216"/>
    <w:rsid w:val="005D17CE"/>
    <w:rsid w:val="005D1A98"/>
    <w:rsid w:val="005D20DA"/>
    <w:rsid w:val="005D2610"/>
    <w:rsid w:val="005D2C6A"/>
    <w:rsid w:val="005D4ADD"/>
    <w:rsid w:val="005D55B2"/>
    <w:rsid w:val="005D6DF3"/>
    <w:rsid w:val="005E3142"/>
    <w:rsid w:val="005E37F0"/>
    <w:rsid w:val="005E4259"/>
    <w:rsid w:val="005E623F"/>
    <w:rsid w:val="005E639D"/>
    <w:rsid w:val="005E7D80"/>
    <w:rsid w:val="005E7FF9"/>
    <w:rsid w:val="005F4B5F"/>
    <w:rsid w:val="005F4DFD"/>
    <w:rsid w:val="005F5305"/>
    <w:rsid w:val="005F56E2"/>
    <w:rsid w:val="005F6D06"/>
    <w:rsid w:val="00601D23"/>
    <w:rsid w:val="0060464D"/>
    <w:rsid w:val="006048F9"/>
    <w:rsid w:val="006057EC"/>
    <w:rsid w:val="006112E2"/>
    <w:rsid w:val="00612DC0"/>
    <w:rsid w:val="00614126"/>
    <w:rsid w:val="00615597"/>
    <w:rsid w:val="00615FCF"/>
    <w:rsid w:val="00616443"/>
    <w:rsid w:val="00617D84"/>
    <w:rsid w:val="00620850"/>
    <w:rsid w:val="00620A07"/>
    <w:rsid w:val="006250C9"/>
    <w:rsid w:val="006263F8"/>
    <w:rsid w:val="006275FB"/>
    <w:rsid w:val="00630456"/>
    <w:rsid w:val="00630472"/>
    <w:rsid w:val="00635343"/>
    <w:rsid w:val="006375AE"/>
    <w:rsid w:val="00637E37"/>
    <w:rsid w:val="00641191"/>
    <w:rsid w:val="00643B28"/>
    <w:rsid w:val="00643C64"/>
    <w:rsid w:val="00644092"/>
    <w:rsid w:val="00645B1F"/>
    <w:rsid w:val="00645F74"/>
    <w:rsid w:val="0064746F"/>
    <w:rsid w:val="006504B6"/>
    <w:rsid w:val="00652DBA"/>
    <w:rsid w:val="006549C5"/>
    <w:rsid w:val="006575BF"/>
    <w:rsid w:val="006645E3"/>
    <w:rsid w:val="00665378"/>
    <w:rsid w:val="00670089"/>
    <w:rsid w:val="006703CE"/>
    <w:rsid w:val="006741D0"/>
    <w:rsid w:val="00676693"/>
    <w:rsid w:val="00682364"/>
    <w:rsid w:val="00682F5F"/>
    <w:rsid w:val="00682F9C"/>
    <w:rsid w:val="00684778"/>
    <w:rsid w:val="0068790D"/>
    <w:rsid w:val="00687B16"/>
    <w:rsid w:val="0069420D"/>
    <w:rsid w:val="006942BA"/>
    <w:rsid w:val="00696C75"/>
    <w:rsid w:val="006971BB"/>
    <w:rsid w:val="006A0BB6"/>
    <w:rsid w:val="006A41D8"/>
    <w:rsid w:val="006A7FD3"/>
    <w:rsid w:val="006B0D29"/>
    <w:rsid w:val="006B35E5"/>
    <w:rsid w:val="006B695B"/>
    <w:rsid w:val="006B69C4"/>
    <w:rsid w:val="006B6B5A"/>
    <w:rsid w:val="006B7784"/>
    <w:rsid w:val="006B7C2A"/>
    <w:rsid w:val="006B7CE2"/>
    <w:rsid w:val="006C0673"/>
    <w:rsid w:val="006C59A1"/>
    <w:rsid w:val="006C618F"/>
    <w:rsid w:val="006C76A5"/>
    <w:rsid w:val="006C7F57"/>
    <w:rsid w:val="006D1350"/>
    <w:rsid w:val="006D18B1"/>
    <w:rsid w:val="006D3BF0"/>
    <w:rsid w:val="006D4D75"/>
    <w:rsid w:val="006D54CC"/>
    <w:rsid w:val="006E421A"/>
    <w:rsid w:val="006E63CD"/>
    <w:rsid w:val="006E65F1"/>
    <w:rsid w:val="006E67EB"/>
    <w:rsid w:val="006E6889"/>
    <w:rsid w:val="006F1777"/>
    <w:rsid w:val="006F1911"/>
    <w:rsid w:val="006F22A5"/>
    <w:rsid w:val="006F25C5"/>
    <w:rsid w:val="006F2D98"/>
    <w:rsid w:val="006F423F"/>
    <w:rsid w:val="006F63A1"/>
    <w:rsid w:val="007005CB"/>
    <w:rsid w:val="00700B89"/>
    <w:rsid w:val="00705592"/>
    <w:rsid w:val="00710E9F"/>
    <w:rsid w:val="00713FC7"/>
    <w:rsid w:val="00715249"/>
    <w:rsid w:val="00715D57"/>
    <w:rsid w:val="00716CD2"/>
    <w:rsid w:val="00720C3D"/>
    <w:rsid w:val="007228E5"/>
    <w:rsid w:val="00725DE0"/>
    <w:rsid w:val="0072668B"/>
    <w:rsid w:val="00726B5C"/>
    <w:rsid w:val="00727860"/>
    <w:rsid w:val="00730B5C"/>
    <w:rsid w:val="007332AE"/>
    <w:rsid w:val="00734BBB"/>
    <w:rsid w:val="007353BA"/>
    <w:rsid w:val="0074125D"/>
    <w:rsid w:val="00741807"/>
    <w:rsid w:val="00744F02"/>
    <w:rsid w:val="00746383"/>
    <w:rsid w:val="00746B5D"/>
    <w:rsid w:val="00746BCD"/>
    <w:rsid w:val="0074786F"/>
    <w:rsid w:val="0075030D"/>
    <w:rsid w:val="0075080E"/>
    <w:rsid w:val="00751991"/>
    <w:rsid w:val="00753684"/>
    <w:rsid w:val="00753B00"/>
    <w:rsid w:val="007618BE"/>
    <w:rsid w:val="00762F6A"/>
    <w:rsid w:val="00767D37"/>
    <w:rsid w:val="007726E1"/>
    <w:rsid w:val="00776E69"/>
    <w:rsid w:val="0077789C"/>
    <w:rsid w:val="00777CAA"/>
    <w:rsid w:val="00781729"/>
    <w:rsid w:val="00782FCD"/>
    <w:rsid w:val="00785472"/>
    <w:rsid w:val="00790DB9"/>
    <w:rsid w:val="00792614"/>
    <w:rsid w:val="0079698E"/>
    <w:rsid w:val="00796B7B"/>
    <w:rsid w:val="007A0509"/>
    <w:rsid w:val="007A3089"/>
    <w:rsid w:val="007A388D"/>
    <w:rsid w:val="007A3C8E"/>
    <w:rsid w:val="007A5675"/>
    <w:rsid w:val="007B1C58"/>
    <w:rsid w:val="007B255A"/>
    <w:rsid w:val="007B2C78"/>
    <w:rsid w:val="007B5D27"/>
    <w:rsid w:val="007B5D36"/>
    <w:rsid w:val="007C0A3E"/>
    <w:rsid w:val="007C1480"/>
    <w:rsid w:val="007C5647"/>
    <w:rsid w:val="007D2DCD"/>
    <w:rsid w:val="007D3339"/>
    <w:rsid w:val="007D4E11"/>
    <w:rsid w:val="007D7DC2"/>
    <w:rsid w:val="007E2A9A"/>
    <w:rsid w:val="007E565F"/>
    <w:rsid w:val="007E5F35"/>
    <w:rsid w:val="007E6865"/>
    <w:rsid w:val="007E7C59"/>
    <w:rsid w:val="007F0C67"/>
    <w:rsid w:val="007F132E"/>
    <w:rsid w:val="007F2C7B"/>
    <w:rsid w:val="007F46CA"/>
    <w:rsid w:val="007F49CE"/>
    <w:rsid w:val="007F5DEB"/>
    <w:rsid w:val="007F72DC"/>
    <w:rsid w:val="00802C5E"/>
    <w:rsid w:val="0080470A"/>
    <w:rsid w:val="008057C1"/>
    <w:rsid w:val="0080613D"/>
    <w:rsid w:val="00807540"/>
    <w:rsid w:val="00813969"/>
    <w:rsid w:val="00815074"/>
    <w:rsid w:val="00816C1D"/>
    <w:rsid w:val="008222B4"/>
    <w:rsid w:val="00822726"/>
    <w:rsid w:val="008255A1"/>
    <w:rsid w:val="008256CB"/>
    <w:rsid w:val="00831D06"/>
    <w:rsid w:val="00834DEB"/>
    <w:rsid w:val="00840873"/>
    <w:rsid w:val="00846899"/>
    <w:rsid w:val="0084774B"/>
    <w:rsid w:val="00851720"/>
    <w:rsid w:val="00856699"/>
    <w:rsid w:val="00860977"/>
    <w:rsid w:val="0086143F"/>
    <w:rsid w:val="00862FB8"/>
    <w:rsid w:val="00865380"/>
    <w:rsid w:val="00865CF0"/>
    <w:rsid w:val="008679D5"/>
    <w:rsid w:val="008706A4"/>
    <w:rsid w:val="008709CC"/>
    <w:rsid w:val="00871E59"/>
    <w:rsid w:val="008728EA"/>
    <w:rsid w:val="008732EC"/>
    <w:rsid w:val="00875EE0"/>
    <w:rsid w:val="00882AC1"/>
    <w:rsid w:val="00883631"/>
    <w:rsid w:val="008868D0"/>
    <w:rsid w:val="00890AF4"/>
    <w:rsid w:val="00897C5E"/>
    <w:rsid w:val="00897D7E"/>
    <w:rsid w:val="008A148B"/>
    <w:rsid w:val="008A1A5C"/>
    <w:rsid w:val="008A4ADF"/>
    <w:rsid w:val="008A4C42"/>
    <w:rsid w:val="008A5DB0"/>
    <w:rsid w:val="008A7B24"/>
    <w:rsid w:val="008B182B"/>
    <w:rsid w:val="008B488C"/>
    <w:rsid w:val="008B4D49"/>
    <w:rsid w:val="008B5093"/>
    <w:rsid w:val="008B6668"/>
    <w:rsid w:val="008C0218"/>
    <w:rsid w:val="008C58D7"/>
    <w:rsid w:val="008D34AE"/>
    <w:rsid w:val="008D5B69"/>
    <w:rsid w:val="008E2F83"/>
    <w:rsid w:val="008E435C"/>
    <w:rsid w:val="008E4A38"/>
    <w:rsid w:val="008F0396"/>
    <w:rsid w:val="008F1ABC"/>
    <w:rsid w:val="008F50AA"/>
    <w:rsid w:val="008F65DF"/>
    <w:rsid w:val="008F74FD"/>
    <w:rsid w:val="008F7567"/>
    <w:rsid w:val="00900B40"/>
    <w:rsid w:val="00901EF7"/>
    <w:rsid w:val="0090271E"/>
    <w:rsid w:val="0090412A"/>
    <w:rsid w:val="00904D5A"/>
    <w:rsid w:val="009056EE"/>
    <w:rsid w:val="00906103"/>
    <w:rsid w:val="00906778"/>
    <w:rsid w:val="00906A49"/>
    <w:rsid w:val="00907F6E"/>
    <w:rsid w:val="00910900"/>
    <w:rsid w:val="009109BC"/>
    <w:rsid w:val="00912C50"/>
    <w:rsid w:val="00915BB3"/>
    <w:rsid w:val="00916FBE"/>
    <w:rsid w:val="00920250"/>
    <w:rsid w:val="009202D9"/>
    <w:rsid w:val="00922B79"/>
    <w:rsid w:val="0092365C"/>
    <w:rsid w:val="009260C2"/>
    <w:rsid w:val="0092701B"/>
    <w:rsid w:val="00927083"/>
    <w:rsid w:val="00931E69"/>
    <w:rsid w:val="00935887"/>
    <w:rsid w:val="00940908"/>
    <w:rsid w:val="00940E08"/>
    <w:rsid w:val="009414A6"/>
    <w:rsid w:val="00942824"/>
    <w:rsid w:val="00943939"/>
    <w:rsid w:val="00947F84"/>
    <w:rsid w:val="00950B9A"/>
    <w:rsid w:val="009521B3"/>
    <w:rsid w:val="00952474"/>
    <w:rsid w:val="009533C2"/>
    <w:rsid w:val="00956513"/>
    <w:rsid w:val="009571A0"/>
    <w:rsid w:val="00960B84"/>
    <w:rsid w:val="00962466"/>
    <w:rsid w:val="00962CBB"/>
    <w:rsid w:val="009644C4"/>
    <w:rsid w:val="00965CB9"/>
    <w:rsid w:val="0097235F"/>
    <w:rsid w:val="009739A9"/>
    <w:rsid w:val="00980561"/>
    <w:rsid w:val="00981EC6"/>
    <w:rsid w:val="00984CCA"/>
    <w:rsid w:val="0098588E"/>
    <w:rsid w:val="009866AC"/>
    <w:rsid w:val="009922AB"/>
    <w:rsid w:val="009933D8"/>
    <w:rsid w:val="00995430"/>
    <w:rsid w:val="00995486"/>
    <w:rsid w:val="009A72F9"/>
    <w:rsid w:val="009B149A"/>
    <w:rsid w:val="009B3B0E"/>
    <w:rsid w:val="009B4E8B"/>
    <w:rsid w:val="009B795B"/>
    <w:rsid w:val="009B7BB7"/>
    <w:rsid w:val="009C0209"/>
    <w:rsid w:val="009C466D"/>
    <w:rsid w:val="009D3979"/>
    <w:rsid w:val="009D5232"/>
    <w:rsid w:val="009D5951"/>
    <w:rsid w:val="009D6DB8"/>
    <w:rsid w:val="009D7967"/>
    <w:rsid w:val="009E20F5"/>
    <w:rsid w:val="009E29E9"/>
    <w:rsid w:val="009F2870"/>
    <w:rsid w:val="009F39EA"/>
    <w:rsid w:val="009F3E2E"/>
    <w:rsid w:val="009F4294"/>
    <w:rsid w:val="009F445C"/>
    <w:rsid w:val="009F44FE"/>
    <w:rsid w:val="009F4B44"/>
    <w:rsid w:val="009F585E"/>
    <w:rsid w:val="009F6B20"/>
    <w:rsid w:val="009F71DB"/>
    <w:rsid w:val="00A00154"/>
    <w:rsid w:val="00A0543B"/>
    <w:rsid w:val="00A077EA"/>
    <w:rsid w:val="00A1462A"/>
    <w:rsid w:val="00A150E6"/>
    <w:rsid w:val="00A1585F"/>
    <w:rsid w:val="00A16067"/>
    <w:rsid w:val="00A16DF4"/>
    <w:rsid w:val="00A26B1F"/>
    <w:rsid w:val="00A31438"/>
    <w:rsid w:val="00A347F1"/>
    <w:rsid w:val="00A42342"/>
    <w:rsid w:val="00A457E8"/>
    <w:rsid w:val="00A4583F"/>
    <w:rsid w:val="00A477FF"/>
    <w:rsid w:val="00A56311"/>
    <w:rsid w:val="00A57404"/>
    <w:rsid w:val="00A609DB"/>
    <w:rsid w:val="00A6254A"/>
    <w:rsid w:val="00A62792"/>
    <w:rsid w:val="00A652CA"/>
    <w:rsid w:val="00A664DA"/>
    <w:rsid w:val="00A71D72"/>
    <w:rsid w:val="00A73248"/>
    <w:rsid w:val="00A826D6"/>
    <w:rsid w:val="00A84517"/>
    <w:rsid w:val="00A870FB"/>
    <w:rsid w:val="00A91E59"/>
    <w:rsid w:val="00A92D2C"/>
    <w:rsid w:val="00A92FC3"/>
    <w:rsid w:val="00A945E2"/>
    <w:rsid w:val="00A948D0"/>
    <w:rsid w:val="00A94B04"/>
    <w:rsid w:val="00AA1E37"/>
    <w:rsid w:val="00AA23A4"/>
    <w:rsid w:val="00AA2573"/>
    <w:rsid w:val="00AA2B94"/>
    <w:rsid w:val="00AA3BAA"/>
    <w:rsid w:val="00AA6190"/>
    <w:rsid w:val="00AA693F"/>
    <w:rsid w:val="00AA6D05"/>
    <w:rsid w:val="00AB06FF"/>
    <w:rsid w:val="00AB33DA"/>
    <w:rsid w:val="00AB3BE0"/>
    <w:rsid w:val="00AB444B"/>
    <w:rsid w:val="00AB53B7"/>
    <w:rsid w:val="00AB5D43"/>
    <w:rsid w:val="00AB61DE"/>
    <w:rsid w:val="00AB7867"/>
    <w:rsid w:val="00AC05EA"/>
    <w:rsid w:val="00AC137A"/>
    <w:rsid w:val="00AC409E"/>
    <w:rsid w:val="00AC64E3"/>
    <w:rsid w:val="00AC7C59"/>
    <w:rsid w:val="00AD4929"/>
    <w:rsid w:val="00AD5E2A"/>
    <w:rsid w:val="00AD603A"/>
    <w:rsid w:val="00AD6A14"/>
    <w:rsid w:val="00AE35DC"/>
    <w:rsid w:val="00AE3708"/>
    <w:rsid w:val="00AE47EA"/>
    <w:rsid w:val="00AE681B"/>
    <w:rsid w:val="00AF10F6"/>
    <w:rsid w:val="00AF27F2"/>
    <w:rsid w:val="00AF6E26"/>
    <w:rsid w:val="00AF7A6E"/>
    <w:rsid w:val="00B02C99"/>
    <w:rsid w:val="00B03CD6"/>
    <w:rsid w:val="00B053E7"/>
    <w:rsid w:val="00B0566D"/>
    <w:rsid w:val="00B06F53"/>
    <w:rsid w:val="00B0711A"/>
    <w:rsid w:val="00B10BEE"/>
    <w:rsid w:val="00B11F82"/>
    <w:rsid w:val="00B1289F"/>
    <w:rsid w:val="00B15525"/>
    <w:rsid w:val="00B158A9"/>
    <w:rsid w:val="00B165A2"/>
    <w:rsid w:val="00B179E1"/>
    <w:rsid w:val="00B202DC"/>
    <w:rsid w:val="00B21557"/>
    <w:rsid w:val="00B21F31"/>
    <w:rsid w:val="00B23DCB"/>
    <w:rsid w:val="00B242AA"/>
    <w:rsid w:val="00B26C7E"/>
    <w:rsid w:val="00B27A39"/>
    <w:rsid w:val="00B315BF"/>
    <w:rsid w:val="00B34CC5"/>
    <w:rsid w:val="00B40944"/>
    <w:rsid w:val="00B41FFE"/>
    <w:rsid w:val="00B44B83"/>
    <w:rsid w:val="00B454F2"/>
    <w:rsid w:val="00B45BF6"/>
    <w:rsid w:val="00B509F2"/>
    <w:rsid w:val="00B50A46"/>
    <w:rsid w:val="00B51248"/>
    <w:rsid w:val="00B53AA1"/>
    <w:rsid w:val="00B550A1"/>
    <w:rsid w:val="00B631AF"/>
    <w:rsid w:val="00B656FD"/>
    <w:rsid w:val="00B67C67"/>
    <w:rsid w:val="00B72812"/>
    <w:rsid w:val="00B73A60"/>
    <w:rsid w:val="00B81695"/>
    <w:rsid w:val="00B92B48"/>
    <w:rsid w:val="00B9517F"/>
    <w:rsid w:val="00B97B46"/>
    <w:rsid w:val="00BA0E97"/>
    <w:rsid w:val="00BA1572"/>
    <w:rsid w:val="00BA3529"/>
    <w:rsid w:val="00BA62B0"/>
    <w:rsid w:val="00BA66F0"/>
    <w:rsid w:val="00BA7012"/>
    <w:rsid w:val="00BA784E"/>
    <w:rsid w:val="00BA7965"/>
    <w:rsid w:val="00BA7A44"/>
    <w:rsid w:val="00BB7228"/>
    <w:rsid w:val="00BB7E2D"/>
    <w:rsid w:val="00BB7F1B"/>
    <w:rsid w:val="00BC05C9"/>
    <w:rsid w:val="00BC092C"/>
    <w:rsid w:val="00BC09EC"/>
    <w:rsid w:val="00BC235D"/>
    <w:rsid w:val="00BC2AD8"/>
    <w:rsid w:val="00BC56CD"/>
    <w:rsid w:val="00BC5BBD"/>
    <w:rsid w:val="00BC72D4"/>
    <w:rsid w:val="00BC7D77"/>
    <w:rsid w:val="00BD097C"/>
    <w:rsid w:val="00BD3A63"/>
    <w:rsid w:val="00BD3F3E"/>
    <w:rsid w:val="00BD46D4"/>
    <w:rsid w:val="00BD4BDC"/>
    <w:rsid w:val="00BE17DB"/>
    <w:rsid w:val="00BE3621"/>
    <w:rsid w:val="00BE3E1E"/>
    <w:rsid w:val="00BE3F43"/>
    <w:rsid w:val="00BE56D8"/>
    <w:rsid w:val="00BE6C4A"/>
    <w:rsid w:val="00BE70BE"/>
    <w:rsid w:val="00BF08C8"/>
    <w:rsid w:val="00BF0D97"/>
    <w:rsid w:val="00BF4419"/>
    <w:rsid w:val="00BF6A46"/>
    <w:rsid w:val="00BF74D2"/>
    <w:rsid w:val="00C00774"/>
    <w:rsid w:val="00C0118F"/>
    <w:rsid w:val="00C04DD8"/>
    <w:rsid w:val="00C056D9"/>
    <w:rsid w:val="00C06B4E"/>
    <w:rsid w:val="00C15AED"/>
    <w:rsid w:val="00C170B4"/>
    <w:rsid w:val="00C2087E"/>
    <w:rsid w:val="00C21F8B"/>
    <w:rsid w:val="00C24595"/>
    <w:rsid w:val="00C312E7"/>
    <w:rsid w:val="00C36849"/>
    <w:rsid w:val="00C43029"/>
    <w:rsid w:val="00C459B6"/>
    <w:rsid w:val="00C47B8C"/>
    <w:rsid w:val="00C5093E"/>
    <w:rsid w:val="00C5127D"/>
    <w:rsid w:val="00C540D4"/>
    <w:rsid w:val="00C56515"/>
    <w:rsid w:val="00C5681C"/>
    <w:rsid w:val="00C57761"/>
    <w:rsid w:val="00C5788D"/>
    <w:rsid w:val="00C6155F"/>
    <w:rsid w:val="00C6171E"/>
    <w:rsid w:val="00C61FA7"/>
    <w:rsid w:val="00C62149"/>
    <w:rsid w:val="00C62297"/>
    <w:rsid w:val="00C62372"/>
    <w:rsid w:val="00C63170"/>
    <w:rsid w:val="00C66B7A"/>
    <w:rsid w:val="00C66E68"/>
    <w:rsid w:val="00C70631"/>
    <w:rsid w:val="00C708E5"/>
    <w:rsid w:val="00C738ED"/>
    <w:rsid w:val="00C751B4"/>
    <w:rsid w:val="00C754F6"/>
    <w:rsid w:val="00C75F69"/>
    <w:rsid w:val="00C7674A"/>
    <w:rsid w:val="00C80542"/>
    <w:rsid w:val="00C8179A"/>
    <w:rsid w:val="00C81F28"/>
    <w:rsid w:val="00C91BA3"/>
    <w:rsid w:val="00C9211B"/>
    <w:rsid w:val="00CA4E9E"/>
    <w:rsid w:val="00CA73C2"/>
    <w:rsid w:val="00CA7E42"/>
    <w:rsid w:val="00CB27F4"/>
    <w:rsid w:val="00CB2A1A"/>
    <w:rsid w:val="00CB43DF"/>
    <w:rsid w:val="00CB7D3B"/>
    <w:rsid w:val="00CC4A07"/>
    <w:rsid w:val="00CC4B62"/>
    <w:rsid w:val="00CD05D5"/>
    <w:rsid w:val="00CD168C"/>
    <w:rsid w:val="00CD1F3D"/>
    <w:rsid w:val="00CD35E0"/>
    <w:rsid w:val="00CD5D1E"/>
    <w:rsid w:val="00CE1030"/>
    <w:rsid w:val="00CE223D"/>
    <w:rsid w:val="00CE2420"/>
    <w:rsid w:val="00CE5308"/>
    <w:rsid w:val="00CE72B7"/>
    <w:rsid w:val="00CE7457"/>
    <w:rsid w:val="00CE7BD0"/>
    <w:rsid w:val="00CE7C8A"/>
    <w:rsid w:val="00CF18DC"/>
    <w:rsid w:val="00CF3846"/>
    <w:rsid w:val="00D00B35"/>
    <w:rsid w:val="00D012B0"/>
    <w:rsid w:val="00D0154D"/>
    <w:rsid w:val="00D01B07"/>
    <w:rsid w:val="00D03515"/>
    <w:rsid w:val="00D045DC"/>
    <w:rsid w:val="00D04BBD"/>
    <w:rsid w:val="00D15B71"/>
    <w:rsid w:val="00D169A8"/>
    <w:rsid w:val="00D2115F"/>
    <w:rsid w:val="00D23671"/>
    <w:rsid w:val="00D316BE"/>
    <w:rsid w:val="00D35F43"/>
    <w:rsid w:val="00D3652E"/>
    <w:rsid w:val="00D41E62"/>
    <w:rsid w:val="00D47538"/>
    <w:rsid w:val="00D506FB"/>
    <w:rsid w:val="00D50BA6"/>
    <w:rsid w:val="00D531C1"/>
    <w:rsid w:val="00D548BC"/>
    <w:rsid w:val="00D56053"/>
    <w:rsid w:val="00D56463"/>
    <w:rsid w:val="00D567DC"/>
    <w:rsid w:val="00D56DA4"/>
    <w:rsid w:val="00D63070"/>
    <w:rsid w:val="00D64923"/>
    <w:rsid w:val="00D660D7"/>
    <w:rsid w:val="00D67F79"/>
    <w:rsid w:val="00D71089"/>
    <w:rsid w:val="00D75E66"/>
    <w:rsid w:val="00D8143E"/>
    <w:rsid w:val="00D8297B"/>
    <w:rsid w:val="00D82BEC"/>
    <w:rsid w:val="00D830FE"/>
    <w:rsid w:val="00D83948"/>
    <w:rsid w:val="00D83A2F"/>
    <w:rsid w:val="00D91434"/>
    <w:rsid w:val="00D92280"/>
    <w:rsid w:val="00D93663"/>
    <w:rsid w:val="00D952FB"/>
    <w:rsid w:val="00D96EF6"/>
    <w:rsid w:val="00DA0F4F"/>
    <w:rsid w:val="00DA3F1B"/>
    <w:rsid w:val="00DA7E60"/>
    <w:rsid w:val="00DB60BF"/>
    <w:rsid w:val="00DB67A5"/>
    <w:rsid w:val="00DB6AA5"/>
    <w:rsid w:val="00DC06AA"/>
    <w:rsid w:val="00DC2C51"/>
    <w:rsid w:val="00DC3A2B"/>
    <w:rsid w:val="00DC4992"/>
    <w:rsid w:val="00DC699F"/>
    <w:rsid w:val="00DC6EAC"/>
    <w:rsid w:val="00DC7582"/>
    <w:rsid w:val="00DD0561"/>
    <w:rsid w:val="00DD2349"/>
    <w:rsid w:val="00DD50D9"/>
    <w:rsid w:val="00DD5B20"/>
    <w:rsid w:val="00DD6443"/>
    <w:rsid w:val="00DE25FD"/>
    <w:rsid w:val="00DE6B21"/>
    <w:rsid w:val="00DF0051"/>
    <w:rsid w:val="00DF3066"/>
    <w:rsid w:val="00DF3747"/>
    <w:rsid w:val="00DF396E"/>
    <w:rsid w:val="00DF5D04"/>
    <w:rsid w:val="00DF7E3B"/>
    <w:rsid w:val="00E01D13"/>
    <w:rsid w:val="00E03EA6"/>
    <w:rsid w:val="00E051BF"/>
    <w:rsid w:val="00E0747E"/>
    <w:rsid w:val="00E11834"/>
    <w:rsid w:val="00E122BB"/>
    <w:rsid w:val="00E12495"/>
    <w:rsid w:val="00E20B5A"/>
    <w:rsid w:val="00E21635"/>
    <w:rsid w:val="00E23CA9"/>
    <w:rsid w:val="00E2401A"/>
    <w:rsid w:val="00E25135"/>
    <w:rsid w:val="00E27625"/>
    <w:rsid w:val="00E3201B"/>
    <w:rsid w:val="00E32963"/>
    <w:rsid w:val="00E330E7"/>
    <w:rsid w:val="00E34414"/>
    <w:rsid w:val="00E35CEB"/>
    <w:rsid w:val="00E37C34"/>
    <w:rsid w:val="00E404E5"/>
    <w:rsid w:val="00E41831"/>
    <w:rsid w:val="00E43333"/>
    <w:rsid w:val="00E4528C"/>
    <w:rsid w:val="00E4720C"/>
    <w:rsid w:val="00E50CEA"/>
    <w:rsid w:val="00E50D38"/>
    <w:rsid w:val="00E5159D"/>
    <w:rsid w:val="00E51E0D"/>
    <w:rsid w:val="00E5234A"/>
    <w:rsid w:val="00E53070"/>
    <w:rsid w:val="00E5315C"/>
    <w:rsid w:val="00E535A0"/>
    <w:rsid w:val="00E55004"/>
    <w:rsid w:val="00E55D15"/>
    <w:rsid w:val="00E57836"/>
    <w:rsid w:val="00E602BF"/>
    <w:rsid w:val="00E61633"/>
    <w:rsid w:val="00E61BFC"/>
    <w:rsid w:val="00E6282A"/>
    <w:rsid w:val="00E65C2A"/>
    <w:rsid w:val="00E66F35"/>
    <w:rsid w:val="00E70B74"/>
    <w:rsid w:val="00E713B7"/>
    <w:rsid w:val="00E715C5"/>
    <w:rsid w:val="00E71BCB"/>
    <w:rsid w:val="00E73DDA"/>
    <w:rsid w:val="00E80359"/>
    <w:rsid w:val="00E8036A"/>
    <w:rsid w:val="00E82C67"/>
    <w:rsid w:val="00E82CDD"/>
    <w:rsid w:val="00E8427E"/>
    <w:rsid w:val="00E84CBC"/>
    <w:rsid w:val="00E90F83"/>
    <w:rsid w:val="00E92874"/>
    <w:rsid w:val="00E940E9"/>
    <w:rsid w:val="00E96E4A"/>
    <w:rsid w:val="00E974B0"/>
    <w:rsid w:val="00EA2837"/>
    <w:rsid w:val="00EA2A05"/>
    <w:rsid w:val="00EA57C3"/>
    <w:rsid w:val="00EA5AB3"/>
    <w:rsid w:val="00EA6619"/>
    <w:rsid w:val="00EB4873"/>
    <w:rsid w:val="00EB677A"/>
    <w:rsid w:val="00EB6E2B"/>
    <w:rsid w:val="00EB7BC0"/>
    <w:rsid w:val="00EC255E"/>
    <w:rsid w:val="00EC4477"/>
    <w:rsid w:val="00EC6363"/>
    <w:rsid w:val="00EC72EF"/>
    <w:rsid w:val="00EC7FFC"/>
    <w:rsid w:val="00ED20A7"/>
    <w:rsid w:val="00ED4467"/>
    <w:rsid w:val="00ED4650"/>
    <w:rsid w:val="00ED47B7"/>
    <w:rsid w:val="00ED637C"/>
    <w:rsid w:val="00EE0079"/>
    <w:rsid w:val="00EE562D"/>
    <w:rsid w:val="00EE6E0E"/>
    <w:rsid w:val="00EE6EA2"/>
    <w:rsid w:val="00EF01D1"/>
    <w:rsid w:val="00EF065E"/>
    <w:rsid w:val="00EF08CF"/>
    <w:rsid w:val="00EF5E92"/>
    <w:rsid w:val="00F048CD"/>
    <w:rsid w:val="00F04B92"/>
    <w:rsid w:val="00F0667E"/>
    <w:rsid w:val="00F068F4"/>
    <w:rsid w:val="00F06CF8"/>
    <w:rsid w:val="00F0778F"/>
    <w:rsid w:val="00F11F22"/>
    <w:rsid w:val="00F142D3"/>
    <w:rsid w:val="00F143EC"/>
    <w:rsid w:val="00F15F75"/>
    <w:rsid w:val="00F17AAA"/>
    <w:rsid w:val="00F17C84"/>
    <w:rsid w:val="00F2288E"/>
    <w:rsid w:val="00F24C2B"/>
    <w:rsid w:val="00F24DD7"/>
    <w:rsid w:val="00F24DF7"/>
    <w:rsid w:val="00F26048"/>
    <w:rsid w:val="00F261F7"/>
    <w:rsid w:val="00F267E2"/>
    <w:rsid w:val="00F304B2"/>
    <w:rsid w:val="00F33329"/>
    <w:rsid w:val="00F33FD0"/>
    <w:rsid w:val="00F3505D"/>
    <w:rsid w:val="00F3512D"/>
    <w:rsid w:val="00F36DAE"/>
    <w:rsid w:val="00F37557"/>
    <w:rsid w:val="00F43107"/>
    <w:rsid w:val="00F448F0"/>
    <w:rsid w:val="00F44E00"/>
    <w:rsid w:val="00F46C2D"/>
    <w:rsid w:val="00F51A36"/>
    <w:rsid w:val="00F53D7C"/>
    <w:rsid w:val="00F5794B"/>
    <w:rsid w:val="00F57D4C"/>
    <w:rsid w:val="00F605C7"/>
    <w:rsid w:val="00F60973"/>
    <w:rsid w:val="00F621DD"/>
    <w:rsid w:val="00F67651"/>
    <w:rsid w:val="00F727E4"/>
    <w:rsid w:val="00F76217"/>
    <w:rsid w:val="00F83035"/>
    <w:rsid w:val="00F8756C"/>
    <w:rsid w:val="00F87C82"/>
    <w:rsid w:val="00F915D4"/>
    <w:rsid w:val="00F92DE5"/>
    <w:rsid w:val="00F935AC"/>
    <w:rsid w:val="00F944B0"/>
    <w:rsid w:val="00F95326"/>
    <w:rsid w:val="00F96008"/>
    <w:rsid w:val="00F970E6"/>
    <w:rsid w:val="00F97389"/>
    <w:rsid w:val="00F979B0"/>
    <w:rsid w:val="00FA01A8"/>
    <w:rsid w:val="00FA0400"/>
    <w:rsid w:val="00FA04EE"/>
    <w:rsid w:val="00FA098A"/>
    <w:rsid w:val="00FA1A87"/>
    <w:rsid w:val="00FA314B"/>
    <w:rsid w:val="00FA5E03"/>
    <w:rsid w:val="00FB4211"/>
    <w:rsid w:val="00FB478A"/>
    <w:rsid w:val="00FB4C97"/>
    <w:rsid w:val="00FB7316"/>
    <w:rsid w:val="00FB75EA"/>
    <w:rsid w:val="00FC0DF9"/>
    <w:rsid w:val="00FC2169"/>
    <w:rsid w:val="00FC31B5"/>
    <w:rsid w:val="00FC7FC1"/>
    <w:rsid w:val="00FC7FDD"/>
    <w:rsid w:val="00FD2E8A"/>
    <w:rsid w:val="00FD35A5"/>
    <w:rsid w:val="00FD37D6"/>
    <w:rsid w:val="00FD3A2E"/>
    <w:rsid w:val="00FD449B"/>
    <w:rsid w:val="00FD48BE"/>
    <w:rsid w:val="00FD4EE4"/>
    <w:rsid w:val="00FD6473"/>
    <w:rsid w:val="00FD6B5F"/>
    <w:rsid w:val="00FE0DF5"/>
    <w:rsid w:val="00FE0F82"/>
    <w:rsid w:val="00FE1113"/>
    <w:rsid w:val="00FE2D8D"/>
    <w:rsid w:val="00FE2E3C"/>
    <w:rsid w:val="00FE4439"/>
    <w:rsid w:val="00FE454C"/>
    <w:rsid w:val="00FE4CAD"/>
    <w:rsid w:val="00FF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93FA5"/>
  <w15:docId w15:val="{ED40C88A-AAA2-4DC5-A511-47E74C68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BA"/>
    <w:rPr>
      <w:rFonts w:ascii="Tms Rmn 10pt" w:hAnsi="Tms Rmn 10pt"/>
    </w:rPr>
  </w:style>
  <w:style w:type="paragraph" w:styleId="Heading1">
    <w:name w:val="heading 1"/>
    <w:basedOn w:val="Normal"/>
    <w:next w:val="Normal"/>
    <w:qFormat/>
    <w:rsid w:val="002E39BA"/>
    <w:pPr>
      <w:keepNext/>
      <w:jc w:val="center"/>
      <w:outlineLvl w:val="0"/>
    </w:pPr>
    <w:rPr>
      <w:rFonts w:ascii="Times New Roman" w:hAnsi="Times New Roman"/>
      <w:b/>
    </w:rPr>
  </w:style>
  <w:style w:type="paragraph" w:styleId="Heading2">
    <w:name w:val="heading 2"/>
    <w:basedOn w:val="Normal"/>
    <w:next w:val="Normal"/>
    <w:qFormat/>
    <w:rsid w:val="002E39BA"/>
    <w:pPr>
      <w:keepNext/>
      <w:outlineLvl w:val="1"/>
    </w:pPr>
    <w:rPr>
      <w:rFonts w:ascii="Times New Roman" w:hAnsi="Times New Roman"/>
      <w:sz w:val="24"/>
    </w:rPr>
  </w:style>
  <w:style w:type="paragraph" w:styleId="Heading3">
    <w:name w:val="heading 3"/>
    <w:basedOn w:val="Normal"/>
    <w:next w:val="Normal"/>
    <w:qFormat/>
    <w:rsid w:val="002E39BA"/>
    <w:pPr>
      <w:keepNext/>
      <w:tabs>
        <w:tab w:val="left" w:pos="-720"/>
      </w:tabs>
      <w:suppressAutoHyphens/>
      <w:ind w:left="360"/>
      <w:outlineLvl w:val="2"/>
    </w:pPr>
    <w:rPr>
      <w:b/>
    </w:rPr>
  </w:style>
  <w:style w:type="paragraph" w:styleId="Heading4">
    <w:name w:val="heading 4"/>
    <w:basedOn w:val="Normal"/>
    <w:next w:val="Normal"/>
    <w:qFormat/>
    <w:rsid w:val="00DC2C5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E39BA"/>
    <w:rPr>
      <w:sz w:val="24"/>
    </w:rPr>
  </w:style>
  <w:style w:type="character" w:styleId="EndnoteReference">
    <w:name w:val="endnote reference"/>
    <w:basedOn w:val="DefaultParagraphFont"/>
    <w:semiHidden/>
    <w:rsid w:val="002E39BA"/>
    <w:rPr>
      <w:vertAlign w:val="superscript"/>
    </w:rPr>
  </w:style>
  <w:style w:type="paragraph" w:styleId="FootnoteText">
    <w:name w:val="footnote text"/>
    <w:basedOn w:val="Normal"/>
    <w:semiHidden/>
    <w:rsid w:val="002E39BA"/>
    <w:rPr>
      <w:sz w:val="24"/>
    </w:rPr>
  </w:style>
  <w:style w:type="character" w:styleId="FootnoteReference">
    <w:name w:val="footnote reference"/>
    <w:basedOn w:val="DefaultParagraphFont"/>
    <w:semiHidden/>
    <w:rsid w:val="002E39BA"/>
    <w:rPr>
      <w:vertAlign w:val="superscript"/>
    </w:rPr>
  </w:style>
  <w:style w:type="character" w:customStyle="1" w:styleId="Document8">
    <w:name w:val="Document 8"/>
    <w:basedOn w:val="DefaultParagraphFont"/>
    <w:rsid w:val="002E39BA"/>
  </w:style>
  <w:style w:type="character" w:customStyle="1" w:styleId="Document4">
    <w:name w:val="Document 4"/>
    <w:basedOn w:val="DefaultParagraphFont"/>
    <w:rsid w:val="002E39BA"/>
    <w:rPr>
      <w:b/>
      <w:i/>
      <w:sz w:val="20"/>
    </w:rPr>
  </w:style>
  <w:style w:type="character" w:customStyle="1" w:styleId="Document6">
    <w:name w:val="Document 6"/>
    <w:basedOn w:val="DefaultParagraphFont"/>
    <w:rsid w:val="002E39BA"/>
  </w:style>
  <w:style w:type="character" w:customStyle="1" w:styleId="Document5">
    <w:name w:val="Document 5"/>
    <w:basedOn w:val="DefaultParagraphFont"/>
    <w:rsid w:val="002E39BA"/>
  </w:style>
  <w:style w:type="character" w:customStyle="1" w:styleId="Document2">
    <w:name w:val="Document 2"/>
    <w:basedOn w:val="DefaultParagraphFont"/>
    <w:rsid w:val="002E39BA"/>
    <w:rPr>
      <w:rFonts w:ascii="Tms Rmn 10pt" w:hAnsi="Tms Rmn 10pt"/>
      <w:noProof w:val="0"/>
      <w:sz w:val="20"/>
      <w:lang w:val="en-US"/>
    </w:rPr>
  </w:style>
  <w:style w:type="character" w:customStyle="1" w:styleId="Document7">
    <w:name w:val="Document 7"/>
    <w:basedOn w:val="DefaultParagraphFont"/>
    <w:rsid w:val="002E39BA"/>
  </w:style>
  <w:style w:type="character" w:customStyle="1" w:styleId="Bibliogrphy">
    <w:name w:val="Bibliogrphy"/>
    <w:basedOn w:val="DefaultParagraphFont"/>
    <w:rsid w:val="002E39BA"/>
  </w:style>
  <w:style w:type="paragraph" w:customStyle="1" w:styleId="RightPar1">
    <w:name w:val="Right Par 1"/>
    <w:rsid w:val="002E39BA"/>
    <w:pPr>
      <w:tabs>
        <w:tab w:val="left" w:pos="-720"/>
        <w:tab w:val="left" w:pos="0"/>
        <w:tab w:val="decimal" w:pos="720"/>
      </w:tabs>
      <w:suppressAutoHyphens/>
      <w:ind w:left="720"/>
    </w:pPr>
    <w:rPr>
      <w:rFonts w:ascii="Tms Rmn 10pt" w:hAnsi="Tms Rmn 10pt"/>
    </w:rPr>
  </w:style>
  <w:style w:type="paragraph" w:customStyle="1" w:styleId="RightPar2">
    <w:name w:val="Right Par 2"/>
    <w:rsid w:val="002E39BA"/>
    <w:pPr>
      <w:tabs>
        <w:tab w:val="left" w:pos="-720"/>
        <w:tab w:val="left" w:pos="0"/>
        <w:tab w:val="left" w:pos="720"/>
        <w:tab w:val="decimal" w:pos="1440"/>
      </w:tabs>
      <w:suppressAutoHyphens/>
      <w:ind w:left="1440"/>
    </w:pPr>
    <w:rPr>
      <w:rFonts w:ascii="Tms Rmn 10pt" w:hAnsi="Tms Rmn 10pt"/>
    </w:rPr>
  </w:style>
  <w:style w:type="character" w:customStyle="1" w:styleId="Document3">
    <w:name w:val="Document 3"/>
    <w:basedOn w:val="DefaultParagraphFont"/>
    <w:rsid w:val="002E39BA"/>
    <w:rPr>
      <w:rFonts w:ascii="Tms Rmn 10pt" w:hAnsi="Tms Rmn 10pt"/>
      <w:noProof w:val="0"/>
      <w:sz w:val="20"/>
      <w:lang w:val="en-US"/>
    </w:rPr>
  </w:style>
  <w:style w:type="paragraph" w:customStyle="1" w:styleId="RightPar3">
    <w:name w:val="Right Par 3"/>
    <w:rsid w:val="002E39BA"/>
    <w:pPr>
      <w:tabs>
        <w:tab w:val="left" w:pos="-720"/>
        <w:tab w:val="left" w:pos="0"/>
        <w:tab w:val="left" w:pos="720"/>
        <w:tab w:val="left" w:pos="1440"/>
        <w:tab w:val="decimal" w:pos="2160"/>
      </w:tabs>
      <w:suppressAutoHyphens/>
      <w:ind w:left="2160"/>
    </w:pPr>
    <w:rPr>
      <w:rFonts w:ascii="Tms Rmn 10pt" w:hAnsi="Tms Rmn 10pt"/>
    </w:rPr>
  </w:style>
  <w:style w:type="paragraph" w:customStyle="1" w:styleId="RightPar4">
    <w:name w:val="Right Par 4"/>
    <w:rsid w:val="002E39BA"/>
    <w:pPr>
      <w:tabs>
        <w:tab w:val="left" w:pos="-720"/>
        <w:tab w:val="left" w:pos="0"/>
        <w:tab w:val="left" w:pos="720"/>
        <w:tab w:val="left" w:pos="1440"/>
        <w:tab w:val="left" w:pos="2160"/>
        <w:tab w:val="decimal" w:pos="2880"/>
      </w:tabs>
      <w:suppressAutoHyphens/>
      <w:ind w:left="2880"/>
    </w:pPr>
    <w:rPr>
      <w:rFonts w:ascii="Tms Rmn 10pt" w:hAnsi="Tms Rmn 10pt"/>
    </w:rPr>
  </w:style>
  <w:style w:type="paragraph" w:customStyle="1" w:styleId="RightPar5">
    <w:name w:val="Right Par 5"/>
    <w:rsid w:val="002E39BA"/>
    <w:pPr>
      <w:tabs>
        <w:tab w:val="left" w:pos="-720"/>
        <w:tab w:val="left" w:pos="0"/>
        <w:tab w:val="left" w:pos="720"/>
        <w:tab w:val="left" w:pos="1440"/>
        <w:tab w:val="left" w:pos="2160"/>
        <w:tab w:val="left" w:pos="2880"/>
        <w:tab w:val="decimal" w:pos="3600"/>
      </w:tabs>
      <w:suppressAutoHyphens/>
      <w:ind w:left="3600"/>
    </w:pPr>
    <w:rPr>
      <w:rFonts w:ascii="Tms Rmn 10pt" w:hAnsi="Tms Rmn 10pt"/>
    </w:rPr>
  </w:style>
  <w:style w:type="paragraph" w:customStyle="1" w:styleId="RightPar6">
    <w:name w:val="Right Par 6"/>
    <w:rsid w:val="002E39BA"/>
    <w:pPr>
      <w:tabs>
        <w:tab w:val="left" w:pos="-720"/>
        <w:tab w:val="left" w:pos="0"/>
        <w:tab w:val="left" w:pos="720"/>
        <w:tab w:val="left" w:pos="1440"/>
        <w:tab w:val="left" w:pos="2160"/>
        <w:tab w:val="left" w:pos="2880"/>
        <w:tab w:val="left" w:pos="3600"/>
        <w:tab w:val="decimal" w:pos="4320"/>
      </w:tabs>
      <w:suppressAutoHyphens/>
      <w:ind w:left="4320"/>
    </w:pPr>
    <w:rPr>
      <w:rFonts w:ascii="Tms Rmn 10pt" w:hAnsi="Tms Rmn 10pt"/>
    </w:rPr>
  </w:style>
  <w:style w:type="paragraph" w:customStyle="1" w:styleId="RightPar7">
    <w:name w:val="Right Par 7"/>
    <w:rsid w:val="002E39B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ms Rmn 10pt" w:hAnsi="Tms Rmn 10pt"/>
    </w:rPr>
  </w:style>
  <w:style w:type="paragraph" w:customStyle="1" w:styleId="RightPar8">
    <w:name w:val="Right Par 8"/>
    <w:rsid w:val="002E39B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ms Rmn 10pt" w:hAnsi="Tms Rmn 10pt"/>
    </w:rPr>
  </w:style>
  <w:style w:type="paragraph" w:customStyle="1" w:styleId="Document1">
    <w:name w:val="Document 1"/>
    <w:rsid w:val="002E39BA"/>
    <w:pPr>
      <w:keepNext/>
      <w:keepLines/>
      <w:tabs>
        <w:tab w:val="left" w:pos="-720"/>
      </w:tabs>
      <w:suppressAutoHyphens/>
    </w:pPr>
    <w:rPr>
      <w:rFonts w:ascii="Tms Rmn 10pt" w:hAnsi="Tms Rmn 10pt"/>
    </w:rPr>
  </w:style>
  <w:style w:type="character" w:customStyle="1" w:styleId="DocInit">
    <w:name w:val="Doc Init"/>
    <w:basedOn w:val="DefaultParagraphFont"/>
    <w:rsid w:val="002E39BA"/>
  </w:style>
  <w:style w:type="character" w:customStyle="1" w:styleId="TechInit">
    <w:name w:val="Tech Init"/>
    <w:basedOn w:val="DefaultParagraphFont"/>
    <w:rsid w:val="002E39BA"/>
    <w:rPr>
      <w:rFonts w:ascii="Tms Rmn 10pt" w:hAnsi="Tms Rmn 10pt"/>
      <w:noProof w:val="0"/>
      <w:sz w:val="20"/>
      <w:lang w:val="en-US"/>
    </w:rPr>
  </w:style>
  <w:style w:type="paragraph" w:customStyle="1" w:styleId="Technical5">
    <w:name w:val="Technical 5"/>
    <w:rsid w:val="002E39BA"/>
    <w:pPr>
      <w:tabs>
        <w:tab w:val="left" w:pos="-720"/>
      </w:tabs>
      <w:suppressAutoHyphens/>
      <w:ind w:firstLine="720"/>
    </w:pPr>
    <w:rPr>
      <w:rFonts w:ascii="Tms Rmn 10pt" w:hAnsi="Tms Rmn 10pt"/>
      <w:b/>
    </w:rPr>
  </w:style>
  <w:style w:type="paragraph" w:customStyle="1" w:styleId="Technical6">
    <w:name w:val="Technical 6"/>
    <w:rsid w:val="002E39BA"/>
    <w:pPr>
      <w:tabs>
        <w:tab w:val="left" w:pos="-720"/>
      </w:tabs>
      <w:suppressAutoHyphens/>
      <w:ind w:firstLine="720"/>
    </w:pPr>
    <w:rPr>
      <w:rFonts w:ascii="Tms Rmn 10pt" w:hAnsi="Tms Rmn 10pt"/>
      <w:b/>
    </w:rPr>
  </w:style>
  <w:style w:type="character" w:customStyle="1" w:styleId="Technical2">
    <w:name w:val="Technical 2"/>
    <w:basedOn w:val="DefaultParagraphFont"/>
    <w:rsid w:val="002E39BA"/>
    <w:rPr>
      <w:rFonts w:ascii="Tms Rmn 10pt" w:hAnsi="Tms Rmn 10pt"/>
      <w:noProof w:val="0"/>
      <w:sz w:val="20"/>
      <w:lang w:val="en-US"/>
    </w:rPr>
  </w:style>
  <w:style w:type="character" w:customStyle="1" w:styleId="Technical3">
    <w:name w:val="Technical 3"/>
    <w:basedOn w:val="DefaultParagraphFont"/>
    <w:rsid w:val="002E39BA"/>
    <w:rPr>
      <w:rFonts w:ascii="Tms Rmn 10pt" w:hAnsi="Tms Rmn 10pt"/>
      <w:noProof w:val="0"/>
      <w:sz w:val="20"/>
      <w:lang w:val="en-US"/>
    </w:rPr>
  </w:style>
  <w:style w:type="paragraph" w:customStyle="1" w:styleId="Technical4">
    <w:name w:val="Technical 4"/>
    <w:rsid w:val="002E39BA"/>
    <w:pPr>
      <w:tabs>
        <w:tab w:val="left" w:pos="-720"/>
      </w:tabs>
      <w:suppressAutoHyphens/>
    </w:pPr>
    <w:rPr>
      <w:rFonts w:ascii="Tms Rmn 10pt" w:hAnsi="Tms Rmn 10pt"/>
      <w:b/>
    </w:rPr>
  </w:style>
  <w:style w:type="character" w:customStyle="1" w:styleId="Technical1">
    <w:name w:val="Technical 1"/>
    <w:basedOn w:val="DefaultParagraphFont"/>
    <w:rsid w:val="002E39BA"/>
    <w:rPr>
      <w:rFonts w:ascii="Tms Rmn 10pt" w:hAnsi="Tms Rmn 10pt"/>
      <w:noProof w:val="0"/>
      <w:sz w:val="20"/>
      <w:lang w:val="en-US"/>
    </w:rPr>
  </w:style>
  <w:style w:type="paragraph" w:customStyle="1" w:styleId="Technical7">
    <w:name w:val="Technical 7"/>
    <w:rsid w:val="002E39BA"/>
    <w:pPr>
      <w:tabs>
        <w:tab w:val="left" w:pos="-720"/>
      </w:tabs>
      <w:suppressAutoHyphens/>
      <w:ind w:firstLine="720"/>
    </w:pPr>
    <w:rPr>
      <w:rFonts w:ascii="Tms Rmn 10pt" w:hAnsi="Tms Rmn 10pt"/>
      <w:b/>
    </w:rPr>
  </w:style>
  <w:style w:type="paragraph" w:customStyle="1" w:styleId="Technical8">
    <w:name w:val="Technical 8"/>
    <w:rsid w:val="002E39BA"/>
    <w:pPr>
      <w:tabs>
        <w:tab w:val="left" w:pos="-720"/>
      </w:tabs>
      <w:suppressAutoHyphens/>
      <w:ind w:firstLine="720"/>
    </w:pPr>
    <w:rPr>
      <w:rFonts w:ascii="Tms Rmn 10pt" w:hAnsi="Tms Rmn 10pt"/>
      <w:b/>
    </w:rPr>
  </w:style>
  <w:style w:type="paragraph" w:styleId="TOC1">
    <w:name w:val="toc 1"/>
    <w:basedOn w:val="Normal"/>
    <w:next w:val="Normal"/>
    <w:semiHidden/>
    <w:rsid w:val="002E39BA"/>
    <w:pPr>
      <w:tabs>
        <w:tab w:val="right" w:leader="dot" w:pos="9360"/>
      </w:tabs>
      <w:suppressAutoHyphens/>
      <w:spacing w:before="480"/>
      <w:ind w:left="720" w:right="720" w:hanging="720"/>
    </w:pPr>
  </w:style>
  <w:style w:type="paragraph" w:styleId="TOC2">
    <w:name w:val="toc 2"/>
    <w:basedOn w:val="Normal"/>
    <w:next w:val="Normal"/>
    <w:semiHidden/>
    <w:rsid w:val="002E39BA"/>
    <w:pPr>
      <w:tabs>
        <w:tab w:val="right" w:leader="dot" w:pos="9360"/>
      </w:tabs>
      <w:suppressAutoHyphens/>
      <w:ind w:left="1440" w:right="720" w:hanging="720"/>
    </w:pPr>
  </w:style>
  <w:style w:type="paragraph" w:styleId="TOC3">
    <w:name w:val="toc 3"/>
    <w:basedOn w:val="Normal"/>
    <w:next w:val="Normal"/>
    <w:semiHidden/>
    <w:rsid w:val="002E39BA"/>
    <w:pPr>
      <w:tabs>
        <w:tab w:val="right" w:leader="dot" w:pos="9360"/>
      </w:tabs>
      <w:suppressAutoHyphens/>
      <w:ind w:left="2160" w:right="720" w:hanging="720"/>
    </w:pPr>
  </w:style>
  <w:style w:type="paragraph" w:styleId="TOC4">
    <w:name w:val="toc 4"/>
    <w:basedOn w:val="Normal"/>
    <w:next w:val="Normal"/>
    <w:semiHidden/>
    <w:rsid w:val="002E39BA"/>
    <w:pPr>
      <w:tabs>
        <w:tab w:val="right" w:leader="dot" w:pos="9360"/>
      </w:tabs>
      <w:suppressAutoHyphens/>
      <w:ind w:left="2880" w:right="720" w:hanging="720"/>
    </w:pPr>
  </w:style>
  <w:style w:type="paragraph" w:styleId="TOC5">
    <w:name w:val="toc 5"/>
    <w:basedOn w:val="Normal"/>
    <w:next w:val="Normal"/>
    <w:semiHidden/>
    <w:rsid w:val="002E39BA"/>
    <w:pPr>
      <w:tabs>
        <w:tab w:val="right" w:leader="dot" w:pos="9360"/>
      </w:tabs>
      <w:suppressAutoHyphens/>
      <w:ind w:left="3600" w:right="720" w:hanging="720"/>
    </w:pPr>
  </w:style>
  <w:style w:type="paragraph" w:styleId="TOC6">
    <w:name w:val="toc 6"/>
    <w:basedOn w:val="Normal"/>
    <w:next w:val="Normal"/>
    <w:semiHidden/>
    <w:rsid w:val="002E39BA"/>
    <w:pPr>
      <w:tabs>
        <w:tab w:val="right" w:pos="9360"/>
      </w:tabs>
      <w:suppressAutoHyphens/>
      <w:ind w:left="720" w:hanging="720"/>
    </w:pPr>
  </w:style>
  <w:style w:type="paragraph" w:styleId="TOC7">
    <w:name w:val="toc 7"/>
    <w:basedOn w:val="Normal"/>
    <w:next w:val="Normal"/>
    <w:semiHidden/>
    <w:rsid w:val="002E39BA"/>
    <w:pPr>
      <w:suppressAutoHyphens/>
      <w:ind w:left="720" w:hanging="720"/>
    </w:pPr>
  </w:style>
  <w:style w:type="paragraph" w:styleId="TOC8">
    <w:name w:val="toc 8"/>
    <w:basedOn w:val="Normal"/>
    <w:next w:val="Normal"/>
    <w:semiHidden/>
    <w:rsid w:val="002E39BA"/>
    <w:pPr>
      <w:tabs>
        <w:tab w:val="right" w:pos="9360"/>
      </w:tabs>
      <w:suppressAutoHyphens/>
      <w:ind w:left="720" w:hanging="720"/>
    </w:pPr>
  </w:style>
  <w:style w:type="paragraph" w:styleId="TOC9">
    <w:name w:val="toc 9"/>
    <w:basedOn w:val="Normal"/>
    <w:next w:val="Normal"/>
    <w:semiHidden/>
    <w:rsid w:val="002E39BA"/>
    <w:pPr>
      <w:tabs>
        <w:tab w:val="right" w:leader="dot" w:pos="9360"/>
      </w:tabs>
      <w:suppressAutoHyphens/>
      <w:ind w:left="720" w:hanging="720"/>
    </w:pPr>
  </w:style>
  <w:style w:type="paragraph" w:styleId="Index1">
    <w:name w:val="index 1"/>
    <w:basedOn w:val="Normal"/>
    <w:next w:val="Normal"/>
    <w:semiHidden/>
    <w:rsid w:val="002E39BA"/>
    <w:pPr>
      <w:tabs>
        <w:tab w:val="right" w:leader="dot" w:pos="9360"/>
      </w:tabs>
      <w:suppressAutoHyphens/>
      <w:ind w:left="1440" w:right="720" w:hanging="1440"/>
    </w:pPr>
  </w:style>
  <w:style w:type="paragraph" w:styleId="Index2">
    <w:name w:val="index 2"/>
    <w:basedOn w:val="Normal"/>
    <w:next w:val="Normal"/>
    <w:semiHidden/>
    <w:rsid w:val="002E39BA"/>
    <w:pPr>
      <w:tabs>
        <w:tab w:val="right" w:leader="dot" w:pos="9360"/>
      </w:tabs>
      <w:suppressAutoHyphens/>
      <w:ind w:left="1440" w:right="720" w:hanging="720"/>
    </w:pPr>
  </w:style>
  <w:style w:type="paragraph" w:styleId="TOAHeading">
    <w:name w:val="toa heading"/>
    <w:basedOn w:val="Normal"/>
    <w:next w:val="Normal"/>
    <w:semiHidden/>
    <w:rsid w:val="002E39BA"/>
    <w:pPr>
      <w:tabs>
        <w:tab w:val="right" w:pos="9360"/>
      </w:tabs>
      <w:suppressAutoHyphens/>
    </w:pPr>
  </w:style>
  <w:style w:type="paragraph" w:styleId="Caption">
    <w:name w:val="caption"/>
    <w:basedOn w:val="Normal"/>
    <w:next w:val="Normal"/>
    <w:qFormat/>
    <w:rsid w:val="002E39BA"/>
    <w:rPr>
      <w:sz w:val="24"/>
    </w:rPr>
  </w:style>
  <w:style w:type="character" w:customStyle="1" w:styleId="EquationCaption">
    <w:name w:val="_Equation Caption"/>
    <w:rsid w:val="002E39BA"/>
  </w:style>
  <w:style w:type="paragraph" w:styleId="Header">
    <w:name w:val="header"/>
    <w:basedOn w:val="Normal"/>
    <w:link w:val="HeaderChar"/>
    <w:rsid w:val="002E39BA"/>
    <w:pPr>
      <w:tabs>
        <w:tab w:val="center" w:pos="4320"/>
        <w:tab w:val="right" w:pos="8640"/>
      </w:tabs>
    </w:pPr>
  </w:style>
  <w:style w:type="paragraph" w:styleId="Footer">
    <w:name w:val="footer"/>
    <w:basedOn w:val="Normal"/>
    <w:link w:val="FooterChar"/>
    <w:uiPriority w:val="99"/>
    <w:rsid w:val="002E39BA"/>
    <w:pPr>
      <w:tabs>
        <w:tab w:val="center" w:pos="4320"/>
        <w:tab w:val="right" w:pos="8640"/>
      </w:tabs>
    </w:pPr>
  </w:style>
  <w:style w:type="character" w:styleId="Hyperlink">
    <w:name w:val="Hyperlink"/>
    <w:basedOn w:val="DefaultParagraphFont"/>
    <w:rsid w:val="002E39BA"/>
    <w:rPr>
      <w:color w:val="0000FF"/>
      <w:u w:val="single"/>
    </w:rPr>
  </w:style>
  <w:style w:type="character" w:styleId="FollowedHyperlink">
    <w:name w:val="FollowedHyperlink"/>
    <w:basedOn w:val="DefaultParagraphFont"/>
    <w:rsid w:val="002E39BA"/>
    <w:rPr>
      <w:color w:val="800080"/>
      <w:u w:val="single"/>
    </w:rPr>
  </w:style>
  <w:style w:type="paragraph" w:styleId="BodyTextIndent">
    <w:name w:val="Body Text Indent"/>
    <w:basedOn w:val="Normal"/>
    <w:rsid w:val="002E39BA"/>
    <w:pPr>
      <w:tabs>
        <w:tab w:val="left" w:pos="-720"/>
      </w:tabs>
      <w:suppressAutoHyphens/>
      <w:ind w:left="720" w:hanging="288"/>
    </w:pPr>
  </w:style>
  <w:style w:type="paragraph" w:styleId="Title">
    <w:name w:val="Title"/>
    <w:basedOn w:val="Normal"/>
    <w:qFormat/>
    <w:rsid w:val="002E39BA"/>
    <w:pPr>
      <w:spacing w:line="240" w:lineRule="atLeast"/>
      <w:jc w:val="center"/>
    </w:pPr>
    <w:rPr>
      <w:rFonts w:ascii="Times" w:hAnsi="Times"/>
      <w:b/>
      <w:color w:val="000000"/>
      <w:sz w:val="24"/>
    </w:rPr>
  </w:style>
  <w:style w:type="paragraph" w:styleId="BodyTextIndent2">
    <w:name w:val="Body Text Indent 2"/>
    <w:basedOn w:val="Normal"/>
    <w:rsid w:val="002E39BA"/>
    <w:pPr>
      <w:tabs>
        <w:tab w:val="left" w:pos="-720"/>
      </w:tabs>
      <w:suppressAutoHyphens/>
      <w:ind w:left="450"/>
    </w:pPr>
  </w:style>
  <w:style w:type="paragraph" w:styleId="BodyTextIndent3">
    <w:name w:val="Body Text Indent 3"/>
    <w:basedOn w:val="Normal"/>
    <w:rsid w:val="002E39BA"/>
    <w:pPr>
      <w:tabs>
        <w:tab w:val="left" w:pos="-720"/>
      </w:tabs>
      <w:suppressAutoHyphens/>
      <w:ind w:left="450"/>
    </w:pPr>
    <w:rPr>
      <w:i/>
    </w:rPr>
  </w:style>
  <w:style w:type="paragraph" w:styleId="BodyText">
    <w:name w:val="Body Text"/>
    <w:basedOn w:val="Normal"/>
    <w:rsid w:val="002E39BA"/>
    <w:rPr>
      <w:rFonts w:ascii="Times New Roman" w:hAnsi="Times New Roman"/>
      <w:sz w:val="24"/>
    </w:rPr>
  </w:style>
  <w:style w:type="character" w:styleId="CommentReference">
    <w:name w:val="annotation reference"/>
    <w:basedOn w:val="DefaultParagraphFont"/>
    <w:semiHidden/>
    <w:rsid w:val="002E39BA"/>
    <w:rPr>
      <w:sz w:val="16"/>
      <w:szCs w:val="16"/>
    </w:rPr>
  </w:style>
  <w:style w:type="paragraph" w:styleId="CommentText">
    <w:name w:val="annotation text"/>
    <w:basedOn w:val="Normal"/>
    <w:semiHidden/>
    <w:rsid w:val="002E39BA"/>
  </w:style>
  <w:style w:type="paragraph" w:styleId="NormalWeb">
    <w:name w:val="Normal (Web)"/>
    <w:basedOn w:val="Normal"/>
    <w:uiPriority w:val="99"/>
    <w:rsid w:val="00F26048"/>
    <w:pPr>
      <w:spacing w:before="100" w:beforeAutospacing="1" w:after="100" w:afterAutospacing="1"/>
    </w:pPr>
    <w:rPr>
      <w:rFonts w:ascii="Times New Roman" w:hAnsi="Times New Roman"/>
      <w:sz w:val="24"/>
      <w:szCs w:val="24"/>
    </w:rPr>
  </w:style>
  <w:style w:type="paragraph" w:styleId="BodyText3">
    <w:name w:val="Body Text 3"/>
    <w:basedOn w:val="Normal"/>
    <w:rsid w:val="00696C75"/>
    <w:pPr>
      <w:spacing w:after="120"/>
    </w:pPr>
    <w:rPr>
      <w:sz w:val="16"/>
      <w:szCs w:val="16"/>
    </w:rPr>
  </w:style>
  <w:style w:type="character" w:customStyle="1" w:styleId="HeaderChar">
    <w:name w:val="Header Char"/>
    <w:basedOn w:val="DefaultParagraphFont"/>
    <w:link w:val="Header"/>
    <w:rsid w:val="00D64923"/>
    <w:rPr>
      <w:rFonts w:ascii="Tms Rmn 10pt" w:hAnsi="Tms Rmn 10pt"/>
    </w:rPr>
  </w:style>
  <w:style w:type="character" w:customStyle="1" w:styleId="fontbigger">
    <w:name w:val="fontbigger"/>
    <w:basedOn w:val="DefaultParagraphFont"/>
    <w:rsid w:val="00217025"/>
  </w:style>
  <w:style w:type="character" w:styleId="Strong">
    <w:name w:val="Strong"/>
    <w:basedOn w:val="DefaultParagraphFont"/>
    <w:uiPriority w:val="22"/>
    <w:qFormat/>
    <w:rsid w:val="00217025"/>
    <w:rPr>
      <w:b/>
      <w:bCs/>
    </w:rPr>
  </w:style>
  <w:style w:type="character" w:customStyle="1" w:styleId="FooterChar">
    <w:name w:val="Footer Char"/>
    <w:basedOn w:val="DefaultParagraphFont"/>
    <w:link w:val="Footer"/>
    <w:uiPriority w:val="99"/>
    <w:rsid w:val="00E57836"/>
    <w:rPr>
      <w:rFonts w:ascii="Tms Rmn 10pt" w:hAnsi="Tms Rmn 10pt"/>
    </w:rPr>
  </w:style>
  <w:style w:type="character" w:styleId="Emphasis">
    <w:name w:val="Emphasis"/>
    <w:basedOn w:val="DefaultParagraphFont"/>
    <w:qFormat/>
    <w:rsid w:val="00B03CD6"/>
    <w:rPr>
      <w:i/>
      <w:iCs/>
    </w:rPr>
  </w:style>
  <w:style w:type="paragraph" w:styleId="ListParagraph">
    <w:name w:val="List Paragraph"/>
    <w:basedOn w:val="Normal"/>
    <w:uiPriority w:val="34"/>
    <w:qFormat/>
    <w:rsid w:val="00E92874"/>
    <w:pPr>
      <w:ind w:left="720"/>
      <w:contextualSpacing/>
    </w:pPr>
  </w:style>
  <w:style w:type="paragraph" w:styleId="PlainText">
    <w:name w:val="Plain Text"/>
    <w:basedOn w:val="Normal"/>
    <w:link w:val="PlainTextChar"/>
    <w:uiPriority w:val="99"/>
    <w:unhideWhenUsed/>
    <w:rsid w:val="00DC699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C699F"/>
    <w:rPr>
      <w:rFonts w:ascii="Calibri" w:eastAsiaTheme="minorHAnsi" w:hAnsi="Calibri" w:cstheme="minorBidi"/>
      <w:sz w:val="22"/>
      <w:szCs w:val="21"/>
    </w:rPr>
  </w:style>
  <w:style w:type="character" w:customStyle="1" w:styleId="normaltextrun">
    <w:name w:val="normaltextrun"/>
    <w:basedOn w:val="DefaultParagraphFont"/>
    <w:rsid w:val="008C58D7"/>
  </w:style>
  <w:style w:type="character" w:customStyle="1" w:styleId="eop">
    <w:name w:val="eop"/>
    <w:basedOn w:val="DefaultParagraphFont"/>
    <w:rsid w:val="008C58D7"/>
  </w:style>
  <w:style w:type="paragraph" w:styleId="BalloonText">
    <w:name w:val="Balloon Text"/>
    <w:basedOn w:val="Normal"/>
    <w:link w:val="BalloonTextChar"/>
    <w:semiHidden/>
    <w:unhideWhenUsed/>
    <w:rsid w:val="00882AC1"/>
    <w:rPr>
      <w:rFonts w:ascii="Segoe UI" w:hAnsi="Segoe UI" w:cs="Segoe UI"/>
      <w:sz w:val="18"/>
      <w:szCs w:val="18"/>
    </w:rPr>
  </w:style>
  <w:style w:type="character" w:customStyle="1" w:styleId="BalloonTextChar">
    <w:name w:val="Balloon Text Char"/>
    <w:basedOn w:val="DefaultParagraphFont"/>
    <w:link w:val="BalloonText"/>
    <w:semiHidden/>
    <w:rsid w:val="00882AC1"/>
    <w:rPr>
      <w:rFonts w:ascii="Segoe UI" w:hAnsi="Segoe UI" w:cs="Segoe UI"/>
      <w:sz w:val="18"/>
      <w:szCs w:val="18"/>
    </w:rPr>
  </w:style>
  <w:style w:type="paragraph" w:styleId="NoSpacing">
    <w:name w:val="No Spacing"/>
    <w:uiPriority w:val="1"/>
    <w:qFormat/>
    <w:rsid w:val="009109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3463">
      <w:bodyDiv w:val="1"/>
      <w:marLeft w:val="0"/>
      <w:marRight w:val="0"/>
      <w:marTop w:val="0"/>
      <w:marBottom w:val="0"/>
      <w:divBdr>
        <w:top w:val="none" w:sz="0" w:space="0" w:color="auto"/>
        <w:left w:val="none" w:sz="0" w:space="0" w:color="auto"/>
        <w:bottom w:val="none" w:sz="0" w:space="0" w:color="auto"/>
        <w:right w:val="none" w:sz="0" w:space="0" w:color="auto"/>
      </w:divBdr>
    </w:div>
    <w:div w:id="144125616">
      <w:bodyDiv w:val="1"/>
      <w:marLeft w:val="0"/>
      <w:marRight w:val="0"/>
      <w:marTop w:val="0"/>
      <w:marBottom w:val="0"/>
      <w:divBdr>
        <w:top w:val="none" w:sz="0" w:space="0" w:color="auto"/>
        <w:left w:val="none" w:sz="0" w:space="0" w:color="auto"/>
        <w:bottom w:val="none" w:sz="0" w:space="0" w:color="auto"/>
        <w:right w:val="none" w:sz="0" w:space="0" w:color="auto"/>
      </w:divBdr>
    </w:div>
    <w:div w:id="201328790">
      <w:bodyDiv w:val="1"/>
      <w:marLeft w:val="0"/>
      <w:marRight w:val="0"/>
      <w:marTop w:val="0"/>
      <w:marBottom w:val="0"/>
      <w:divBdr>
        <w:top w:val="none" w:sz="0" w:space="0" w:color="auto"/>
        <w:left w:val="none" w:sz="0" w:space="0" w:color="auto"/>
        <w:bottom w:val="none" w:sz="0" w:space="0" w:color="auto"/>
        <w:right w:val="none" w:sz="0" w:space="0" w:color="auto"/>
      </w:divBdr>
    </w:div>
    <w:div w:id="304706314">
      <w:bodyDiv w:val="1"/>
      <w:marLeft w:val="0"/>
      <w:marRight w:val="0"/>
      <w:marTop w:val="0"/>
      <w:marBottom w:val="0"/>
      <w:divBdr>
        <w:top w:val="none" w:sz="0" w:space="0" w:color="auto"/>
        <w:left w:val="none" w:sz="0" w:space="0" w:color="auto"/>
        <w:bottom w:val="none" w:sz="0" w:space="0" w:color="auto"/>
        <w:right w:val="none" w:sz="0" w:space="0" w:color="auto"/>
      </w:divBdr>
    </w:div>
    <w:div w:id="531192819">
      <w:bodyDiv w:val="1"/>
      <w:marLeft w:val="0"/>
      <w:marRight w:val="0"/>
      <w:marTop w:val="0"/>
      <w:marBottom w:val="0"/>
      <w:divBdr>
        <w:top w:val="none" w:sz="0" w:space="0" w:color="auto"/>
        <w:left w:val="none" w:sz="0" w:space="0" w:color="auto"/>
        <w:bottom w:val="none" w:sz="0" w:space="0" w:color="auto"/>
        <w:right w:val="none" w:sz="0" w:space="0" w:color="auto"/>
      </w:divBdr>
    </w:div>
    <w:div w:id="532694912">
      <w:bodyDiv w:val="1"/>
      <w:marLeft w:val="0"/>
      <w:marRight w:val="0"/>
      <w:marTop w:val="0"/>
      <w:marBottom w:val="0"/>
      <w:divBdr>
        <w:top w:val="none" w:sz="0" w:space="0" w:color="auto"/>
        <w:left w:val="none" w:sz="0" w:space="0" w:color="auto"/>
        <w:bottom w:val="none" w:sz="0" w:space="0" w:color="auto"/>
        <w:right w:val="none" w:sz="0" w:space="0" w:color="auto"/>
      </w:divBdr>
    </w:div>
    <w:div w:id="545457568">
      <w:bodyDiv w:val="1"/>
      <w:marLeft w:val="0"/>
      <w:marRight w:val="0"/>
      <w:marTop w:val="0"/>
      <w:marBottom w:val="0"/>
      <w:divBdr>
        <w:top w:val="none" w:sz="0" w:space="0" w:color="auto"/>
        <w:left w:val="none" w:sz="0" w:space="0" w:color="auto"/>
        <w:bottom w:val="none" w:sz="0" w:space="0" w:color="auto"/>
        <w:right w:val="none" w:sz="0" w:space="0" w:color="auto"/>
      </w:divBdr>
    </w:div>
    <w:div w:id="564992042">
      <w:bodyDiv w:val="1"/>
      <w:marLeft w:val="0"/>
      <w:marRight w:val="0"/>
      <w:marTop w:val="0"/>
      <w:marBottom w:val="0"/>
      <w:divBdr>
        <w:top w:val="none" w:sz="0" w:space="0" w:color="auto"/>
        <w:left w:val="none" w:sz="0" w:space="0" w:color="auto"/>
        <w:bottom w:val="none" w:sz="0" w:space="0" w:color="auto"/>
        <w:right w:val="none" w:sz="0" w:space="0" w:color="auto"/>
      </w:divBdr>
    </w:div>
    <w:div w:id="627052412">
      <w:bodyDiv w:val="1"/>
      <w:marLeft w:val="0"/>
      <w:marRight w:val="0"/>
      <w:marTop w:val="0"/>
      <w:marBottom w:val="0"/>
      <w:divBdr>
        <w:top w:val="none" w:sz="0" w:space="0" w:color="auto"/>
        <w:left w:val="none" w:sz="0" w:space="0" w:color="auto"/>
        <w:bottom w:val="none" w:sz="0" w:space="0" w:color="auto"/>
        <w:right w:val="none" w:sz="0" w:space="0" w:color="auto"/>
      </w:divBdr>
    </w:div>
    <w:div w:id="654067462">
      <w:bodyDiv w:val="1"/>
      <w:marLeft w:val="0"/>
      <w:marRight w:val="0"/>
      <w:marTop w:val="0"/>
      <w:marBottom w:val="0"/>
      <w:divBdr>
        <w:top w:val="none" w:sz="0" w:space="0" w:color="auto"/>
        <w:left w:val="none" w:sz="0" w:space="0" w:color="auto"/>
        <w:bottom w:val="none" w:sz="0" w:space="0" w:color="auto"/>
        <w:right w:val="none" w:sz="0" w:space="0" w:color="auto"/>
      </w:divBdr>
    </w:div>
    <w:div w:id="773285391">
      <w:bodyDiv w:val="1"/>
      <w:marLeft w:val="0"/>
      <w:marRight w:val="0"/>
      <w:marTop w:val="0"/>
      <w:marBottom w:val="0"/>
      <w:divBdr>
        <w:top w:val="none" w:sz="0" w:space="0" w:color="auto"/>
        <w:left w:val="none" w:sz="0" w:space="0" w:color="auto"/>
        <w:bottom w:val="none" w:sz="0" w:space="0" w:color="auto"/>
        <w:right w:val="none" w:sz="0" w:space="0" w:color="auto"/>
      </w:divBdr>
      <w:divsChild>
        <w:div w:id="1535344210">
          <w:marLeft w:val="0"/>
          <w:marRight w:val="0"/>
          <w:marTop w:val="0"/>
          <w:marBottom w:val="0"/>
          <w:divBdr>
            <w:top w:val="none" w:sz="0" w:space="0" w:color="auto"/>
            <w:left w:val="none" w:sz="0" w:space="0" w:color="auto"/>
            <w:bottom w:val="none" w:sz="0" w:space="0" w:color="auto"/>
            <w:right w:val="none" w:sz="0" w:space="0" w:color="auto"/>
          </w:divBdr>
        </w:div>
      </w:divsChild>
    </w:div>
    <w:div w:id="892354647">
      <w:bodyDiv w:val="1"/>
      <w:marLeft w:val="0"/>
      <w:marRight w:val="0"/>
      <w:marTop w:val="0"/>
      <w:marBottom w:val="0"/>
      <w:divBdr>
        <w:top w:val="none" w:sz="0" w:space="0" w:color="auto"/>
        <w:left w:val="none" w:sz="0" w:space="0" w:color="auto"/>
        <w:bottom w:val="none" w:sz="0" w:space="0" w:color="auto"/>
        <w:right w:val="none" w:sz="0" w:space="0" w:color="auto"/>
      </w:divBdr>
    </w:div>
    <w:div w:id="1016660079">
      <w:bodyDiv w:val="1"/>
      <w:marLeft w:val="0"/>
      <w:marRight w:val="0"/>
      <w:marTop w:val="0"/>
      <w:marBottom w:val="0"/>
      <w:divBdr>
        <w:top w:val="none" w:sz="0" w:space="0" w:color="auto"/>
        <w:left w:val="none" w:sz="0" w:space="0" w:color="auto"/>
        <w:bottom w:val="none" w:sz="0" w:space="0" w:color="auto"/>
        <w:right w:val="none" w:sz="0" w:space="0" w:color="auto"/>
      </w:divBdr>
      <w:divsChild>
        <w:div w:id="1436942481">
          <w:marLeft w:val="0"/>
          <w:marRight w:val="0"/>
          <w:marTop w:val="0"/>
          <w:marBottom w:val="0"/>
          <w:divBdr>
            <w:top w:val="none" w:sz="0" w:space="0" w:color="auto"/>
            <w:left w:val="none" w:sz="0" w:space="0" w:color="auto"/>
            <w:bottom w:val="none" w:sz="0" w:space="0" w:color="auto"/>
            <w:right w:val="none" w:sz="0" w:space="0" w:color="auto"/>
          </w:divBdr>
        </w:div>
      </w:divsChild>
    </w:div>
    <w:div w:id="1075053553">
      <w:bodyDiv w:val="1"/>
      <w:marLeft w:val="0"/>
      <w:marRight w:val="0"/>
      <w:marTop w:val="0"/>
      <w:marBottom w:val="0"/>
      <w:divBdr>
        <w:top w:val="none" w:sz="0" w:space="0" w:color="auto"/>
        <w:left w:val="none" w:sz="0" w:space="0" w:color="auto"/>
        <w:bottom w:val="none" w:sz="0" w:space="0" w:color="auto"/>
        <w:right w:val="none" w:sz="0" w:space="0" w:color="auto"/>
      </w:divBdr>
      <w:divsChild>
        <w:div w:id="561912225">
          <w:marLeft w:val="0"/>
          <w:marRight w:val="0"/>
          <w:marTop w:val="280"/>
          <w:marBottom w:val="280"/>
          <w:divBdr>
            <w:top w:val="none" w:sz="0" w:space="0" w:color="auto"/>
            <w:left w:val="none" w:sz="0" w:space="0" w:color="auto"/>
            <w:bottom w:val="none" w:sz="0" w:space="0" w:color="auto"/>
            <w:right w:val="none" w:sz="0" w:space="0" w:color="auto"/>
          </w:divBdr>
        </w:div>
        <w:div w:id="1326592138">
          <w:marLeft w:val="0"/>
          <w:marRight w:val="0"/>
          <w:marTop w:val="280"/>
          <w:marBottom w:val="280"/>
          <w:divBdr>
            <w:top w:val="none" w:sz="0" w:space="0" w:color="auto"/>
            <w:left w:val="none" w:sz="0" w:space="0" w:color="auto"/>
            <w:bottom w:val="none" w:sz="0" w:space="0" w:color="auto"/>
            <w:right w:val="none" w:sz="0" w:space="0" w:color="auto"/>
          </w:divBdr>
        </w:div>
      </w:divsChild>
    </w:div>
    <w:div w:id="1079837125">
      <w:bodyDiv w:val="1"/>
      <w:marLeft w:val="0"/>
      <w:marRight w:val="0"/>
      <w:marTop w:val="0"/>
      <w:marBottom w:val="0"/>
      <w:divBdr>
        <w:top w:val="none" w:sz="0" w:space="0" w:color="auto"/>
        <w:left w:val="none" w:sz="0" w:space="0" w:color="auto"/>
        <w:bottom w:val="none" w:sz="0" w:space="0" w:color="auto"/>
        <w:right w:val="none" w:sz="0" w:space="0" w:color="auto"/>
      </w:divBdr>
    </w:div>
    <w:div w:id="1080248011">
      <w:bodyDiv w:val="1"/>
      <w:marLeft w:val="0"/>
      <w:marRight w:val="0"/>
      <w:marTop w:val="0"/>
      <w:marBottom w:val="0"/>
      <w:divBdr>
        <w:top w:val="none" w:sz="0" w:space="0" w:color="auto"/>
        <w:left w:val="none" w:sz="0" w:space="0" w:color="auto"/>
        <w:bottom w:val="none" w:sz="0" w:space="0" w:color="auto"/>
        <w:right w:val="none" w:sz="0" w:space="0" w:color="auto"/>
      </w:divBdr>
    </w:div>
    <w:div w:id="1206522701">
      <w:bodyDiv w:val="1"/>
      <w:marLeft w:val="0"/>
      <w:marRight w:val="0"/>
      <w:marTop w:val="0"/>
      <w:marBottom w:val="0"/>
      <w:divBdr>
        <w:top w:val="none" w:sz="0" w:space="0" w:color="auto"/>
        <w:left w:val="none" w:sz="0" w:space="0" w:color="auto"/>
        <w:bottom w:val="none" w:sz="0" w:space="0" w:color="auto"/>
        <w:right w:val="none" w:sz="0" w:space="0" w:color="auto"/>
      </w:divBdr>
    </w:div>
    <w:div w:id="1285188145">
      <w:bodyDiv w:val="1"/>
      <w:marLeft w:val="0"/>
      <w:marRight w:val="0"/>
      <w:marTop w:val="0"/>
      <w:marBottom w:val="0"/>
      <w:divBdr>
        <w:top w:val="none" w:sz="0" w:space="0" w:color="auto"/>
        <w:left w:val="none" w:sz="0" w:space="0" w:color="auto"/>
        <w:bottom w:val="none" w:sz="0" w:space="0" w:color="auto"/>
        <w:right w:val="none" w:sz="0" w:space="0" w:color="auto"/>
      </w:divBdr>
    </w:div>
    <w:div w:id="1491018596">
      <w:bodyDiv w:val="1"/>
      <w:marLeft w:val="0"/>
      <w:marRight w:val="0"/>
      <w:marTop w:val="0"/>
      <w:marBottom w:val="0"/>
      <w:divBdr>
        <w:top w:val="none" w:sz="0" w:space="0" w:color="auto"/>
        <w:left w:val="none" w:sz="0" w:space="0" w:color="auto"/>
        <w:bottom w:val="none" w:sz="0" w:space="0" w:color="auto"/>
        <w:right w:val="none" w:sz="0" w:space="0" w:color="auto"/>
      </w:divBdr>
    </w:div>
    <w:div w:id="1600526964">
      <w:bodyDiv w:val="1"/>
      <w:marLeft w:val="0"/>
      <w:marRight w:val="0"/>
      <w:marTop w:val="0"/>
      <w:marBottom w:val="0"/>
      <w:divBdr>
        <w:top w:val="none" w:sz="0" w:space="0" w:color="auto"/>
        <w:left w:val="none" w:sz="0" w:space="0" w:color="auto"/>
        <w:bottom w:val="none" w:sz="0" w:space="0" w:color="auto"/>
        <w:right w:val="none" w:sz="0" w:space="0" w:color="auto"/>
      </w:divBdr>
    </w:div>
    <w:div w:id="1655182870">
      <w:bodyDiv w:val="1"/>
      <w:marLeft w:val="0"/>
      <w:marRight w:val="0"/>
      <w:marTop w:val="0"/>
      <w:marBottom w:val="0"/>
      <w:divBdr>
        <w:top w:val="none" w:sz="0" w:space="0" w:color="auto"/>
        <w:left w:val="none" w:sz="0" w:space="0" w:color="auto"/>
        <w:bottom w:val="none" w:sz="0" w:space="0" w:color="auto"/>
        <w:right w:val="none" w:sz="0" w:space="0" w:color="auto"/>
      </w:divBdr>
    </w:div>
    <w:div w:id="1822111718">
      <w:bodyDiv w:val="1"/>
      <w:marLeft w:val="0"/>
      <w:marRight w:val="0"/>
      <w:marTop w:val="0"/>
      <w:marBottom w:val="0"/>
      <w:divBdr>
        <w:top w:val="none" w:sz="0" w:space="0" w:color="auto"/>
        <w:left w:val="none" w:sz="0" w:space="0" w:color="auto"/>
        <w:bottom w:val="none" w:sz="0" w:space="0" w:color="auto"/>
        <w:right w:val="none" w:sz="0" w:space="0" w:color="auto"/>
      </w:divBdr>
    </w:div>
    <w:div w:id="20810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oyganpress.com/story/money/2016/02/13/oils-slide-not-surprising/801782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library.wiley.com/journal/10.1002/%28ISSN%291097-0266/homepage/virtual_special_issue_on_innovation__intellectual_property_and_strategic_managem.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online.com/business/prominent-software-firm-pkware-takes-radical-path-with-new-development-b99117425z1-22840443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bs58.com/news/local-news/Time-Warner-Cable-merger-with-Comcast-affecting-you-245454441.html" TargetMode="External"/><Relationship Id="rId4" Type="http://schemas.openxmlformats.org/officeDocument/2006/relationships/webSettings" Target="webSettings.xml"/><Relationship Id="rId9" Type="http://schemas.openxmlformats.org/officeDocument/2006/relationships/hyperlink" Target="http://www.jsonline.com/news/opinion/the-economic-impact-of-uwms-research-b99636534z1-3631369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EDWARD LEVITAS</vt:lpstr>
    </vt:vector>
  </TitlesOfParts>
  <Company>Preferred Company</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LEVITAS</dc:title>
  <dc:subject/>
  <dc:creator>Ed Levitas</dc:creator>
  <cp:keywords/>
  <cp:lastModifiedBy>Joslyn F Schiedt</cp:lastModifiedBy>
  <cp:revision>2</cp:revision>
  <cp:lastPrinted>2016-10-09T19:53:00Z</cp:lastPrinted>
  <dcterms:created xsi:type="dcterms:W3CDTF">2021-06-23T18:26:00Z</dcterms:created>
  <dcterms:modified xsi:type="dcterms:W3CDTF">2021-06-23T18:26:00Z</dcterms:modified>
</cp:coreProperties>
</file>