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6" w:rsidRPr="00C24A36" w:rsidRDefault="00C24A36" w:rsidP="00C24A36">
      <w:pPr>
        <w:jc w:val="center"/>
        <w:rPr>
          <w:b/>
          <w:sz w:val="48"/>
          <w:u w:val="single"/>
        </w:rPr>
      </w:pPr>
      <w:r w:rsidRPr="00C24A36">
        <w:rPr>
          <w:b/>
          <w:sz w:val="48"/>
          <w:u w:val="single"/>
        </w:rPr>
        <w:t xml:space="preserve">Negative COVID-19 Test </w:t>
      </w:r>
      <w:r w:rsidR="00DD39AB">
        <w:rPr>
          <w:b/>
          <w:sz w:val="48"/>
          <w:u w:val="single"/>
        </w:rPr>
        <w:t>Clearance</w:t>
      </w:r>
      <w:r w:rsidRPr="00C24A36">
        <w:rPr>
          <w:b/>
          <w:sz w:val="48"/>
          <w:u w:val="single"/>
        </w:rPr>
        <w:t xml:space="preserve"> Form</w:t>
      </w:r>
    </w:p>
    <w:p w:rsidR="007C6CCD" w:rsidRDefault="006E0D33" w:rsidP="00C24A36">
      <w:pPr>
        <w:jc w:val="center"/>
      </w:pPr>
      <w:r>
        <w:t xml:space="preserve">If you have experienced signs/symptoms of COVID-19 infection and have subsequently tested </w:t>
      </w:r>
      <w:r w:rsidRPr="006E0D33">
        <w:rPr>
          <w:b/>
        </w:rPr>
        <w:t>NEGATIVE</w:t>
      </w:r>
      <w:r>
        <w:t xml:space="preserve"> for COVID-19</w:t>
      </w:r>
      <w:r w:rsidR="00C14190">
        <w:t xml:space="preserve"> and need clearance from UWM to return to clinical rotations</w:t>
      </w:r>
      <w:r>
        <w:t>, please complete this form and email it to Brad De Pons (</w:t>
      </w:r>
      <w:hyperlink r:id="rId6" w:history="1">
        <w:r w:rsidRPr="002E57C3">
          <w:rPr>
            <w:rStyle w:val="Hyperlink"/>
          </w:rPr>
          <w:t>bkdepons@uwm.edu</w:t>
        </w:r>
      </w:hyperlink>
      <w:r>
        <w:t xml:space="preserve">) and Zac </w:t>
      </w:r>
      <w:proofErr w:type="spellStart"/>
      <w:r>
        <w:t>Lunak</w:t>
      </w:r>
      <w:proofErr w:type="spellEnd"/>
      <w:r>
        <w:t xml:space="preserve"> (</w:t>
      </w:r>
      <w:hyperlink r:id="rId7" w:history="1">
        <w:r w:rsidRPr="002E57C3">
          <w:rPr>
            <w:rStyle w:val="Hyperlink"/>
          </w:rPr>
          <w:t>lunak@uwm.edu</w:t>
        </w:r>
      </w:hyperlink>
      <w:r>
        <w:t>).</w:t>
      </w:r>
    </w:p>
    <w:p w:rsidR="00C24A36" w:rsidRDefault="002F4E0D" w:rsidP="00392364">
      <w:pPr>
        <w:spacing w:after="0"/>
        <w:jc w:val="center"/>
      </w:pPr>
      <w:r>
        <w:t xml:space="preserve">Complete this form if you have had a NEGATIVE test for COVID-19 and are experiencing mild symptoms, or if your symptoms have </w:t>
      </w:r>
      <w:proofErr w:type="gramStart"/>
      <w:r>
        <w:t>shown</w:t>
      </w:r>
      <w:proofErr w:type="gramEnd"/>
      <w:r>
        <w:t xml:space="preserve"> significant improvement and you feel well enough to return to clinical rotations.</w:t>
      </w:r>
      <w:r w:rsidR="00392364">
        <w:t xml:space="preserve">  If symptoms persist or worsen after completing this form inform us, and contact your primary care physician or the Norris Health Center for further care.</w:t>
      </w:r>
      <w:r>
        <w:t xml:space="preserve">  If you miss &gt;10 days</w:t>
      </w:r>
      <w:r w:rsidR="005A58FF">
        <w:t xml:space="preserve"> or required medical attention for your illness,</w:t>
      </w:r>
      <w:bookmarkStart w:id="0" w:name="_GoBack"/>
      <w:bookmarkEnd w:id="0"/>
      <w:r>
        <w:t xml:space="preserve"> medical clearance to return to clinical rotations from your primary care physician or healthcare provider is required in addition to this form.</w:t>
      </w:r>
    </w:p>
    <w:p w:rsidR="002F4E0D" w:rsidRDefault="002F4E0D" w:rsidP="002F4E0D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575"/>
      </w:tblGrid>
      <w:tr w:rsidR="006E0D33" w:rsidTr="00A274F4">
        <w:trPr>
          <w:trHeight w:val="665"/>
          <w:jc w:val="center"/>
        </w:trPr>
        <w:tc>
          <w:tcPr>
            <w:tcW w:w="3775" w:type="dxa"/>
            <w:vAlign w:val="center"/>
          </w:tcPr>
          <w:p w:rsidR="006E0D33" w:rsidRDefault="00A66F23" w:rsidP="00A274F4">
            <w:pPr>
              <w:jc w:val="center"/>
            </w:pPr>
            <w:r>
              <w:t>Student Name</w:t>
            </w:r>
          </w:p>
        </w:tc>
        <w:tc>
          <w:tcPr>
            <w:tcW w:w="5575" w:type="dxa"/>
          </w:tcPr>
          <w:p w:rsidR="006E0D33" w:rsidRDefault="006E0D33"/>
        </w:tc>
      </w:tr>
      <w:tr w:rsidR="00A66F23" w:rsidTr="002F4E0D">
        <w:trPr>
          <w:trHeight w:val="728"/>
          <w:jc w:val="center"/>
        </w:trPr>
        <w:tc>
          <w:tcPr>
            <w:tcW w:w="3775" w:type="dxa"/>
            <w:vAlign w:val="center"/>
          </w:tcPr>
          <w:p w:rsidR="00A66F23" w:rsidRDefault="00A66F23" w:rsidP="002F4E0D">
            <w:pPr>
              <w:jc w:val="center"/>
            </w:pPr>
            <w:r>
              <w:t>Date of symptom onset</w:t>
            </w:r>
          </w:p>
        </w:tc>
        <w:tc>
          <w:tcPr>
            <w:tcW w:w="5575" w:type="dxa"/>
          </w:tcPr>
          <w:p w:rsidR="00A66F23" w:rsidRDefault="00A66F23"/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6E0D33" w:rsidRDefault="006E0D33" w:rsidP="00A274F4">
            <w:pPr>
              <w:jc w:val="center"/>
            </w:pPr>
            <w:r>
              <w:t>Did you have a fever &gt;100.0F or 37.8C</w:t>
            </w:r>
            <w:r w:rsidR="004A41F1">
              <w:t>?</w:t>
            </w:r>
          </w:p>
          <w:p w:rsidR="004A41F1" w:rsidRDefault="004A41F1" w:rsidP="00A274F4">
            <w:pPr>
              <w:jc w:val="center"/>
            </w:pPr>
            <w:r w:rsidRPr="006E0D33">
              <w:rPr>
                <w:i/>
              </w:rPr>
              <w:t>If you had a fever</w:t>
            </w:r>
            <w:r>
              <w:t>, please include that date that this resolved without the use of fever reducing medications.</w:t>
            </w:r>
          </w:p>
        </w:tc>
        <w:tc>
          <w:tcPr>
            <w:tcW w:w="5575" w:type="dxa"/>
            <w:vAlign w:val="center"/>
          </w:tcPr>
          <w:p w:rsidR="006E0D33" w:rsidRDefault="006E0D33" w:rsidP="00A274F4">
            <w:r>
              <w:t>Yes</w:t>
            </w:r>
            <w:r w:rsidR="004A41F1">
              <w:t>____</w:t>
            </w:r>
          </w:p>
          <w:p w:rsidR="004A41F1" w:rsidRDefault="004A41F1" w:rsidP="00A274F4">
            <w:r>
              <w:t xml:space="preserve">                                    </w:t>
            </w:r>
          </w:p>
          <w:p w:rsidR="006E0D33" w:rsidRDefault="006E0D33" w:rsidP="00A274F4">
            <w:r>
              <w:t>No</w:t>
            </w:r>
            <w:r w:rsidR="004A41F1">
              <w:t>_____         Date that fever resolved_________________</w:t>
            </w:r>
          </w:p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A274F4" w:rsidRPr="006E0D33" w:rsidRDefault="006E0D33" w:rsidP="00A274F4">
            <w:pPr>
              <w:jc w:val="center"/>
            </w:pPr>
            <w:r>
              <w:t>What type of</w:t>
            </w:r>
            <w:r w:rsidR="002F4E0D">
              <w:t xml:space="preserve"> COVID-19</w:t>
            </w:r>
            <w:r>
              <w:t xml:space="preserve"> test did you have performed?</w:t>
            </w:r>
          </w:p>
        </w:tc>
        <w:tc>
          <w:tcPr>
            <w:tcW w:w="5575" w:type="dxa"/>
          </w:tcPr>
          <w:p w:rsidR="00A274F4" w:rsidRDefault="00A274F4"/>
          <w:p w:rsidR="006E0D33" w:rsidRDefault="006E0D33">
            <w:r>
              <w:t>PCR/antigen test performed at a testing location</w:t>
            </w:r>
            <w:r w:rsidR="00A274F4">
              <w:t>____</w:t>
            </w:r>
          </w:p>
          <w:p w:rsidR="00A274F4" w:rsidRDefault="00A274F4"/>
          <w:p w:rsidR="006E0D33" w:rsidRDefault="006E0D33">
            <w:proofErr w:type="spellStart"/>
            <w:r>
              <w:t>BinaxNow</w:t>
            </w:r>
            <w:proofErr w:type="spellEnd"/>
            <w:r>
              <w:t xml:space="preserve"> at-home test</w:t>
            </w:r>
            <w:r w:rsidR="00A274F4">
              <w:t>____</w:t>
            </w:r>
          </w:p>
          <w:p w:rsidR="00A274F4" w:rsidRDefault="00A274F4"/>
          <w:p w:rsidR="006E0D33" w:rsidRDefault="006E0D33">
            <w:proofErr w:type="spellStart"/>
            <w:r>
              <w:t>QuickVue</w:t>
            </w:r>
            <w:proofErr w:type="spellEnd"/>
            <w:r>
              <w:t xml:space="preserve">  at-home test</w:t>
            </w:r>
            <w:r w:rsidR="00A274F4">
              <w:t>____</w:t>
            </w:r>
          </w:p>
          <w:p w:rsidR="00A274F4" w:rsidRDefault="00A274F4"/>
          <w:p w:rsidR="006E0D33" w:rsidRDefault="006E0D33">
            <w:r>
              <w:t>Other(please specify)__________________</w:t>
            </w:r>
          </w:p>
        </w:tc>
      </w:tr>
      <w:tr w:rsidR="006E0D33" w:rsidTr="00A274F4">
        <w:trPr>
          <w:trHeight w:val="692"/>
          <w:jc w:val="center"/>
        </w:trPr>
        <w:tc>
          <w:tcPr>
            <w:tcW w:w="3775" w:type="dxa"/>
            <w:vAlign w:val="center"/>
          </w:tcPr>
          <w:p w:rsidR="006E0D33" w:rsidRDefault="006E0D33" w:rsidP="00A274F4">
            <w:pPr>
              <w:jc w:val="center"/>
            </w:pPr>
            <w:r>
              <w:t>What date was this test performed?</w:t>
            </w:r>
          </w:p>
        </w:tc>
        <w:tc>
          <w:tcPr>
            <w:tcW w:w="5575" w:type="dxa"/>
          </w:tcPr>
          <w:p w:rsidR="006E0D33" w:rsidRDefault="006E0D33"/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6E0D33" w:rsidRDefault="006E0D33" w:rsidP="00A274F4">
            <w:pPr>
              <w:jc w:val="center"/>
            </w:pPr>
            <w:r>
              <w:t xml:space="preserve">-If </w:t>
            </w:r>
            <w:r w:rsidRPr="006E0D33">
              <w:rPr>
                <w:b/>
              </w:rPr>
              <w:t>performed at a testing location</w:t>
            </w:r>
            <w:r>
              <w:t>, please forward a copy of the negative test result with this form.</w:t>
            </w:r>
          </w:p>
          <w:p w:rsidR="006E0D33" w:rsidRDefault="006E0D33" w:rsidP="002F4E0D">
            <w:pPr>
              <w:jc w:val="center"/>
            </w:pPr>
            <w:r>
              <w:t xml:space="preserve">-If </w:t>
            </w:r>
            <w:r w:rsidRPr="006E0D33">
              <w:rPr>
                <w:b/>
              </w:rPr>
              <w:t>at-home test was performed</w:t>
            </w:r>
            <w:r>
              <w:t>, fill in the following</w:t>
            </w:r>
            <w:r w:rsidR="002F4E0D">
              <w:t xml:space="preserve"> information</w:t>
            </w:r>
            <w:r>
              <w:t xml:space="preserve"> and forward a picture of your negative test with this form</w:t>
            </w:r>
          </w:p>
        </w:tc>
        <w:tc>
          <w:tcPr>
            <w:tcW w:w="5575" w:type="dxa"/>
          </w:tcPr>
          <w:p w:rsidR="00A274F4" w:rsidRDefault="00A274F4"/>
          <w:p w:rsidR="006E0D33" w:rsidRDefault="006E0D33">
            <w:r>
              <w:t>Lot number__________________________</w:t>
            </w:r>
          </w:p>
          <w:p w:rsidR="006E0D33" w:rsidRDefault="006E0D33"/>
          <w:p w:rsidR="006E0D33" w:rsidRDefault="006E0D33">
            <w:r>
              <w:t>Expiration date_______________________</w:t>
            </w:r>
          </w:p>
          <w:p w:rsidR="006E0D33" w:rsidRDefault="006E0D33"/>
          <w:p w:rsidR="006E0D33" w:rsidRDefault="00C24A36" w:rsidP="00C24A36">
            <w:pPr>
              <w:jc w:val="center"/>
            </w:pPr>
            <w:r>
              <w:t>Y</w:t>
            </w:r>
            <w:r w:rsidR="006E0D33">
              <w:t>ou may also forward a picture of this information from the box</w:t>
            </w:r>
            <w:r>
              <w:t xml:space="preserve"> if</w:t>
            </w:r>
            <w:r w:rsidR="006E0D33">
              <w:t xml:space="preserve"> you are unsure which numbers to include</w:t>
            </w:r>
          </w:p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6E0D33" w:rsidRDefault="00946F51" w:rsidP="00A274F4">
            <w:pPr>
              <w:jc w:val="center"/>
            </w:pPr>
            <w:r>
              <w:t>How are you feeling</w:t>
            </w:r>
            <w:r w:rsidR="002F4E0D">
              <w:t xml:space="preserve"> now</w:t>
            </w:r>
            <w:r>
              <w:t>?</w:t>
            </w:r>
          </w:p>
        </w:tc>
        <w:tc>
          <w:tcPr>
            <w:tcW w:w="5575" w:type="dxa"/>
          </w:tcPr>
          <w:p w:rsidR="00392364" w:rsidRDefault="00392364">
            <w:r>
              <w:t>I no longer have any symptoms and I am well enough to return to rotations _____</w:t>
            </w:r>
          </w:p>
          <w:p w:rsidR="00392364" w:rsidRDefault="00392364"/>
          <w:p w:rsidR="006E0D33" w:rsidRDefault="00946F51">
            <w:r>
              <w:t>Symptoms have been mild and I am well enough to return to rotations____</w:t>
            </w:r>
            <w:r w:rsidR="00392364">
              <w:t>_</w:t>
            </w:r>
          </w:p>
          <w:p w:rsidR="00946F51" w:rsidRDefault="00946F51"/>
          <w:p w:rsidR="00946F51" w:rsidRDefault="00946F51" w:rsidP="00946F51">
            <w:r>
              <w:t>Symptoms have shown significant improvement and I am well enough to return to rotations_______</w:t>
            </w:r>
          </w:p>
        </w:tc>
      </w:tr>
    </w:tbl>
    <w:p w:rsidR="006E0D33" w:rsidRDefault="006E0D33"/>
    <w:sectPr w:rsidR="006E0D33" w:rsidSect="00A274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25" w:rsidRDefault="00D35725" w:rsidP="00C24A36">
      <w:pPr>
        <w:spacing w:after="0" w:line="240" w:lineRule="auto"/>
      </w:pPr>
      <w:r>
        <w:separator/>
      </w:r>
    </w:p>
  </w:endnote>
  <w:endnote w:type="continuationSeparator" w:id="0">
    <w:p w:rsidR="00D35725" w:rsidRDefault="00D35725" w:rsidP="00C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25" w:rsidRDefault="00D35725" w:rsidP="00C24A36">
      <w:pPr>
        <w:spacing w:after="0" w:line="240" w:lineRule="auto"/>
      </w:pPr>
      <w:r>
        <w:separator/>
      </w:r>
    </w:p>
  </w:footnote>
  <w:footnote w:type="continuationSeparator" w:id="0">
    <w:p w:rsidR="00D35725" w:rsidRDefault="00D35725" w:rsidP="00C2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36" w:rsidRDefault="00C24A36">
    <w:pPr>
      <w:pStyle w:val="Header"/>
    </w:pPr>
    <w:r>
      <w:rPr>
        <w:rFonts w:ascii="Arial" w:hAnsi="Arial" w:cs="Arial"/>
        <w:bCs/>
        <w:noProof/>
      </w:rPr>
      <w:drawing>
        <wp:inline distT="0" distB="0" distL="0" distR="0">
          <wp:extent cx="1371600" cy="510042"/>
          <wp:effectExtent l="0" t="0" r="0" b="4445"/>
          <wp:docPr id="1" name="Picture 1" descr="Pictur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50" cy="51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47"/>
    <w:rsid w:val="002F4E0D"/>
    <w:rsid w:val="00392364"/>
    <w:rsid w:val="004A41F1"/>
    <w:rsid w:val="005A58FF"/>
    <w:rsid w:val="006E0D33"/>
    <w:rsid w:val="007C6CCD"/>
    <w:rsid w:val="008820AB"/>
    <w:rsid w:val="008F6F2B"/>
    <w:rsid w:val="00946F51"/>
    <w:rsid w:val="00A274F4"/>
    <w:rsid w:val="00A66F23"/>
    <w:rsid w:val="00B01706"/>
    <w:rsid w:val="00C14190"/>
    <w:rsid w:val="00C24A36"/>
    <w:rsid w:val="00D35725"/>
    <w:rsid w:val="00DD39AB"/>
    <w:rsid w:val="00EA6B01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739C"/>
  <w15:chartTrackingRefBased/>
  <w15:docId w15:val="{4C967CC4-F840-427C-BEB5-3090E59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36"/>
  </w:style>
  <w:style w:type="paragraph" w:styleId="Footer">
    <w:name w:val="footer"/>
    <w:basedOn w:val="Normal"/>
    <w:link w:val="FooterChar"/>
    <w:uiPriority w:val="99"/>
    <w:unhideWhenUsed/>
    <w:rsid w:val="00C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nak@uw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depons@uw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 Depons</dc:creator>
  <cp:keywords/>
  <dc:description/>
  <cp:lastModifiedBy>Bradley K Depons</cp:lastModifiedBy>
  <cp:revision>12</cp:revision>
  <dcterms:created xsi:type="dcterms:W3CDTF">2022-01-06T20:23:00Z</dcterms:created>
  <dcterms:modified xsi:type="dcterms:W3CDTF">2022-01-07T15:23:00Z</dcterms:modified>
</cp:coreProperties>
</file>