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7FC4F" w14:textId="77777777" w:rsidR="000559AF" w:rsidRPr="000559AF" w:rsidRDefault="000559AF" w:rsidP="000559AF">
      <w:pPr>
        <w:spacing w:before="80"/>
        <w:ind w:right="1"/>
        <w:jc w:val="center"/>
        <w:rPr>
          <w:rFonts w:ascii="Arial" w:hAnsi="Arial" w:cs="Arial"/>
          <w:b/>
          <w:sz w:val="36"/>
        </w:rPr>
      </w:pPr>
      <w:r w:rsidRPr="000559AF">
        <w:rPr>
          <w:rFonts w:ascii="Arial" w:hAnsi="Arial" w:cs="Arial"/>
          <w:b/>
          <w:sz w:val="36"/>
        </w:rPr>
        <w:t>Introduction</w:t>
      </w:r>
    </w:p>
    <w:p w14:paraId="553718CC" w14:textId="77777777" w:rsidR="00C97D43" w:rsidRPr="000559AF" w:rsidRDefault="00157E4F" w:rsidP="000559AF">
      <w:pPr>
        <w:spacing w:before="80"/>
        <w:ind w:right="1"/>
        <w:jc w:val="center"/>
        <w:rPr>
          <w:b/>
        </w:rPr>
      </w:pPr>
      <w:r>
        <w:rPr>
          <w:b/>
        </w:rPr>
        <w:pict w14:anchorId="61D2A49F">
          <v:group id="_x0000_s1037" alt="" style="position:absolute;left:0;text-align:left;margin-left:33.6pt;margin-top:31.5pt;width:196.3pt;height:33.75pt;z-index:-251660800;mso-position-horizontal-relative:page;mso-position-vertical-relative:page" coordorigin="630,630" coordsize="4230,675">
            <v:shape id="_x0000_s1038" alt="" style="position:absolute;left:630;top:630;width:4230;height:675" coordorigin="630,630" coordsize="4230,675" path="m630,1305r4230,l4860,630r-4230,l630,1305xe" filled="f" strokeweight="2.5pt">
              <v:path arrowok="t"/>
            </v:shape>
            <w10:wrap anchorx="page" anchory="page"/>
          </v:group>
        </w:pict>
      </w:r>
    </w:p>
    <w:p w14:paraId="3DBF297E" w14:textId="77777777" w:rsidR="00C97D43" w:rsidRDefault="00C97D43">
      <w:pPr>
        <w:spacing w:before="1" w:line="200" w:lineRule="exact"/>
      </w:pPr>
    </w:p>
    <w:p w14:paraId="69A7A960" w14:textId="77777777" w:rsidR="00C97D43" w:rsidRDefault="009E5A90">
      <w:pPr>
        <w:spacing w:line="276" w:lineRule="auto"/>
        <w:ind w:left="100" w:right="-29"/>
        <w:jc w:val="both"/>
        <w:rPr>
          <w:rFonts w:ascii="Arial" w:eastAsia="Arial" w:hAnsi="Arial" w:cs="Arial"/>
          <w:sz w:val="17"/>
          <w:szCs w:val="17"/>
        </w:rPr>
      </w:pPr>
      <w:r>
        <w:rPr>
          <w:rFonts w:ascii="Arial" w:eastAsia="Arial" w:hAnsi="Arial" w:cs="Arial"/>
          <w:sz w:val="17"/>
          <w:szCs w:val="17"/>
        </w:rPr>
        <w:t xml:space="preserve">The Occupational Health Program plays an important role    in    the    University    of    Wisconsin-Milwaukee’s </w:t>
      </w:r>
      <w:r w:rsidR="000559AF">
        <w:rPr>
          <w:rFonts w:ascii="Arial" w:eastAsia="Arial" w:hAnsi="Arial" w:cs="Arial"/>
          <w:sz w:val="17"/>
          <w:szCs w:val="17"/>
        </w:rPr>
        <w:t>Institutional Animal Care Program</w:t>
      </w:r>
      <w:r>
        <w:rPr>
          <w:rFonts w:ascii="Arial" w:eastAsia="Arial" w:hAnsi="Arial" w:cs="Arial"/>
          <w:sz w:val="17"/>
          <w:szCs w:val="17"/>
        </w:rPr>
        <w:t xml:space="preserve">.  </w:t>
      </w:r>
      <w:r w:rsidR="000559AF">
        <w:rPr>
          <w:rFonts w:ascii="Arial" w:eastAsia="Arial" w:hAnsi="Arial" w:cs="Arial"/>
          <w:sz w:val="17"/>
          <w:szCs w:val="17"/>
        </w:rPr>
        <w:t>This program is</w:t>
      </w:r>
      <w:r>
        <w:rPr>
          <w:rFonts w:ascii="Arial" w:eastAsia="Arial" w:hAnsi="Arial" w:cs="Arial"/>
          <w:sz w:val="17"/>
          <w:szCs w:val="17"/>
        </w:rPr>
        <w:t xml:space="preserve"> </w:t>
      </w:r>
      <w:r w:rsidR="000559AF">
        <w:rPr>
          <w:rFonts w:ascii="Arial" w:eastAsia="Arial" w:hAnsi="Arial" w:cs="Arial"/>
          <w:sz w:val="17"/>
          <w:szCs w:val="17"/>
        </w:rPr>
        <w:t xml:space="preserve">designed </w:t>
      </w:r>
      <w:proofErr w:type="gramStart"/>
      <w:r w:rsidR="000559AF">
        <w:rPr>
          <w:rFonts w:ascii="Arial" w:eastAsia="Arial" w:hAnsi="Arial" w:cs="Arial"/>
          <w:sz w:val="17"/>
          <w:szCs w:val="17"/>
        </w:rPr>
        <w:t>to</w:t>
      </w:r>
      <w:r>
        <w:rPr>
          <w:rFonts w:ascii="Arial" w:eastAsia="Arial" w:hAnsi="Arial" w:cs="Arial"/>
          <w:sz w:val="17"/>
          <w:szCs w:val="17"/>
        </w:rPr>
        <w:t xml:space="preserve">  protect</w:t>
      </w:r>
      <w:proofErr w:type="gramEnd"/>
      <w:r>
        <w:rPr>
          <w:rFonts w:ascii="Arial" w:eastAsia="Arial" w:hAnsi="Arial" w:cs="Arial"/>
          <w:sz w:val="17"/>
          <w:szCs w:val="17"/>
        </w:rPr>
        <w:t xml:space="preserve">  both  UW-Milwaukee’s  personnel and   the   laboratory   animals   they   work   with.   This brochure is an introduction to the current Occupational Health Program for all personnel with laboratory animal contact (it is not restricted to only those individuals who work    in    the    research    laboratory    setting).    The requirements of this program are based on guidelines </w:t>
      </w:r>
      <w:r w:rsidR="000559AF">
        <w:rPr>
          <w:rFonts w:ascii="Arial" w:eastAsia="Arial" w:hAnsi="Arial" w:cs="Arial"/>
          <w:sz w:val="17"/>
          <w:szCs w:val="17"/>
        </w:rPr>
        <w:t xml:space="preserve">from the </w:t>
      </w:r>
      <w:proofErr w:type="gramStart"/>
      <w:r w:rsidR="000559AF">
        <w:rPr>
          <w:rFonts w:ascii="Arial" w:eastAsia="Arial" w:hAnsi="Arial" w:cs="Arial"/>
          <w:sz w:val="17"/>
          <w:szCs w:val="17"/>
        </w:rPr>
        <w:t>National</w:t>
      </w:r>
      <w:r>
        <w:rPr>
          <w:rFonts w:ascii="Arial" w:eastAsia="Arial" w:hAnsi="Arial" w:cs="Arial"/>
          <w:sz w:val="17"/>
          <w:szCs w:val="17"/>
        </w:rPr>
        <w:t xml:space="preserve">  Research</w:t>
      </w:r>
      <w:proofErr w:type="gramEnd"/>
      <w:r>
        <w:rPr>
          <w:rFonts w:ascii="Arial" w:eastAsia="Arial" w:hAnsi="Arial" w:cs="Arial"/>
          <w:sz w:val="17"/>
          <w:szCs w:val="17"/>
        </w:rPr>
        <w:t xml:space="preserve">  Council’s  “Guide  for  the Care   and   Use   of   Laboratory   Animals”   and   the “Occupational Health and Safety in the Care and Use of Research   Animals”.    Specific   questions    regarding </w:t>
      </w:r>
      <w:r w:rsidR="000559AF">
        <w:rPr>
          <w:rFonts w:ascii="Arial" w:eastAsia="Arial" w:hAnsi="Arial" w:cs="Arial"/>
          <w:sz w:val="17"/>
          <w:szCs w:val="17"/>
        </w:rPr>
        <w:t>individual medical</w:t>
      </w:r>
      <w:r>
        <w:rPr>
          <w:rFonts w:ascii="Arial" w:eastAsia="Arial" w:hAnsi="Arial" w:cs="Arial"/>
          <w:sz w:val="17"/>
          <w:szCs w:val="17"/>
        </w:rPr>
        <w:t xml:space="preserve"> </w:t>
      </w:r>
      <w:proofErr w:type="gramStart"/>
      <w:r>
        <w:rPr>
          <w:rFonts w:ascii="Arial" w:eastAsia="Arial" w:hAnsi="Arial" w:cs="Arial"/>
          <w:sz w:val="17"/>
          <w:szCs w:val="17"/>
        </w:rPr>
        <w:t>needs  should</w:t>
      </w:r>
      <w:proofErr w:type="gramEnd"/>
      <w:r>
        <w:rPr>
          <w:rFonts w:ascii="Arial" w:eastAsia="Arial" w:hAnsi="Arial" w:cs="Arial"/>
          <w:sz w:val="17"/>
          <w:szCs w:val="17"/>
        </w:rPr>
        <w:t xml:space="preserve">  be  directed  to  the individual’s personal physician.</w:t>
      </w:r>
    </w:p>
    <w:p w14:paraId="6019C993" w14:textId="77777777" w:rsidR="00C97D43" w:rsidRDefault="00C97D43">
      <w:pPr>
        <w:spacing w:before="6" w:line="220" w:lineRule="exact"/>
        <w:rPr>
          <w:sz w:val="22"/>
          <w:szCs w:val="22"/>
        </w:rPr>
      </w:pPr>
    </w:p>
    <w:p w14:paraId="5856F65A" w14:textId="77777777" w:rsidR="00C97D43" w:rsidRDefault="009E5A90">
      <w:pPr>
        <w:ind w:left="100" w:right="1264"/>
        <w:jc w:val="both"/>
        <w:rPr>
          <w:rFonts w:ascii="Arial" w:eastAsia="Arial" w:hAnsi="Arial" w:cs="Arial"/>
          <w:sz w:val="24"/>
          <w:szCs w:val="24"/>
        </w:rPr>
      </w:pPr>
      <w:r>
        <w:rPr>
          <w:rFonts w:ascii="Arial" w:eastAsia="Arial" w:hAnsi="Arial" w:cs="Arial"/>
          <w:b/>
          <w:sz w:val="24"/>
          <w:szCs w:val="24"/>
        </w:rPr>
        <w:t>Who Should Participate?</w:t>
      </w:r>
    </w:p>
    <w:p w14:paraId="1B35AE65" w14:textId="77777777" w:rsidR="00C97D43" w:rsidRDefault="00C97D43">
      <w:pPr>
        <w:spacing w:before="5" w:line="260" w:lineRule="exact"/>
        <w:rPr>
          <w:sz w:val="26"/>
          <w:szCs w:val="26"/>
        </w:rPr>
      </w:pPr>
    </w:p>
    <w:p w14:paraId="7570080B" w14:textId="1FB11058" w:rsidR="00C97D43" w:rsidRDefault="009E5A90">
      <w:pPr>
        <w:spacing w:line="276" w:lineRule="auto"/>
        <w:ind w:left="100" w:right="-27"/>
        <w:jc w:val="both"/>
        <w:rPr>
          <w:rFonts w:ascii="Arial" w:eastAsia="Arial" w:hAnsi="Arial" w:cs="Arial"/>
          <w:sz w:val="17"/>
          <w:szCs w:val="17"/>
        </w:rPr>
      </w:pPr>
      <w:proofErr w:type="gramStart"/>
      <w:r>
        <w:rPr>
          <w:rFonts w:ascii="Arial" w:eastAsia="Arial" w:hAnsi="Arial" w:cs="Arial"/>
          <w:sz w:val="17"/>
          <w:szCs w:val="17"/>
        </w:rPr>
        <w:t>All  individuals</w:t>
      </w:r>
      <w:proofErr w:type="gramEnd"/>
      <w:r>
        <w:rPr>
          <w:rFonts w:ascii="Arial" w:eastAsia="Arial" w:hAnsi="Arial" w:cs="Arial"/>
          <w:sz w:val="17"/>
          <w:szCs w:val="17"/>
        </w:rPr>
        <w:t xml:space="preserve">  with  animal  contact participate  in  the program.  These  individuals  may  include,  but  are  not limited  to,  animal  care  staff,  investigators,  research assistants,  fellows,  graduate  students,  undergraduate students, facility managers, IACUC members, support staff, maintenance staff and custodians. Investigators, department   heads   and   supervisors   may   identify </w:t>
      </w:r>
      <w:proofErr w:type="gramStart"/>
      <w:r>
        <w:rPr>
          <w:rFonts w:ascii="Arial" w:eastAsia="Arial" w:hAnsi="Arial" w:cs="Arial"/>
          <w:sz w:val="17"/>
          <w:szCs w:val="17"/>
        </w:rPr>
        <w:t>additional  personnel</w:t>
      </w:r>
      <w:proofErr w:type="gramEnd"/>
      <w:r>
        <w:rPr>
          <w:rFonts w:ascii="Arial" w:eastAsia="Arial" w:hAnsi="Arial" w:cs="Arial"/>
          <w:sz w:val="17"/>
          <w:szCs w:val="17"/>
        </w:rPr>
        <w:t xml:space="preserve">  whose  contact  with  laboratory animals,   tissues   or  waste  from   laboratory  animals warrant participation in the program. It is the principal investigator or supervisor’s responsibility to ensure that </w:t>
      </w:r>
      <w:r w:rsidR="00157E4F">
        <w:rPr>
          <w:rFonts w:ascii="Arial" w:eastAsia="Arial" w:hAnsi="Arial" w:cs="Arial"/>
          <w:sz w:val="17"/>
          <w:szCs w:val="17"/>
        </w:rPr>
        <w:t xml:space="preserve">their </w:t>
      </w:r>
      <w:proofErr w:type="gramStart"/>
      <w:r w:rsidR="00157E4F">
        <w:rPr>
          <w:rFonts w:ascii="Arial" w:eastAsia="Arial" w:hAnsi="Arial" w:cs="Arial"/>
          <w:sz w:val="17"/>
          <w:szCs w:val="17"/>
        </w:rPr>
        <w:t>staff</w:t>
      </w:r>
      <w:r>
        <w:rPr>
          <w:rFonts w:ascii="Arial" w:eastAsia="Arial" w:hAnsi="Arial" w:cs="Arial"/>
          <w:sz w:val="17"/>
          <w:szCs w:val="17"/>
        </w:rPr>
        <w:t xml:space="preserve">  has</w:t>
      </w:r>
      <w:proofErr w:type="gramEnd"/>
      <w:r>
        <w:rPr>
          <w:rFonts w:ascii="Arial" w:eastAsia="Arial" w:hAnsi="Arial" w:cs="Arial"/>
          <w:sz w:val="17"/>
          <w:szCs w:val="17"/>
        </w:rPr>
        <w:t xml:space="preserve">  received  all  the  pertinent  information included in the program prior to coming into contact with animals.</w:t>
      </w:r>
    </w:p>
    <w:p w14:paraId="65F18667" w14:textId="77777777" w:rsidR="00C97D43" w:rsidRDefault="00C97D43">
      <w:pPr>
        <w:spacing w:before="7" w:line="220" w:lineRule="exact"/>
        <w:rPr>
          <w:sz w:val="22"/>
          <w:szCs w:val="22"/>
        </w:rPr>
      </w:pPr>
    </w:p>
    <w:p w14:paraId="7DBE19B8" w14:textId="77777777" w:rsidR="00C97D43" w:rsidRDefault="009E5A90">
      <w:pPr>
        <w:ind w:left="100" w:right="2051"/>
        <w:jc w:val="both"/>
        <w:rPr>
          <w:rFonts w:ascii="Arial" w:eastAsia="Arial" w:hAnsi="Arial" w:cs="Arial"/>
          <w:sz w:val="24"/>
          <w:szCs w:val="24"/>
        </w:rPr>
      </w:pPr>
      <w:r>
        <w:rPr>
          <w:rFonts w:ascii="Arial" w:eastAsia="Arial" w:hAnsi="Arial" w:cs="Arial"/>
          <w:b/>
          <w:sz w:val="24"/>
          <w:szCs w:val="24"/>
        </w:rPr>
        <w:t>What is Included?</w:t>
      </w:r>
    </w:p>
    <w:p w14:paraId="00EDB52A" w14:textId="77777777" w:rsidR="00C97D43" w:rsidRDefault="00C97D43">
      <w:pPr>
        <w:spacing w:before="5" w:line="260" w:lineRule="exact"/>
        <w:rPr>
          <w:sz w:val="26"/>
          <w:szCs w:val="26"/>
        </w:rPr>
      </w:pPr>
    </w:p>
    <w:p w14:paraId="3A4BAF8D" w14:textId="77777777" w:rsidR="00C97D43" w:rsidRDefault="009E5A90">
      <w:pPr>
        <w:spacing w:line="276" w:lineRule="auto"/>
        <w:ind w:left="100" w:right="-28"/>
        <w:jc w:val="both"/>
        <w:rPr>
          <w:rFonts w:ascii="Arial" w:eastAsia="Arial" w:hAnsi="Arial" w:cs="Arial"/>
          <w:sz w:val="17"/>
          <w:szCs w:val="17"/>
        </w:rPr>
      </w:pPr>
      <w:r>
        <w:rPr>
          <w:rFonts w:ascii="Arial" w:eastAsia="Arial" w:hAnsi="Arial" w:cs="Arial"/>
          <w:sz w:val="17"/>
          <w:szCs w:val="17"/>
        </w:rPr>
        <w:t>A  minimum  health  program  for  persons  with  animal contact   includes   participation   in   the   Animal   Care Program  training  process;  having  a  current  tetanus inoculation  (&lt;10  years  old);  and  being  aware  of  the potential  zoonotic  diseases  and  risks  to  which  the individual may be exposed.</w:t>
      </w:r>
    </w:p>
    <w:p w14:paraId="049A7CE9" w14:textId="628AFBB3" w:rsidR="00C97D43" w:rsidRDefault="009E5A90" w:rsidP="000559AF">
      <w:pPr>
        <w:spacing w:before="79" w:line="276" w:lineRule="auto"/>
        <w:ind w:right="1"/>
        <w:jc w:val="both"/>
        <w:rPr>
          <w:rFonts w:ascii="Arial" w:eastAsia="Arial" w:hAnsi="Arial" w:cs="Arial"/>
          <w:sz w:val="17"/>
          <w:szCs w:val="17"/>
        </w:rPr>
      </w:pPr>
      <w:r>
        <w:br w:type="column"/>
      </w:r>
      <w:r>
        <w:rPr>
          <w:rFonts w:ascii="Arial" w:eastAsia="Arial" w:hAnsi="Arial" w:cs="Arial"/>
          <w:sz w:val="17"/>
          <w:szCs w:val="17"/>
        </w:rPr>
        <w:t xml:space="preserve">As part of the Animal Care Program training process, </w:t>
      </w:r>
      <w:r w:rsidR="00F13BBC">
        <w:rPr>
          <w:rFonts w:ascii="Arial" w:eastAsia="Arial" w:hAnsi="Arial" w:cs="Arial"/>
          <w:sz w:val="17"/>
          <w:szCs w:val="17"/>
        </w:rPr>
        <w:t>individuals receive</w:t>
      </w:r>
      <w:r>
        <w:rPr>
          <w:rFonts w:ascii="Arial" w:eastAsia="Arial" w:hAnsi="Arial" w:cs="Arial"/>
          <w:sz w:val="17"/>
          <w:szCs w:val="17"/>
        </w:rPr>
        <w:t xml:space="preserve">  information  on  zoonotic  diseases and  occupational  allergies  and  asthma.  </w:t>
      </w:r>
      <w:proofErr w:type="gramStart"/>
      <w:r>
        <w:rPr>
          <w:rFonts w:ascii="Arial" w:eastAsia="Arial" w:hAnsi="Arial" w:cs="Arial"/>
          <w:sz w:val="17"/>
          <w:szCs w:val="17"/>
        </w:rPr>
        <w:t>They  also</w:t>
      </w:r>
      <w:proofErr w:type="gramEnd"/>
      <w:r>
        <w:rPr>
          <w:rFonts w:ascii="Arial" w:eastAsia="Arial" w:hAnsi="Arial" w:cs="Arial"/>
          <w:sz w:val="17"/>
          <w:szCs w:val="17"/>
        </w:rPr>
        <w:t xml:space="preserve"> receive   information   on   risk   factors   present   in   the workplace  and  methods  to  reduce  hazards  in  the workplace.</w:t>
      </w:r>
    </w:p>
    <w:p w14:paraId="35B69691" w14:textId="77777777" w:rsidR="00C97D43" w:rsidRDefault="00C97D43">
      <w:pPr>
        <w:spacing w:before="13" w:line="200" w:lineRule="exact"/>
      </w:pPr>
    </w:p>
    <w:p w14:paraId="38BAFAB0" w14:textId="77777777" w:rsidR="00C97D43" w:rsidRDefault="009E5A90">
      <w:pPr>
        <w:spacing w:line="276" w:lineRule="auto"/>
        <w:ind w:right="-19"/>
        <w:jc w:val="both"/>
        <w:rPr>
          <w:rFonts w:ascii="Arial" w:eastAsia="Arial" w:hAnsi="Arial" w:cs="Arial"/>
          <w:sz w:val="17"/>
          <w:szCs w:val="17"/>
        </w:rPr>
      </w:pPr>
      <w:r>
        <w:rPr>
          <w:rFonts w:ascii="Arial" w:eastAsia="Arial" w:hAnsi="Arial" w:cs="Arial"/>
          <w:sz w:val="17"/>
          <w:szCs w:val="17"/>
        </w:rPr>
        <w:t>All individuals are encouraged to review the following website:</w:t>
      </w:r>
    </w:p>
    <w:p w14:paraId="78300CBF" w14:textId="77777777" w:rsidR="000559AF" w:rsidRDefault="00157E4F" w:rsidP="000559AF">
      <w:pPr>
        <w:spacing w:before="27" w:line="276" w:lineRule="auto"/>
        <w:ind w:right="-28"/>
        <w:jc w:val="center"/>
        <w:rPr>
          <w:rFonts w:ascii="Arial" w:eastAsia="Arial" w:hAnsi="Arial" w:cs="Arial"/>
          <w:sz w:val="17"/>
          <w:szCs w:val="17"/>
        </w:rPr>
      </w:pPr>
      <w:hyperlink r:id="rId5" w:history="1">
        <w:r w:rsidR="000559AF" w:rsidRPr="004B762D">
          <w:rPr>
            <w:rStyle w:val="Hyperlink"/>
            <w:rFonts w:ascii="Arial" w:eastAsia="Arial" w:hAnsi="Arial" w:cs="Arial"/>
            <w:sz w:val="17"/>
            <w:szCs w:val="17"/>
          </w:rPr>
          <w:t>https://uwm.edu/animal-care/occhealth/</w:t>
        </w:r>
      </w:hyperlink>
    </w:p>
    <w:p w14:paraId="66660148" w14:textId="22E49EE2" w:rsidR="00C97D43" w:rsidRDefault="009E5A90">
      <w:pPr>
        <w:spacing w:before="27" w:line="276" w:lineRule="auto"/>
        <w:ind w:right="-28"/>
        <w:jc w:val="both"/>
        <w:rPr>
          <w:rFonts w:ascii="Arial" w:eastAsia="Arial" w:hAnsi="Arial" w:cs="Arial"/>
          <w:sz w:val="17"/>
          <w:szCs w:val="17"/>
        </w:rPr>
      </w:pPr>
      <w:r>
        <w:rPr>
          <w:rFonts w:ascii="Arial" w:eastAsia="Arial" w:hAnsi="Arial" w:cs="Arial"/>
          <w:sz w:val="17"/>
          <w:szCs w:val="17"/>
        </w:rPr>
        <w:t xml:space="preserve">that   contains   information   on   </w:t>
      </w:r>
      <w:proofErr w:type="gramStart"/>
      <w:r w:rsidR="00157E4F">
        <w:rPr>
          <w:rFonts w:ascii="Arial" w:eastAsia="Arial" w:hAnsi="Arial" w:cs="Arial"/>
          <w:sz w:val="17"/>
          <w:szCs w:val="17"/>
        </w:rPr>
        <w:t xml:space="preserve">ergonomics,  </w:t>
      </w:r>
      <w:r>
        <w:rPr>
          <w:rFonts w:ascii="Arial" w:eastAsia="Arial" w:hAnsi="Arial" w:cs="Arial"/>
          <w:sz w:val="17"/>
          <w:szCs w:val="17"/>
        </w:rPr>
        <w:t>injuries</w:t>
      </w:r>
      <w:proofErr w:type="gramEnd"/>
      <w:r>
        <w:rPr>
          <w:rFonts w:ascii="Arial" w:eastAsia="Arial" w:hAnsi="Arial" w:cs="Arial"/>
          <w:sz w:val="17"/>
          <w:szCs w:val="17"/>
        </w:rPr>
        <w:t>, personal protective equ</w:t>
      </w:r>
      <w:r w:rsidR="000559AF">
        <w:rPr>
          <w:rFonts w:ascii="Arial" w:eastAsia="Arial" w:hAnsi="Arial" w:cs="Arial"/>
          <w:sz w:val="17"/>
          <w:szCs w:val="17"/>
        </w:rPr>
        <w:t xml:space="preserve">ipment, CO2 cylinder use, blood borne </w:t>
      </w:r>
      <w:r>
        <w:rPr>
          <w:rFonts w:ascii="Arial" w:eastAsia="Arial" w:hAnsi="Arial" w:cs="Arial"/>
          <w:sz w:val="17"/>
          <w:szCs w:val="17"/>
        </w:rPr>
        <w:t>pathogens,  inoculation  procedures,  emergency preparedness, chemical right to know and other safety topics.</w:t>
      </w:r>
    </w:p>
    <w:p w14:paraId="724C17C5" w14:textId="77777777" w:rsidR="00C97D43" w:rsidRDefault="00C97D43">
      <w:pPr>
        <w:spacing w:before="12" w:line="200" w:lineRule="exact"/>
      </w:pPr>
    </w:p>
    <w:p w14:paraId="6C38E0FE" w14:textId="2736429E" w:rsidR="00C97D43" w:rsidRDefault="009E5A90">
      <w:pPr>
        <w:spacing w:line="276" w:lineRule="auto"/>
        <w:ind w:right="-29"/>
        <w:jc w:val="both"/>
        <w:rPr>
          <w:rFonts w:ascii="Arial" w:eastAsia="Arial" w:hAnsi="Arial" w:cs="Arial"/>
          <w:sz w:val="17"/>
          <w:szCs w:val="17"/>
        </w:rPr>
      </w:pPr>
      <w:r>
        <w:rPr>
          <w:rFonts w:ascii="Arial" w:eastAsia="Arial" w:hAnsi="Arial" w:cs="Arial"/>
          <w:sz w:val="17"/>
          <w:szCs w:val="17"/>
        </w:rPr>
        <w:t xml:space="preserve">An    “Animal    Care    Program    Occupational    Health Questionnaire”   is  required  to  be  completed  by  all individuals   having   contact   with   mammals,   birds, reptiles,  amphibians  and  fish,  their  tissues,  or  their waste. The form requests information regarding health </w:t>
      </w:r>
      <w:proofErr w:type="gramStart"/>
      <w:r>
        <w:rPr>
          <w:rFonts w:ascii="Arial" w:eastAsia="Arial" w:hAnsi="Arial" w:cs="Arial"/>
          <w:sz w:val="17"/>
          <w:szCs w:val="17"/>
        </w:rPr>
        <w:t>history  including</w:t>
      </w:r>
      <w:proofErr w:type="gramEnd"/>
      <w:r>
        <w:rPr>
          <w:rFonts w:ascii="Arial" w:eastAsia="Arial" w:hAnsi="Arial" w:cs="Arial"/>
          <w:sz w:val="17"/>
          <w:szCs w:val="17"/>
        </w:rPr>
        <w:t xml:space="preserve">  past  animal  exposure,  immunization and allergy status. The forms are sent to occupational health professionals</w:t>
      </w:r>
      <w:r w:rsidR="00157E4F">
        <w:rPr>
          <w:rFonts w:ascii="Arial" w:eastAsia="Arial" w:hAnsi="Arial" w:cs="Arial"/>
          <w:sz w:val="17"/>
          <w:szCs w:val="17"/>
        </w:rPr>
        <w:t xml:space="preserve"> at Ascension Health Care</w:t>
      </w:r>
      <w:r>
        <w:rPr>
          <w:rFonts w:ascii="Arial" w:eastAsia="Arial" w:hAnsi="Arial" w:cs="Arial"/>
          <w:sz w:val="17"/>
          <w:szCs w:val="17"/>
        </w:rPr>
        <w:t xml:space="preserve">   for   evaluation.   Individuals   are   contacted   if necessary for further advice. All medical information is held confidential by the above entities. The Animal Care Program at UWM only retains a record of whether or not individuals complete the form.</w:t>
      </w:r>
    </w:p>
    <w:p w14:paraId="5D1C5700" w14:textId="77777777" w:rsidR="00C97D43" w:rsidRDefault="00C97D43">
      <w:pPr>
        <w:spacing w:before="13" w:line="200" w:lineRule="exact"/>
      </w:pPr>
    </w:p>
    <w:p w14:paraId="2342760A" w14:textId="56DBE4C6" w:rsidR="00C97D43" w:rsidRDefault="009E5A90">
      <w:pPr>
        <w:spacing w:line="275" w:lineRule="auto"/>
        <w:ind w:right="-26"/>
        <w:jc w:val="both"/>
        <w:rPr>
          <w:rFonts w:ascii="Arial" w:eastAsia="Arial" w:hAnsi="Arial" w:cs="Arial"/>
          <w:sz w:val="17"/>
          <w:szCs w:val="17"/>
        </w:rPr>
      </w:pPr>
      <w:r>
        <w:rPr>
          <w:rFonts w:ascii="Arial" w:eastAsia="Arial" w:hAnsi="Arial" w:cs="Arial"/>
          <w:sz w:val="17"/>
          <w:szCs w:val="17"/>
        </w:rPr>
        <w:t xml:space="preserve">Individuals who have very minimal contact (i.e. students </w:t>
      </w:r>
      <w:r w:rsidR="00157E4F">
        <w:rPr>
          <w:rFonts w:ascii="Arial" w:eastAsia="Arial" w:hAnsi="Arial" w:cs="Arial"/>
          <w:sz w:val="17"/>
          <w:szCs w:val="17"/>
        </w:rPr>
        <w:t xml:space="preserve">whose </w:t>
      </w:r>
      <w:proofErr w:type="gramStart"/>
      <w:r w:rsidR="00157E4F">
        <w:rPr>
          <w:rFonts w:ascii="Arial" w:eastAsia="Arial" w:hAnsi="Arial" w:cs="Arial"/>
          <w:sz w:val="17"/>
          <w:szCs w:val="17"/>
        </w:rPr>
        <w:t>exposure</w:t>
      </w:r>
      <w:r>
        <w:rPr>
          <w:rFonts w:ascii="Arial" w:eastAsia="Arial" w:hAnsi="Arial" w:cs="Arial"/>
          <w:sz w:val="17"/>
          <w:szCs w:val="17"/>
        </w:rPr>
        <w:t xml:space="preserve">  to</w:t>
      </w:r>
      <w:proofErr w:type="gramEnd"/>
      <w:r>
        <w:rPr>
          <w:rFonts w:ascii="Arial" w:eastAsia="Arial" w:hAnsi="Arial" w:cs="Arial"/>
          <w:sz w:val="17"/>
          <w:szCs w:val="17"/>
        </w:rPr>
        <w:t xml:space="preserve">  animals  is  by  participation  in  a teaching exercise) are not required to participate in the completion of the “Animal Care Program Occupational Health    Questionnaire”.    They    are    provided    with information about any health considerations relative to the   animals   with   which   they   have   contact   and precautions they should take to reduce hazards.</w:t>
      </w:r>
    </w:p>
    <w:p w14:paraId="47B72BB5" w14:textId="77777777" w:rsidR="00C97D43" w:rsidRDefault="00C97D43">
      <w:pPr>
        <w:spacing w:before="14" w:line="200" w:lineRule="exact"/>
      </w:pPr>
    </w:p>
    <w:p w14:paraId="5914A2EF" w14:textId="63B9CB25" w:rsidR="00C97D43" w:rsidRDefault="009E5A90">
      <w:pPr>
        <w:spacing w:line="275" w:lineRule="auto"/>
        <w:ind w:right="-29"/>
        <w:jc w:val="both"/>
        <w:rPr>
          <w:rFonts w:ascii="Arial" w:eastAsia="Arial" w:hAnsi="Arial" w:cs="Arial"/>
          <w:sz w:val="17"/>
          <w:szCs w:val="17"/>
        </w:rPr>
      </w:pPr>
      <w:r>
        <w:rPr>
          <w:rFonts w:ascii="Arial" w:eastAsia="Arial" w:hAnsi="Arial" w:cs="Arial"/>
          <w:sz w:val="17"/>
          <w:szCs w:val="17"/>
        </w:rPr>
        <w:t xml:space="preserve">A  reminder  to  complete  the  “Animal  Care  Program Health  Questionnaire  Follow-Up”  form  is  sent  to  all individuals who completed the initial form on an annual basis. The form requests information on any changes in </w:t>
      </w:r>
      <w:r w:rsidR="00157E4F">
        <w:rPr>
          <w:rFonts w:ascii="Arial" w:eastAsia="Arial" w:hAnsi="Arial" w:cs="Arial"/>
          <w:sz w:val="17"/>
          <w:szCs w:val="17"/>
        </w:rPr>
        <w:t xml:space="preserve">the </w:t>
      </w:r>
      <w:proofErr w:type="gramStart"/>
      <w:r w:rsidR="00157E4F">
        <w:rPr>
          <w:rFonts w:ascii="Arial" w:eastAsia="Arial" w:hAnsi="Arial" w:cs="Arial"/>
          <w:sz w:val="17"/>
          <w:szCs w:val="17"/>
        </w:rPr>
        <w:t>individual’s</w:t>
      </w:r>
      <w:r>
        <w:rPr>
          <w:rFonts w:ascii="Arial" w:eastAsia="Arial" w:hAnsi="Arial" w:cs="Arial"/>
          <w:sz w:val="17"/>
          <w:szCs w:val="17"/>
        </w:rPr>
        <w:t xml:space="preserve">  personal</w:t>
      </w:r>
      <w:proofErr w:type="gramEnd"/>
      <w:r>
        <w:rPr>
          <w:rFonts w:ascii="Arial" w:eastAsia="Arial" w:hAnsi="Arial" w:cs="Arial"/>
          <w:sz w:val="17"/>
          <w:szCs w:val="17"/>
        </w:rPr>
        <w:t xml:space="preserve">  health  during  the  past  12 months and any changes in responsibilities relating to animal exposure. Completion of the form is voluntary, however the individual is sent a form requiring them to </w:t>
      </w:r>
      <w:proofErr w:type="gramStart"/>
      <w:r>
        <w:rPr>
          <w:rFonts w:ascii="Arial" w:eastAsia="Arial" w:hAnsi="Arial" w:cs="Arial"/>
          <w:sz w:val="17"/>
          <w:szCs w:val="17"/>
        </w:rPr>
        <w:t>choose  to</w:t>
      </w:r>
      <w:proofErr w:type="gramEnd"/>
      <w:r>
        <w:rPr>
          <w:rFonts w:ascii="Arial" w:eastAsia="Arial" w:hAnsi="Arial" w:cs="Arial"/>
          <w:sz w:val="17"/>
          <w:szCs w:val="17"/>
        </w:rPr>
        <w:t xml:space="preserve">  complete  the  form  or   “opt-out”. The</w:t>
      </w:r>
    </w:p>
    <w:p w14:paraId="07BB7F0C" w14:textId="44A213EC" w:rsidR="00C97D43" w:rsidRDefault="009E5A90">
      <w:pPr>
        <w:spacing w:before="79" w:line="275" w:lineRule="auto"/>
        <w:ind w:right="-25"/>
        <w:jc w:val="both"/>
        <w:rPr>
          <w:rFonts w:ascii="Arial" w:eastAsia="Arial" w:hAnsi="Arial" w:cs="Arial"/>
          <w:sz w:val="17"/>
          <w:szCs w:val="17"/>
        </w:rPr>
      </w:pPr>
      <w:r>
        <w:br w:type="column"/>
      </w:r>
      <w:r>
        <w:rPr>
          <w:rFonts w:ascii="Arial" w:eastAsia="Arial" w:hAnsi="Arial" w:cs="Arial"/>
          <w:sz w:val="17"/>
          <w:szCs w:val="17"/>
        </w:rPr>
        <w:t xml:space="preserve">questionnaires are evaluated in the same fashion as the </w:t>
      </w:r>
      <w:r w:rsidR="00F13BBC">
        <w:rPr>
          <w:rFonts w:ascii="Arial" w:eastAsia="Arial" w:hAnsi="Arial" w:cs="Arial"/>
          <w:sz w:val="17"/>
          <w:szCs w:val="17"/>
        </w:rPr>
        <w:t xml:space="preserve">initial </w:t>
      </w:r>
      <w:r w:rsidR="00157E4F">
        <w:rPr>
          <w:rFonts w:ascii="Arial" w:eastAsia="Arial" w:hAnsi="Arial" w:cs="Arial"/>
          <w:sz w:val="17"/>
          <w:szCs w:val="17"/>
        </w:rPr>
        <w:t xml:space="preserve">forms </w:t>
      </w:r>
      <w:proofErr w:type="gramStart"/>
      <w:r w:rsidR="00157E4F">
        <w:rPr>
          <w:rFonts w:ascii="Arial" w:eastAsia="Arial" w:hAnsi="Arial" w:cs="Arial"/>
          <w:sz w:val="17"/>
          <w:szCs w:val="17"/>
        </w:rPr>
        <w:t>and</w:t>
      </w:r>
      <w:r>
        <w:rPr>
          <w:rFonts w:ascii="Arial" w:eastAsia="Arial" w:hAnsi="Arial" w:cs="Arial"/>
          <w:sz w:val="17"/>
          <w:szCs w:val="17"/>
        </w:rPr>
        <w:t xml:space="preserve">  individuals</w:t>
      </w:r>
      <w:proofErr w:type="gramEnd"/>
      <w:r>
        <w:rPr>
          <w:rFonts w:ascii="Arial" w:eastAsia="Arial" w:hAnsi="Arial" w:cs="Arial"/>
          <w:sz w:val="17"/>
          <w:szCs w:val="17"/>
        </w:rPr>
        <w:t xml:space="preserve">  are  contacted  for  further advice if necessary.</w:t>
      </w:r>
    </w:p>
    <w:p w14:paraId="3F05A921" w14:textId="77777777" w:rsidR="00C97D43" w:rsidRDefault="00C97D43">
      <w:pPr>
        <w:spacing w:before="7" w:line="220" w:lineRule="exact"/>
        <w:rPr>
          <w:sz w:val="22"/>
          <w:szCs w:val="22"/>
        </w:rPr>
      </w:pPr>
    </w:p>
    <w:p w14:paraId="5736328D" w14:textId="77777777" w:rsidR="00C97D43" w:rsidRDefault="009E5A90">
      <w:pPr>
        <w:ind w:right="1251"/>
        <w:jc w:val="both"/>
        <w:rPr>
          <w:rFonts w:ascii="Arial" w:eastAsia="Arial" w:hAnsi="Arial" w:cs="Arial"/>
          <w:sz w:val="24"/>
          <w:szCs w:val="24"/>
        </w:rPr>
      </w:pPr>
      <w:r>
        <w:rPr>
          <w:rFonts w:ascii="Arial" w:eastAsia="Arial" w:hAnsi="Arial" w:cs="Arial"/>
          <w:b/>
          <w:sz w:val="24"/>
          <w:szCs w:val="24"/>
        </w:rPr>
        <w:t>How Do You Participate?</w:t>
      </w:r>
    </w:p>
    <w:p w14:paraId="553E23B6" w14:textId="77777777" w:rsidR="00C97D43" w:rsidRDefault="00C97D43">
      <w:pPr>
        <w:spacing w:before="7" w:line="260" w:lineRule="exact"/>
        <w:rPr>
          <w:sz w:val="26"/>
          <w:szCs w:val="26"/>
        </w:rPr>
      </w:pPr>
    </w:p>
    <w:p w14:paraId="4BECEAD0" w14:textId="77777777" w:rsidR="00C97D43" w:rsidRDefault="009E5A90">
      <w:pPr>
        <w:spacing w:line="276" w:lineRule="auto"/>
        <w:ind w:right="-28"/>
        <w:jc w:val="both"/>
        <w:rPr>
          <w:rFonts w:ascii="Arial" w:eastAsia="Arial" w:hAnsi="Arial" w:cs="Arial"/>
          <w:sz w:val="17"/>
          <w:szCs w:val="17"/>
        </w:rPr>
      </w:pPr>
      <w:r>
        <w:rPr>
          <w:rFonts w:ascii="Arial" w:eastAsia="Arial" w:hAnsi="Arial" w:cs="Arial"/>
          <w:sz w:val="17"/>
          <w:szCs w:val="17"/>
        </w:rPr>
        <w:t xml:space="preserve">All individuals who will come in contact with animals are </w:t>
      </w:r>
      <w:proofErr w:type="gramStart"/>
      <w:r>
        <w:rPr>
          <w:rFonts w:ascii="Arial" w:eastAsia="Arial" w:hAnsi="Arial" w:cs="Arial"/>
          <w:sz w:val="17"/>
          <w:szCs w:val="17"/>
        </w:rPr>
        <w:t>required  to</w:t>
      </w:r>
      <w:proofErr w:type="gramEnd"/>
      <w:r>
        <w:rPr>
          <w:rFonts w:ascii="Arial" w:eastAsia="Arial" w:hAnsi="Arial" w:cs="Arial"/>
          <w:sz w:val="17"/>
          <w:szCs w:val="17"/>
        </w:rPr>
        <w:t xml:space="preserve">  participate  in  the  Animal  Care  Program training   program.   As   part   of   the   training   program individuals  receive  this  brochure,  the  “Animal  Care Program  Occupation  Health  Questionnaire”  and  the “Laboratory  Animal  Allergies”  brochure  if  necessary, and  receive  training  from  the   Veterinarian  or   Lab Manager  on  potential  exposure  to  zoonotic  diseases, allergies  and  methods  to  reduce  hazards  and  risk factors in the workplace.</w:t>
      </w:r>
    </w:p>
    <w:p w14:paraId="5AF90467" w14:textId="77777777" w:rsidR="00C97D43" w:rsidRDefault="00C97D43">
      <w:pPr>
        <w:spacing w:before="4" w:line="220" w:lineRule="exact"/>
        <w:rPr>
          <w:sz w:val="22"/>
          <w:szCs w:val="22"/>
        </w:rPr>
      </w:pPr>
    </w:p>
    <w:p w14:paraId="1E2AD144" w14:textId="77777777" w:rsidR="00C97D43" w:rsidRDefault="009E5A90">
      <w:pPr>
        <w:ind w:right="2163"/>
        <w:jc w:val="both"/>
        <w:rPr>
          <w:rFonts w:ascii="Arial" w:eastAsia="Arial" w:hAnsi="Arial" w:cs="Arial"/>
          <w:sz w:val="24"/>
          <w:szCs w:val="24"/>
        </w:rPr>
      </w:pPr>
      <w:r>
        <w:rPr>
          <w:rFonts w:ascii="Arial" w:eastAsia="Arial" w:hAnsi="Arial" w:cs="Arial"/>
          <w:b/>
          <w:sz w:val="24"/>
          <w:szCs w:val="24"/>
        </w:rPr>
        <w:t>In Case of Injury:</w:t>
      </w:r>
    </w:p>
    <w:p w14:paraId="6BAADC1E" w14:textId="77777777" w:rsidR="00C97D43" w:rsidRDefault="00C97D43">
      <w:pPr>
        <w:spacing w:before="6" w:line="260" w:lineRule="exact"/>
        <w:rPr>
          <w:sz w:val="26"/>
          <w:szCs w:val="26"/>
        </w:rPr>
      </w:pPr>
    </w:p>
    <w:p w14:paraId="14CB5081" w14:textId="77777777" w:rsidR="00C97D43" w:rsidRDefault="009E5A90">
      <w:pPr>
        <w:ind w:right="380"/>
        <w:jc w:val="both"/>
        <w:rPr>
          <w:rFonts w:ascii="Arial" w:eastAsia="Arial" w:hAnsi="Arial" w:cs="Arial"/>
        </w:rPr>
      </w:pPr>
      <w:r>
        <w:rPr>
          <w:rFonts w:ascii="Arial" w:eastAsia="Arial" w:hAnsi="Arial" w:cs="Arial"/>
          <w:b/>
          <w:w w:val="99"/>
        </w:rPr>
        <w:t>Response</w:t>
      </w:r>
      <w:r>
        <w:rPr>
          <w:rFonts w:ascii="Arial" w:eastAsia="Arial" w:hAnsi="Arial" w:cs="Arial"/>
          <w:b/>
        </w:rPr>
        <w:t xml:space="preserve"> </w:t>
      </w:r>
      <w:r>
        <w:rPr>
          <w:rFonts w:ascii="Arial" w:eastAsia="Arial" w:hAnsi="Arial" w:cs="Arial"/>
          <w:b/>
          <w:w w:val="99"/>
        </w:rPr>
        <w:t>to</w:t>
      </w:r>
      <w:r>
        <w:rPr>
          <w:rFonts w:ascii="Arial" w:eastAsia="Arial" w:hAnsi="Arial" w:cs="Arial"/>
          <w:b/>
        </w:rPr>
        <w:t xml:space="preserve"> </w:t>
      </w:r>
      <w:r>
        <w:rPr>
          <w:rFonts w:ascii="Arial" w:eastAsia="Arial" w:hAnsi="Arial" w:cs="Arial"/>
          <w:b/>
          <w:w w:val="99"/>
        </w:rPr>
        <w:t>Animal</w:t>
      </w:r>
      <w:r>
        <w:rPr>
          <w:rFonts w:ascii="Arial" w:eastAsia="Arial" w:hAnsi="Arial" w:cs="Arial"/>
          <w:b/>
        </w:rPr>
        <w:t xml:space="preserve"> </w:t>
      </w:r>
      <w:r>
        <w:rPr>
          <w:rFonts w:ascii="Arial" w:eastAsia="Arial" w:hAnsi="Arial" w:cs="Arial"/>
          <w:b/>
          <w:w w:val="99"/>
        </w:rPr>
        <w:t>Bites</w:t>
      </w:r>
      <w:r>
        <w:rPr>
          <w:rFonts w:ascii="Arial" w:eastAsia="Arial" w:hAnsi="Arial" w:cs="Arial"/>
          <w:b/>
        </w:rPr>
        <w:t xml:space="preserve"> </w:t>
      </w:r>
      <w:r>
        <w:rPr>
          <w:rFonts w:ascii="Arial" w:eastAsia="Arial" w:hAnsi="Arial" w:cs="Arial"/>
          <w:b/>
          <w:w w:val="99"/>
        </w:rPr>
        <w:t>or</w:t>
      </w:r>
      <w:r>
        <w:rPr>
          <w:rFonts w:ascii="Arial" w:eastAsia="Arial" w:hAnsi="Arial" w:cs="Arial"/>
          <w:b/>
        </w:rPr>
        <w:t xml:space="preserve"> </w:t>
      </w:r>
      <w:r>
        <w:rPr>
          <w:rFonts w:ascii="Arial" w:eastAsia="Arial" w:hAnsi="Arial" w:cs="Arial"/>
          <w:b/>
          <w:w w:val="99"/>
        </w:rPr>
        <w:t>Scratches</w:t>
      </w:r>
    </w:p>
    <w:p w14:paraId="56DC2407" w14:textId="77777777" w:rsidR="00C97D43" w:rsidRDefault="00C97D43">
      <w:pPr>
        <w:spacing w:before="1" w:line="260" w:lineRule="exact"/>
        <w:rPr>
          <w:sz w:val="26"/>
          <w:szCs w:val="26"/>
        </w:rPr>
      </w:pPr>
    </w:p>
    <w:p w14:paraId="565EFF1A" w14:textId="77777777" w:rsidR="00C97D43" w:rsidRDefault="009E5A90">
      <w:pPr>
        <w:ind w:left="360" w:right="-24"/>
        <w:rPr>
          <w:rFonts w:ascii="Arial" w:eastAsia="Arial" w:hAnsi="Arial" w:cs="Arial"/>
          <w:sz w:val="17"/>
          <w:szCs w:val="17"/>
        </w:rPr>
      </w:pPr>
      <w:r>
        <w:rPr>
          <w:rFonts w:ascii="Arial" w:eastAsia="Arial" w:hAnsi="Arial" w:cs="Arial"/>
          <w:sz w:val="17"/>
          <w:szCs w:val="17"/>
        </w:rPr>
        <w:t>1.     Wash wound thoroughly with Betadine scrub.</w:t>
      </w:r>
    </w:p>
    <w:p w14:paraId="156D6B21" w14:textId="77777777" w:rsidR="00C97D43" w:rsidRDefault="00C97D43">
      <w:pPr>
        <w:spacing w:before="13" w:line="240" w:lineRule="exact"/>
        <w:rPr>
          <w:sz w:val="24"/>
          <w:szCs w:val="24"/>
        </w:rPr>
      </w:pPr>
    </w:p>
    <w:p w14:paraId="21B38CEF" w14:textId="77777777" w:rsidR="00C97D43" w:rsidRDefault="009E5A90">
      <w:pPr>
        <w:ind w:left="360"/>
        <w:rPr>
          <w:rFonts w:ascii="Arial" w:eastAsia="Arial" w:hAnsi="Arial" w:cs="Arial"/>
          <w:sz w:val="17"/>
          <w:szCs w:val="17"/>
        </w:rPr>
      </w:pPr>
      <w:r>
        <w:rPr>
          <w:rFonts w:ascii="Arial" w:eastAsia="Arial" w:hAnsi="Arial" w:cs="Arial"/>
          <w:sz w:val="17"/>
          <w:szCs w:val="17"/>
        </w:rPr>
        <w:t>2.     Bandage the wound.</w:t>
      </w:r>
    </w:p>
    <w:p w14:paraId="00326C4B" w14:textId="77777777" w:rsidR="00C97D43" w:rsidRDefault="00C97D43">
      <w:pPr>
        <w:spacing w:before="14" w:line="240" w:lineRule="exact"/>
        <w:rPr>
          <w:sz w:val="24"/>
          <w:szCs w:val="24"/>
        </w:rPr>
      </w:pPr>
    </w:p>
    <w:p w14:paraId="297126F4" w14:textId="2DC84717" w:rsidR="00C97D43" w:rsidRDefault="009E5A90">
      <w:pPr>
        <w:tabs>
          <w:tab w:val="left" w:pos="720"/>
        </w:tabs>
        <w:spacing w:line="276" w:lineRule="auto"/>
        <w:ind w:left="720" w:right="-29" w:hanging="360"/>
        <w:jc w:val="both"/>
        <w:rPr>
          <w:rFonts w:ascii="Arial" w:eastAsia="Arial" w:hAnsi="Arial" w:cs="Arial"/>
          <w:sz w:val="17"/>
          <w:szCs w:val="17"/>
        </w:rPr>
      </w:pPr>
      <w:r>
        <w:rPr>
          <w:rFonts w:ascii="Arial" w:eastAsia="Arial" w:hAnsi="Arial" w:cs="Arial"/>
          <w:sz w:val="17"/>
          <w:szCs w:val="17"/>
        </w:rPr>
        <w:t>3.</w:t>
      </w:r>
      <w:r>
        <w:rPr>
          <w:rFonts w:ascii="Arial" w:eastAsia="Arial" w:hAnsi="Arial" w:cs="Arial"/>
          <w:sz w:val="17"/>
          <w:szCs w:val="17"/>
        </w:rPr>
        <w:tab/>
        <w:t xml:space="preserve">Bites  or  scratches  that  are  deep,  that  occur over joints or tendons, and that will not stop bleeding    after    10-15    minutes    of    direct pressure should be evaluated immediately by your  health  care  provider.  </w:t>
      </w:r>
      <w:r w:rsidR="00157E4F">
        <w:rPr>
          <w:rFonts w:ascii="Arial" w:eastAsia="Arial" w:hAnsi="Arial" w:cs="Arial"/>
          <w:sz w:val="17"/>
          <w:szCs w:val="17"/>
        </w:rPr>
        <w:t xml:space="preserve">If </w:t>
      </w:r>
      <w:proofErr w:type="gramStart"/>
      <w:r w:rsidR="00157E4F">
        <w:rPr>
          <w:rFonts w:ascii="Arial" w:eastAsia="Arial" w:hAnsi="Arial" w:cs="Arial"/>
          <w:sz w:val="17"/>
          <w:szCs w:val="17"/>
        </w:rPr>
        <w:t>any</w:t>
      </w:r>
      <w:r>
        <w:rPr>
          <w:rFonts w:ascii="Arial" w:eastAsia="Arial" w:hAnsi="Arial" w:cs="Arial"/>
          <w:sz w:val="17"/>
          <w:szCs w:val="17"/>
        </w:rPr>
        <w:t xml:space="preserve">  swelling</w:t>
      </w:r>
      <w:proofErr w:type="gramEnd"/>
      <w:r>
        <w:rPr>
          <w:rFonts w:ascii="Arial" w:eastAsia="Arial" w:hAnsi="Arial" w:cs="Arial"/>
          <w:sz w:val="17"/>
          <w:szCs w:val="17"/>
        </w:rPr>
        <w:t>, redness, or increasing pain occurs around the injured  site,  see  your  health  care  provider immediately.</w:t>
      </w:r>
    </w:p>
    <w:p w14:paraId="74F030D6" w14:textId="77777777" w:rsidR="00C97D43" w:rsidRDefault="00C97D43">
      <w:pPr>
        <w:spacing w:before="5" w:line="220" w:lineRule="exact"/>
        <w:rPr>
          <w:sz w:val="22"/>
          <w:szCs w:val="22"/>
        </w:rPr>
      </w:pPr>
    </w:p>
    <w:p w14:paraId="3D8E73EF" w14:textId="77777777" w:rsidR="00C97D43" w:rsidRDefault="009E5A90">
      <w:pPr>
        <w:tabs>
          <w:tab w:val="left" w:pos="720"/>
        </w:tabs>
        <w:spacing w:line="276" w:lineRule="auto"/>
        <w:ind w:left="720" w:right="-23" w:hanging="360"/>
        <w:jc w:val="both"/>
        <w:rPr>
          <w:rFonts w:ascii="Arial" w:eastAsia="Arial" w:hAnsi="Arial" w:cs="Arial"/>
          <w:sz w:val="17"/>
          <w:szCs w:val="17"/>
        </w:rPr>
      </w:pPr>
      <w:r>
        <w:rPr>
          <w:rFonts w:ascii="Arial" w:eastAsia="Arial" w:hAnsi="Arial" w:cs="Arial"/>
          <w:sz w:val="17"/>
          <w:szCs w:val="17"/>
        </w:rPr>
        <w:t>4.</w:t>
      </w:r>
      <w:r>
        <w:rPr>
          <w:rFonts w:ascii="Arial" w:eastAsia="Arial" w:hAnsi="Arial" w:cs="Arial"/>
          <w:sz w:val="17"/>
          <w:szCs w:val="17"/>
        </w:rPr>
        <w:tab/>
      </w:r>
      <w:proofErr w:type="gramStart"/>
      <w:r>
        <w:rPr>
          <w:rFonts w:ascii="Arial" w:eastAsia="Arial" w:hAnsi="Arial" w:cs="Arial"/>
          <w:sz w:val="17"/>
          <w:szCs w:val="17"/>
        </w:rPr>
        <w:t>Report  the</w:t>
      </w:r>
      <w:proofErr w:type="gramEnd"/>
      <w:r>
        <w:rPr>
          <w:rFonts w:ascii="Arial" w:eastAsia="Arial" w:hAnsi="Arial" w:cs="Arial"/>
          <w:sz w:val="17"/>
          <w:szCs w:val="17"/>
        </w:rPr>
        <w:t xml:space="preserve">  incident  to  your  supervisor  and complete   all   appropriate   forms   (see   next section).</w:t>
      </w:r>
    </w:p>
    <w:p w14:paraId="1D026AC6" w14:textId="77777777" w:rsidR="00C97D43" w:rsidRDefault="009E5A90">
      <w:pPr>
        <w:spacing w:before="4" w:line="100" w:lineRule="exact"/>
        <w:rPr>
          <w:sz w:val="10"/>
          <w:szCs w:val="10"/>
        </w:rPr>
      </w:pPr>
      <w:r>
        <w:br w:type="column"/>
      </w:r>
    </w:p>
    <w:p w14:paraId="00C6E455" w14:textId="77777777" w:rsidR="00C97D43" w:rsidRDefault="00C97D43">
      <w:pPr>
        <w:spacing w:line="200" w:lineRule="exact"/>
      </w:pPr>
    </w:p>
    <w:p w14:paraId="69323F68" w14:textId="77777777" w:rsidR="00C97D43" w:rsidRDefault="009E5A90">
      <w:pPr>
        <w:ind w:right="2292"/>
        <w:jc w:val="both"/>
        <w:rPr>
          <w:rFonts w:ascii="Arial" w:eastAsia="Arial" w:hAnsi="Arial" w:cs="Arial"/>
          <w:sz w:val="24"/>
          <w:szCs w:val="24"/>
        </w:rPr>
      </w:pPr>
      <w:r>
        <w:rPr>
          <w:rFonts w:ascii="Arial" w:eastAsia="Arial" w:hAnsi="Arial" w:cs="Arial"/>
          <w:b/>
          <w:sz w:val="24"/>
          <w:szCs w:val="24"/>
        </w:rPr>
        <w:t>Injury Reporting:</w:t>
      </w:r>
    </w:p>
    <w:p w14:paraId="47B77144" w14:textId="77777777" w:rsidR="00C97D43" w:rsidRDefault="00C97D43">
      <w:pPr>
        <w:spacing w:line="200" w:lineRule="exact"/>
      </w:pPr>
    </w:p>
    <w:p w14:paraId="63812600" w14:textId="77777777" w:rsidR="00C97D43" w:rsidRDefault="00C97D43">
      <w:pPr>
        <w:spacing w:before="11" w:line="280" w:lineRule="exact"/>
        <w:rPr>
          <w:sz w:val="28"/>
          <w:szCs w:val="28"/>
        </w:rPr>
      </w:pPr>
    </w:p>
    <w:p w14:paraId="6C9BC835" w14:textId="77777777" w:rsidR="00C97D43" w:rsidRDefault="009E5A90">
      <w:pPr>
        <w:spacing w:line="276" w:lineRule="auto"/>
        <w:ind w:right="91"/>
        <w:jc w:val="both"/>
        <w:rPr>
          <w:rFonts w:ascii="Arial" w:eastAsia="Arial" w:hAnsi="Arial" w:cs="Arial"/>
          <w:sz w:val="17"/>
          <w:szCs w:val="17"/>
        </w:rPr>
      </w:pPr>
      <w:r>
        <w:rPr>
          <w:rFonts w:ascii="Arial" w:eastAsia="Arial" w:hAnsi="Arial" w:cs="Arial"/>
          <w:sz w:val="17"/>
          <w:szCs w:val="17"/>
        </w:rPr>
        <w:t>If  you  are  injured  while  working  with  animals  or  an animal-related health problem is suspected, report the problem  to  your  immediate  supervisor  and  the  Lab Animal Manager or Veterinarian.</w:t>
      </w:r>
    </w:p>
    <w:p w14:paraId="2F5C7CE9" w14:textId="77777777" w:rsidR="00C97D43" w:rsidRDefault="00C97D43">
      <w:pPr>
        <w:spacing w:before="7" w:line="220" w:lineRule="exact"/>
        <w:rPr>
          <w:sz w:val="22"/>
          <w:szCs w:val="22"/>
        </w:rPr>
      </w:pPr>
    </w:p>
    <w:p w14:paraId="0A30C09A" w14:textId="77777777" w:rsidR="000559AF" w:rsidRDefault="009E5A90" w:rsidP="000559AF">
      <w:pPr>
        <w:spacing w:line="276" w:lineRule="auto"/>
        <w:ind w:left="270" w:right="88"/>
        <w:rPr>
          <w:rFonts w:ascii="Arial" w:eastAsia="Arial" w:hAnsi="Arial" w:cs="Arial"/>
          <w:sz w:val="17"/>
          <w:szCs w:val="17"/>
        </w:rPr>
      </w:pPr>
      <w:r>
        <w:rPr>
          <w:rFonts w:ascii="Arial" w:eastAsia="Arial" w:hAnsi="Arial" w:cs="Arial"/>
          <w:sz w:val="17"/>
          <w:szCs w:val="17"/>
        </w:rPr>
        <w:t>--</w:t>
      </w:r>
      <w:r>
        <w:rPr>
          <w:rFonts w:ascii="Arial" w:eastAsia="Arial" w:hAnsi="Arial" w:cs="Arial"/>
          <w:b/>
          <w:sz w:val="17"/>
          <w:szCs w:val="17"/>
          <w:u w:val="single" w:color="000000"/>
        </w:rPr>
        <w:t>If  you  are f</w:t>
      </w:r>
      <w:r w:rsidR="000559AF">
        <w:rPr>
          <w:rFonts w:ascii="Arial" w:eastAsia="Arial" w:hAnsi="Arial" w:cs="Arial"/>
          <w:b/>
          <w:sz w:val="17"/>
          <w:szCs w:val="17"/>
          <w:u w:val="single" w:color="000000"/>
        </w:rPr>
        <w:t>aculty,  staff,  graduate teach</w:t>
      </w:r>
      <w:r>
        <w:rPr>
          <w:rFonts w:ascii="Arial" w:eastAsia="Arial" w:hAnsi="Arial" w:cs="Arial"/>
          <w:b/>
          <w:sz w:val="17"/>
          <w:szCs w:val="17"/>
          <w:u w:val="single" w:color="000000"/>
        </w:rPr>
        <w:t>ing or gra</w:t>
      </w:r>
      <w:r w:rsidR="000559AF">
        <w:rPr>
          <w:rFonts w:ascii="Arial" w:eastAsia="Arial" w:hAnsi="Arial" w:cs="Arial"/>
          <w:b/>
          <w:sz w:val="17"/>
          <w:szCs w:val="17"/>
          <w:u w:val="single" w:color="000000"/>
        </w:rPr>
        <w:t>duate project assistants or und</w:t>
      </w:r>
      <w:r>
        <w:rPr>
          <w:rFonts w:ascii="Arial" w:eastAsia="Arial" w:hAnsi="Arial" w:cs="Arial"/>
          <w:b/>
          <w:sz w:val="17"/>
          <w:szCs w:val="17"/>
          <w:u w:val="single" w:color="000000"/>
        </w:rPr>
        <w:t>ergraduate  student   employee  complete</w:t>
      </w:r>
      <w:r>
        <w:rPr>
          <w:rFonts w:ascii="Arial" w:eastAsia="Arial" w:hAnsi="Arial" w:cs="Arial"/>
          <w:sz w:val="17"/>
          <w:szCs w:val="17"/>
        </w:rPr>
        <w:t xml:space="preserve">: Employee’s  Work  Injury  and  Illness  Report within the first 24 hours of the injury (Contact the Workers Compensation Office for forms at X5419      </w:t>
      </w:r>
      <w:r w:rsidR="000559AF">
        <w:rPr>
          <w:rFonts w:ascii="Arial" w:eastAsia="Arial" w:hAnsi="Arial" w:cs="Arial"/>
          <w:sz w:val="17"/>
          <w:szCs w:val="17"/>
        </w:rPr>
        <w:t xml:space="preserve">  or check the </w:t>
      </w:r>
      <w:r>
        <w:rPr>
          <w:rFonts w:ascii="Arial" w:eastAsia="Arial" w:hAnsi="Arial" w:cs="Arial"/>
          <w:sz w:val="17"/>
          <w:szCs w:val="17"/>
        </w:rPr>
        <w:t xml:space="preserve">website: </w:t>
      </w:r>
    </w:p>
    <w:p w14:paraId="0B599224" w14:textId="77777777" w:rsidR="000559AF" w:rsidRDefault="000559AF" w:rsidP="000559AF">
      <w:pPr>
        <w:spacing w:line="276" w:lineRule="auto"/>
        <w:ind w:left="270" w:right="88"/>
        <w:rPr>
          <w:rFonts w:ascii="Arial" w:eastAsia="Arial" w:hAnsi="Arial" w:cs="Arial"/>
          <w:sz w:val="17"/>
          <w:szCs w:val="17"/>
        </w:rPr>
      </w:pPr>
    </w:p>
    <w:p w14:paraId="0648196B" w14:textId="77777777" w:rsidR="00C97D43" w:rsidRDefault="00157E4F" w:rsidP="000559AF">
      <w:pPr>
        <w:spacing w:before="5" w:line="220" w:lineRule="exact"/>
        <w:ind w:left="270"/>
        <w:rPr>
          <w:rFonts w:ascii="Arial" w:eastAsia="Arial" w:hAnsi="Arial" w:cs="Arial"/>
          <w:sz w:val="17"/>
          <w:szCs w:val="17"/>
        </w:rPr>
      </w:pPr>
      <w:hyperlink r:id="rId6" w:history="1">
        <w:r w:rsidR="000559AF" w:rsidRPr="004B762D">
          <w:rPr>
            <w:rStyle w:val="Hyperlink"/>
            <w:rFonts w:ascii="Arial" w:eastAsia="Arial" w:hAnsi="Arial" w:cs="Arial"/>
            <w:sz w:val="17"/>
            <w:szCs w:val="17"/>
          </w:rPr>
          <w:t>https://uwm.edu/hr/home/forms/absences-leaves-and-workers-compensation-forms/</w:t>
        </w:r>
      </w:hyperlink>
    </w:p>
    <w:p w14:paraId="1703C30A" w14:textId="77777777" w:rsidR="000559AF" w:rsidRDefault="000559AF">
      <w:pPr>
        <w:spacing w:before="5" w:line="220" w:lineRule="exact"/>
        <w:rPr>
          <w:sz w:val="22"/>
          <w:szCs w:val="22"/>
        </w:rPr>
      </w:pPr>
    </w:p>
    <w:p w14:paraId="065E0DB5" w14:textId="77777777" w:rsidR="000559AF" w:rsidRDefault="009E5A90" w:rsidP="000559AF">
      <w:pPr>
        <w:spacing w:line="276" w:lineRule="auto"/>
        <w:ind w:left="270" w:right="87"/>
        <w:jc w:val="both"/>
        <w:rPr>
          <w:rFonts w:ascii="Arial" w:eastAsia="Arial" w:hAnsi="Arial" w:cs="Arial"/>
          <w:sz w:val="17"/>
          <w:szCs w:val="17"/>
        </w:rPr>
      </w:pPr>
      <w:r>
        <w:rPr>
          <w:rFonts w:ascii="Arial" w:eastAsia="Arial" w:hAnsi="Arial" w:cs="Arial"/>
          <w:sz w:val="17"/>
          <w:szCs w:val="17"/>
        </w:rPr>
        <w:t>--</w:t>
      </w:r>
      <w:r>
        <w:rPr>
          <w:rFonts w:ascii="Arial" w:eastAsia="Arial" w:hAnsi="Arial" w:cs="Arial"/>
          <w:b/>
          <w:sz w:val="17"/>
          <w:szCs w:val="17"/>
          <w:u w:val="single" w:color="000000"/>
        </w:rPr>
        <w:t>If you are an undergraduate student not</w:t>
      </w:r>
      <w:r>
        <w:rPr>
          <w:rFonts w:ascii="Arial" w:eastAsia="Arial" w:hAnsi="Arial" w:cs="Arial"/>
          <w:b/>
          <w:sz w:val="17"/>
          <w:szCs w:val="17"/>
        </w:rPr>
        <w:t xml:space="preserve"> </w:t>
      </w:r>
      <w:r>
        <w:rPr>
          <w:rFonts w:ascii="Arial" w:eastAsia="Arial" w:hAnsi="Arial" w:cs="Arial"/>
          <w:b/>
          <w:sz w:val="17"/>
          <w:szCs w:val="17"/>
          <w:u w:val="single" w:color="000000"/>
        </w:rPr>
        <w:t>employed by UWM or a graduate student</w:t>
      </w:r>
      <w:r>
        <w:rPr>
          <w:rFonts w:ascii="Arial" w:eastAsia="Arial" w:hAnsi="Arial" w:cs="Arial"/>
          <w:b/>
          <w:sz w:val="17"/>
          <w:szCs w:val="17"/>
        </w:rPr>
        <w:t xml:space="preserve"> </w:t>
      </w:r>
      <w:r>
        <w:rPr>
          <w:rFonts w:ascii="Arial" w:eastAsia="Arial" w:hAnsi="Arial" w:cs="Arial"/>
          <w:b/>
          <w:sz w:val="17"/>
          <w:szCs w:val="17"/>
          <w:u w:val="single" w:color="000000"/>
        </w:rPr>
        <w:t>res</w:t>
      </w:r>
      <w:r w:rsidR="000559AF">
        <w:rPr>
          <w:rFonts w:ascii="Arial" w:eastAsia="Arial" w:hAnsi="Arial" w:cs="Arial"/>
          <w:b/>
          <w:sz w:val="17"/>
          <w:szCs w:val="17"/>
          <w:u w:val="single" w:color="000000"/>
        </w:rPr>
        <w:t>earch   assistant</w:t>
      </w:r>
      <w:proofErr w:type="gramStart"/>
      <w:r w:rsidR="000559AF">
        <w:rPr>
          <w:rFonts w:ascii="Arial" w:eastAsia="Arial" w:hAnsi="Arial" w:cs="Arial"/>
          <w:b/>
          <w:sz w:val="17"/>
          <w:szCs w:val="17"/>
          <w:u w:val="single" w:color="000000"/>
        </w:rPr>
        <w:t xml:space="preserve">   (</w:t>
      </w:r>
      <w:proofErr w:type="spellStart"/>
      <w:proofErr w:type="gramEnd"/>
      <w:r w:rsidR="000559AF">
        <w:rPr>
          <w:rFonts w:ascii="Arial" w:eastAsia="Arial" w:hAnsi="Arial" w:cs="Arial"/>
          <w:b/>
          <w:sz w:val="17"/>
          <w:szCs w:val="17"/>
          <w:u w:val="single" w:color="000000"/>
        </w:rPr>
        <w:t>payrolled</w:t>
      </w:r>
      <w:proofErr w:type="spellEnd"/>
      <w:r w:rsidR="000559AF">
        <w:rPr>
          <w:rFonts w:ascii="Arial" w:eastAsia="Arial" w:hAnsi="Arial" w:cs="Arial"/>
          <w:b/>
          <w:sz w:val="17"/>
          <w:szCs w:val="17"/>
          <w:u w:val="single" w:color="000000"/>
        </w:rPr>
        <w:t xml:space="preserve"> </w:t>
      </w:r>
      <w:r>
        <w:rPr>
          <w:rFonts w:ascii="Arial" w:eastAsia="Arial" w:hAnsi="Arial" w:cs="Arial"/>
          <w:b/>
          <w:sz w:val="17"/>
          <w:szCs w:val="17"/>
          <w:u w:val="single" w:color="000000"/>
        </w:rPr>
        <w:t>by UWM)</w:t>
      </w:r>
      <w:r>
        <w:rPr>
          <w:rFonts w:ascii="Arial" w:eastAsia="Arial" w:hAnsi="Arial" w:cs="Arial"/>
          <w:b/>
          <w:sz w:val="17"/>
          <w:szCs w:val="17"/>
        </w:rPr>
        <w:t xml:space="preserve"> </w:t>
      </w:r>
      <w:r>
        <w:rPr>
          <w:rFonts w:ascii="Arial" w:eastAsia="Arial" w:hAnsi="Arial" w:cs="Arial"/>
          <w:b/>
          <w:sz w:val="17"/>
          <w:szCs w:val="17"/>
          <w:u w:val="single" w:color="000000"/>
        </w:rPr>
        <w:t>complete:</w:t>
      </w:r>
      <w:r>
        <w:rPr>
          <w:rFonts w:ascii="Arial" w:eastAsia="Arial" w:hAnsi="Arial" w:cs="Arial"/>
          <w:b/>
          <w:sz w:val="17"/>
          <w:szCs w:val="17"/>
        </w:rPr>
        <w:t xml:space="preserve"> </w:t>
      </w:r>
      <w:r>
        <w:rPr>
          <w:rFonts w:ascii="Arial" w:eastAsia="Arial" w:hAnsi="Arial" w:cs="Arial"/>
          <w:sz w:val="17"/>
          <w:szCs w:val="17"/>
        </w:rPr>
        <w:t>General Incident Report (Contact the  Risk  Management  Off</w:t>
      </w:r>
      <w:r w:rsidR="000559AF">
        <w:rPr>
          <w:rFonts w:ascii="Arial" w:eastAsia="Arial" w:hAnsi="Arial" w:cs="Arial"/>
          <w:sz w:val="17"/>
          <w:szCs w:val="17"/>
        </w:rPr>
        <w:t xml:space="preserve">ice  for  forms  at X5079 </w:t>
      </w:r>
      <w:r>
        <w:rPr>
          <w:rFonts w:ascii="Arial" w:eastAsia="Arial" w:hAnsi="Arial" w:cs="Arial"/>
          <w:sz w:val="17"/>
          <w:szCs w:val="17"/>
        </w:rPr>
        <w:t>or check the</w:t>
      </w:r>
      <w:r w:rsidR="000559AF">
        <w:rPr>
          <w:rFonts w:ascii="Arial" w:eastAsia="Arial" w:hAnsi="Arial" w:cs="Arial"/>
          <w:sz w:val="17"/>
          <w:szCs w:val="17"/>
        </w:rPr>
        <w:t xml:space="preserve"> w</w:t>
      </w:r>
      <w:r>
        <w:rPr>
          <w:rFonts w:ascii="Arial" w:eastAsia="Arial" w:hAnsi="Arial" w:cs="Arial"/>
          <w:sz w:val="17"/>
          <w:szCs w:val="17"/>
        </w:rPr>
        <w:t xml:space="preserve">ebsite: </w:t>
      </w:r>
    </w:p>
    <w:p w14:paraId="61409FA2" w14:textId="77777777" w:rsidR="000559AF" w:rsidRDefault="000559AF" w:rsidP="000559AF">
      <w:pPr>
        <w:spacing w:line="276" w:lineRule="auto"/>
        <w:ind w:left="270" w:right="87"/>
        <w:jc w:val="both"/>
        <w:rPr>
          <w:rFonts w:ascii="Arial" w:eastAsia="Arial" w:hAnsi="Arial" w:cs="Arial"/>
          <w:sz w:val="17"/>
          <w:szCs w:val="17"/>
        </w:rPr>
      </w:pPr>
    </w:p>
    <w:p w14:paraId="0739039D" w14:textId="77777777" w:rsidR="00C97D43" w:rsidRDefault="00157E4F" w:rsidP="00F53694">
      <w:pPr>
        <w:spacing w:before="10" w:line="240" w:lineRule="exact"/>
        <w:ind w:left="270"/>
        <w:rPr>
          <w:rFonts w:ascii="Arial" w:eastAsia="Arial" w:hAnsi="Arial" w:cs="Arial"/>
          <w:sz w:val="17"/>
          <w:szCs w:val="17"/>
        </w:rPr>
      </w:pPr>
      <w:hyperlink r:id="rId7" w:history="1">
        <w:r w:rsidR="00F53694" w:rsidRPr="004B762D">
          <w:rPr>
            <w:rStyle w:val="Hyperlink"/>
            <w:rFonts w:ascii="Arial" w:eastAsia="Arial" w:hAnsi="Arial" w:cs="Arial"/>
            <w:sz w:val="17"/>
            <w:szCs w:val="17"/>
          </w:rPr>
          <w:t>https://uwm.edu/risk-management/claims/</w:t>
        </w:r>
      </w:hyperlink>
    </w:p>
    <w:p w14:paraId="314C57E2" w14:textId="77777777" w:rsidR="00F53694" w:rsidRDefault="00F53694">
      <w:pPr>
        <w:spacing w:before="10" w:line="240" w:lineRule="exact"/>
        <w:rPr>
          <w:sz w:val="24"/>
          <w:szCs w:val="24"/>
        </w:rPr>
      </w:pPr>
    </w:p>
    <w:p w14:paraId="58D43545" w14:textId="77777777" w:rsidR="00C97D43" w:rsidRDefault="009E5A90">
      <w:pPr>
        <w:spacing w:line="276" w:lineRule="auto"/>
        <w:ind w:right="89"/>
        <w:jc w:val="both"/>
        <w:rPr>
          <w:rFonts w:ascii="Arial" w:eastAsia="Arial" w:hAnsi="Arial" w:cs="Arial"/>
          <w:sz w:val="17"/>
          <w:szCs w:val="17"/>
        </w:rPr>
      </w:pPr>
      <w:r>
        <w:rPr>
          <w:rFonts w:ascii="Arial" w:eastAsia="Arial" w:hAnsi="Arial" w:cs="Arial"/>
          <w:sz w:val="17"/>
          <w:szCs w:val="17"/>
        </w:rPr>
        <w:t>If  the  problem  has  occurred  during  or  after  normal business  hours  and  needs  emergency  care  you  may contact the Campus Police (9-911) for assistance from on campus.</w:t>
      </w:r>
    </w:p>
    <w:p w14:paraId="600C6C6F" w14:textId="77777777" w:rsidR="00C97D43" w:rsidRDefault="00C97D43">
      <w:pPr>
        <w:spacing w:before="5" w:line="220" w:lineRule="exact"/>
        <w:rPr>
          <w:sz w:val="22"/>
          <w:szCs w:val="22"/>
        </w:rPr>
      </w:pPr>
    </w:p>
    <w:p w14:paraId="57A8CC65" w14:textId="77777777" w:rsidR="00C97D43" w:rsidRDefault="009E5A90">
      <w:pPr>
        <w:spacing w:line="276" w:lineRule="auto"/>
        <w:ind w:right="91"/>
        <w:jc w:val="both"/>
        <w:rPr>
          <w:rFonts w:ascii="Arial" w:eastAsia="Arial" w:hAnsi="Arial" w:cs="Arial"/>
          <w:sz w:val="17"/>
          <w:szCs w:val="17"/>
        </w:rPr>
        <w:sectPr w:rsidR="00C97D43" w:rsidSect="000559AF">
          <w:pgSz w:w="20160" w:h="12240" w:orient="landscape"/>
          <w:pgMar w:top="640" w:right="600" w:bottom="280" w:left="450" w:header="720" w:footer="720" w:gutter="0"/>
          <w:cols w:num="4" w:space="720" w:equalWidth="0">
            <w:col w:w="4320" w:space="811"/>
            <w:col w:w="4143" w:space="718"/>
            <w:col w:w="4140" w:space="1077"/>
            <w:col w:w="3682"/>
          </w:cols>
        </w:sectPr>
      </w:pPr>
      <w:r>
        <w:rPr>
          <w:rFonts w:ascii="Arial" w:eastAsia="Arial" w:hAnsi="Arial" w:cs="Arial"/>
          <w:sz w:val="17"/>
          <w:szCs w:val="17"/>
        </w:rPr>
        <w:t xml:space="preserve">If  the  problem  has  occurred  during  normal  business hours and is </w:t>
      </w:r>
      <w:r>
        <w:rPr>
          <w:rFonts w:ascii="Arial" w:eastAsia="Arial" w:hAnsi="Arial" w:cs="Arial"/>
          <w:sz w:val="17"/>
          <w:szCs w:val="17"/>
          <w:u w:val="single" w:color="000000"/>
        </w:rPr>
        <w:t>not</w:t>
      </w:r>
      <w:r>
        <w:rPr>
          <w:rFonts w:ascii="Arial" w:eastAsia="Arial" w:hAnsi="Arial" w:cs="Arial"/>
          <w:sz w:val="17"/>
          <w:szCs w:val="17"/>
        </w:rPr>
        <w:t xml:space="preserve"> an emergency you may go to the Norris Health  Center  (students  only)  or  to  your  personal physician.</w:t>
      </w:r>
    </w:p>
    <w:p w14:paraId="01B61204" w14:textId="77777777" w:rsidR="00C97D43" w:rsidRDefault="009E5A90">
      <w:pPr>
        <w:spacing w:before="98"/>
        <w:ind w:left="100" w:right="2051"/>
        <w:jc w:val="both"/>
        <w:rPr>
          <w:rFonts w:ascii="Arial" w:eastAsia="Arial" w:hAnsi="Arial" w:cs="Arial"/>
          <w:sz w:val="24"/>
          <w:szCs w:val="24"/>
        </w:rPr>
      </w:pPr>
      <w:r>
        <w:rPr>
          <w:rFonts w:ascii="Arial" w:eastAsia="Arial" w:hAnsi="Arial" w:cs="Arial"/>
          <w:b/>
          <w:sz w:val="24"/>
          <w:szCs w:val="24"/>
        </w:rPr>
        <w:lastRenderedPageBreak/>
        <w:t>Pregnant Women:</w:t>
      </w:r>
    </w:p>
    <w:p w14:paraId="40DDD654" w14:textId="77777777" w:rsidR="00C97D43" w:rsidRDefault="00C97D43" w:rsidP="000559AF">
      <w:pPr>
        <w:spacing w:before="8" w:line="260" w:lineRule="exact"/>
        <w:ind w:right="191"/>
        <w:rPr>
          <w:sz w:val="26"/>
          <w:szCs w:val="26"/>
        </w:rPr>
      </w:pPr>
    </w:p>
    <w:p w14:paraId="19743B2C" w14:textId="77777777" w:rsidR="00C97D43" w:rsidRDefault="009E5A90" w:rsidP="000559AF">
      <w:pPr>
        <w:spacing w:line="276" w:lineRule="auto"/>
        <w:ind w:left="100" w:right="101"/>
        <w:jc w:val="both"/>
        <w:rPr>
          <w:rFonts w:ascii="Arial" w:eastAsia="Arial" w:hAnsi="Arial" w:cs="Arial"/>
          <w:sz w:val="17"/>
          <w:szCs w:val="17"/>
        </w:rPr>
      </w:pPr>
      <w:r>
        <w:rPr>
          <w:rFonts w:ascii="Arial" w:eastAsia="Arial" w:hAnsi="Arial" w:cs="Arial"/>
          <w:sz w:val="17"/>
          <w:szCs w:val="17"/>
        </w:rPr>
        <w:t xml:space="preserve">Working with hazardous agents, in particular exposure to toxic chemicals and certain anesthetic vapors should </w:t>
      </w:r>
      <w:proofErr w:type="gramStart"/>
      <w:r>
        <w:rPr>
          <w:rFonts w:ascii="Arial" w:eastAsia="Arial" w:hAnsi="Arial" w:cs="Arial"/>
          <w:sz w:val="17"/>
          <w:szCs w:val="17"/>
        </w:rPr>
        <w:t>be  avoided</w:t>
      </w:r>
      <w:proofErr w:type="gramEnd"/>
      <w:r>
        <w:rPr>
          <w:rFonts w:ascii="Arial" w:eastAsia="Arial" w:hAnsi="Arial" w:cs="Arial"/>
          <w:sz w:val="17"/>
          <w:szCs w:val="17"/>
        </w:rPr>
        <w:t xml:space="preserve">  especially  during   the  first  trimester   of pregnancy.   Your   supervisor   or   the   Department   of University Safety &amp; Assurances may be consulted for </w:t>
      </w:r>
      <w:proofErr w:type="gramStart"/>
      <w:r>
        <w:rPr>
          <w:rFonts w:ascii="Arial" w:eastAsia="Arial" w:hAnsi="Arial" w:cs="Arial"/>
          <w:sz w:val="17"/>
          <w:szCs w:val="17"/>
        </w:rPr>
        <w:t>Material  Safety</w:t>
      </w:r>
      <w:proofErr w:type="gramEnd"/>
      <w:r>
        <w:rPr>
          <w:rFonts w:ascii="Arial" w:eastAsia="Arial" w:hAnsi="Arial" w:cs="Arial"/>
          <w:sz w:val="17"/>
          <w:szCs w:val="17"/>
        </w:rPr>
        <w:t xml:space="preserve">  Data  Sheets  for  all  chemicals  in  the workplace.</w:t>
      </w:r>
    </w:p>
    <w:p w14:paraId="1B0ECB9F" w14:textId="77777777" w:rsidR="00C97D43" w:rsidRDefault="00C97D43">
      <w:pPr>
        <w:spacing w:before="5" w:line="220" w:lineRule="exact"/>
        <w:rPr>
          <w:sz w:val="22"/>
          <w:szCs w:val="22"/>
        </w:rPr>
      </w:pPr>
    </w:p>
    <w:p w14:paraId="21A654ED" w14:textId="77777777" w:rsidR="00C97D43" w:rsidRDefault="009E5A90" w:rsidP="000559AF">
      <w:pPr>
        <w:spacing w:line="276" w:lineRule="auto"/>
        <w:ind w:left="100" w:right="101"/>
        <w:jc w:val="both"/>
        <w:rPr>
          <w:rFonts w:ascii="Arial" w:eastAsia="Arial" w:hAnsi="Arial" w:cs="Arial"/>
          <w:sz w:val="17"/>
          <w:szCs w:val="17"/>
        </w:rPr>
      </w:pPr>
      <w:proofErr w:type="gramStart"/>
      <w:r>
        <w:rPr>
          <w:rFonts w:ascii="Arial" w:eastAsia="Arial" w:hAnsi="Arial" w:cs="Arial"/>
          <w:sz w:val="17"/>
          <w:szCs w:val="17"/>
        </w:rPr>
        <w:t>All  women</w:t>
      </w:r>
      <w:proofErr w:type="gramEnd"/>
      <w:r>
        <w:rPr>
          <w:rFonts w:ascii="Arial" w:eastAsia="Arial" w:hAnsi="Arial" w:cs="Arial"/>
          <w:sz w:val="17"/>
          <w:szCs w:val="17"/>
        </w:rPr>
        <w:t xml:space="preserve">  who  are  considering  pregnancy  or  are pregnant    should   inform    their    physician   of    their employment and agents of possible exposure.</w:t>
      </w:r>
    </w:p>
    <w:p w14:paraId="0514CA7D" w14:textId="77777777" w:rsidR="00C97D43" w:rsidRDefault="00C97D43">
      <w:pPr>
        <w:spacing w:before="5" w:line="220" w:lineRule="exact"/>
        <w:rPr>
          <w:sz w:val="22"/>
          <w:szCs w:val="22"/>
        </w:rPr>
      </w:pPr>
    </w:p>
    <w:p w14:paraId="09A8CE58" w14:textId="77777777" w:rsidR="00C97D43" w:rsidRDefault="009E5A90">
      <w:pPr>
        <w:ind w:left="100" w:right="1234"/>
        <w:jc w:val="both"/>
        <w:rPr>
          <w:rFonts w:ascii="Arial" w:eastAsia="Arial" w:hAnsi="Arial" w:cs="Arial"/>
          <w:sz w:val="17"/>
          <w:szCs w:val="17"/>
        </w:rPr>
      </w:pPr>
      <w:r>
        <w:rPr>
          <w:rFonts w:ascii="Arial" w:eastAsia="Arial" w:hAnsi="Arial" w:cs="Arial"/>
          <w:sz w:val="17"/>
          <w:szCs w:val="17"/>
        </w:rPr>
        <w:t>For additional information, please see:</w:t>
      </w:r>
    </w:p>
    <w:p w14:paraId="2C00AA89" w14:textId="77777777" w:rsidR="00C97D43" w:rsidRDefault="00157E4F">
      <w:pPr>
        <w:spacing w:before="12" w:line="240" w:lineRule="exact"/>
        <w:rPr>
          <w:rFonts w:ascii="Arial" w:eastAsia="Arial" w:hAnsi="Arial" w:cs="Arial"/>
          <w:sz w:val="17"/>
          <w:szCs w:val="17"/>
        </w:rPr>
      </w:pPr>
      <w:hyperlink r:id="rId8" w:anchor="pregnant" w:history="1">
        <w:r w:rsidR="000559AF" w:rsidRPr="004B762D">
          <w:rPr>
            <w:rStyle w:val="Hyperlink"/>
            <w:rFonts w:ascii="Arial" w:eastAsia="Arial" w:hAnsi="Arial" w:cs="Arial"/>
            <w:sz w:val="17"/>
            <w:szCs w:val="17"/>
          </w:rPr>
          <w:t>https://uwm.edu/animal-care/occhealth/#pre</w:t>
        </w:r>
        <w:r w:rsidR="000559AF" w:rsidRPr="004B762D">
          <w:rPr>
            <w:rStyle w:val="Hyperlink"/>
            <w:rFonts w:ascii="Arial" w:eastAsia="Arial" w:hAnsi="Arial" w:cs="Arial"/>
            <w:sz w:val="17"/>
            <w:szCs w:val="17"/>
          </w:rPr>
          <w:t>g</w:t>
        </w:r>
        <w:r w:rsidR="000559AF" w:rsidRPr="004B762D">
          <w:rPr>
            <w:rStyle w:val="Hyperlink"/>
            <w:rFonts w:ascii="Arial" w:eastAsia="Arial" w:hAnsi="Arial" w:cs="Arial"/>
            <w:sz w:val="17"/>
            <w:szCs w:val="17"/>
          </w:rPr>
          <w:t>nant</w:t>
        </w:r>
      </w:hyperlink>
    </w:p>
    <w:p w14:paraId="309B15D3" w14:textId="77777777" w:rsidR="000559AF" w:rsidRDefault="000559AF">
      <w:pPr>
        <w:spacing w:before="12" w:line="240" w:lineRule="exact"/>
        <w:rPr>
          <w:sz w:val="24"/>
          <w:szCs w:val="24"/>
        </w:rPr>
      </w:pPr>
    </w:p>
    <w:p w14:paraId="48A10124" w14:textId="77777777" w:rsidR="00C97D43" w:rsidRDefault="009E5A90">
      <w:pPr>
        <w:ind w:left="100" w:right="739"/>
        <w:jc w:val="both"/>
        <w:rPr>
          <w:rFonts w:ascii="Arial" w:eastAsia="Arial" w:hAnsi="Arial" w:cs="Arial"/>
          <w:sz w:val="24"/>
          <w:szCs w:val="24"/>
        </w:rPr>
      </w:pPr>
      <w:r>
        <w:rPr>
          <w:rFonts w:ascii="Arial" w:eastAsia="Arial" w:hAnsi="Arial" w:cs="Arial"/>
          <w:b/>
          <w:sz w:val="24"/>
          <w:szCs w:val="24"/>
        </w:rPr>
        <w:t>Disease Communicable From</w:t>
      </w:r>
    </w:p>
    <w:p w14:paraId="63B59279" w14:textId="77777777" w:rsidR="00C97D43" w:rsidRDefault="009E5A90">
      <w:pPr>
        <w:spacing w:before="41"/>
        <w:ind w:left="100" w:right="502"/>
        <w:jc w:val="both"/>
        <w:rPr>
          <w:rFonts w:ascii="Arial" w:eastAsia="Arial" w:hAnsi="Arial" w:cs="Arial"/>
          <w:sz w:val="24"/>
          <w:szCs w:val="24"/>
        </w:rPr>
      </w:pPr>
      <w:r>
        <w:rPr>
          <w:rFonts w:ascii="Arial" w:eastAsia="Arial" w:hAnsi="Arial" w:cs="Arial"/>
          <w:b/>
          <w:sz w:val="24"/>
          <w:szCs w:val="24"/>
        </w:rPr>
        <w:t>Animals to Humans- Zoonoses:</w:t>
      </w:r>
    </w:p>
    <w:p w14:paraId="47C12856" w14:textId="77777777" w:rsidR="00C97D43" w:rsidRDefault="00C97D43">
      <w:pPr>
        <w:spacing w:before="7" w:line="260" w:lineRule="exact"/>
        <w:rPr>
          <w:sz w:val="26"/>
          <w:szCs w:val="26"/>
        </w:rPr>
      </w:pPr>
    </w:p>
    <w:p w14:paraId="58355929" w14:textId="77777777" w:rsidR="00C97D43" w:rsidRDefault="009E5A90" w:rsidP="000559AF">
      <w:pPr>
        <w:spacing w:line="276" w:lineRule="auto"/>
        <w:ind w:left="100" w:right="11"/>
        <w:jc w:val="both"/>
        <w:rPr>
          <w:rFonts w:ascii="Arial" w:eastAsia="Arial" w:hAnsi="Arial" w:cs="Arial"/>
          <w:sz w:val="17"/>
          <w:szCs w:val="17"/>
        </w:rPr>
      </w:pPr>
      <w:proofErr w:type="gramStart"/>
      <w:r>
        <w:rPr>
          <w:rFonts w:ascii="Arial" w:eastAsia="Arial" w:hAnsi="Arial" w:cs="Arial"/>
          <w:sz w:val="17"/>
          <w:szCs w:val="17"/>
        </w:rPr>
        <w:t>Humans  may</w:t>
      </w:r>
      <w:proofErr w:type="gramEnd"/>
      <w:r>
        <w:rPr>
          <w:rFonts w:ascii="Arial" w:eastAsia="Arial" w:hAnsi="Arial" w:cs="Arial"/>
          <w:sz w:val="17"/>
          <w:szCs w:val="17"/>
        </w:rPr>
        <w:t xml:space="preserve">  be  susceptible  to  infectious  diseases suffered  by  animals.  </w:t>
      </w:r>
      <w:proofErr w:type="gramStart"/>
      <w:r>
        <w:rPr>
          <w:rFonts w:ascii="Arial" w:eastAsia="Arial" w:hAnsi="Arial" w:cs="Arial"/>
          <w:sz w:val="17"/>
          <w:szCs w:val="17"/>
        </w:rPr>
        <w:t>Infectious  diseases</w:t>
      </w:r>
      <w:proofErr w:type="gramEnd"/>
      <w:r>
        <w:rPr>
          <w:rFonts w:ascii="Arial" w:eastAsia="Arial" w:hAnsi="Arial" w:cs="Arial"/>
          <w:sz w:val="17"/>
          <w:szCs w:val="17"/>
        </w:rPr>
        <w:t xml:space="preserve">  transmitted from animals to humans are called zoonotic diseases. </w:t>
      </w:r>
      <w:proofErr w:type="gramStart"/>
      <w:r>
        <w:rPr>
          <w:rFonts w:ascii="Arial" w:eastAsia="Arial" w:hAnsi="Arial" w:cs="Arial"/>
          <w:sz w:val="17"/>
          <w:szCs w:val="17"/>
        </w:rPr>
        <w:t>In  many</w:t>
      </w:r>
      <w:proofErr w:type="gramEnd"/>
      <w:r>
        <w:rPr>
          <w:rFonts w:ascii="Arial" w:eastAsia="Arial" w:hAnsi="Arial" w:cs="Arial"/>
          <w:sz w:val="17"/>
          <w:szCs w:val="17"/>
        </w:rPr>
        <w:t xml:space="preserve">  cases  the  animal  shows  little, if any,  sign  of illness. A bacterium from the normal flora of a healthy animal  may  cause  a  serious  disorder  in  a  person exposed  to  it.  </w:t>
      </w:r>
      <w:proofErr w:type="gramStart"/>
      <w:r>
        <w:rPr>
          <w:rFonts w:ascii="Arial" w:eastAsia="Arial" w:hAnsi="Arial" w:cs="Arial"/>
          <w:sz w:val="17"/>
          <w:szCs w:val="17"/>
        </w:rPr>
        <w:t>While  the</w:t>
      </w:r>
      <w:proofErr w:type="gramEnd"/>
      <w:r>
        <w:rPr>
          <w:rFonts w:ascii="Arial" w:eastAsia="Arial" w:hAnsi="Arial" w:cs="Arial"/>
          <w:sz w:val="17"/>
          <w:szCs w:val="17"/>
        </w:rPr>
        <w:t xml:space="preserve">  animals  have  developed  a “resistance” to these microorganisms, humans with no previous exposure to the agent may lack this protective immunity. Therefore, one should always be aware of the possible  consequences  of  working  with  animals  and take  appropriate  precautions  to  minimize  the  risk  of infection. In the event that an individual becomes ill, it is important that they inform their personal physician that they work with animals.</w:t>
      </w:r>
    </w:p>
    <w:p w14:paraId="11AA65A5" w14:textId="77777777" w:rsidR="00C97D43" w:rsidRDefault="00C97D43">
      <w:pPr>
        <w:spacing w:before="7" w:line="220" w:lineRule="exact"/>
        <w:rPr>
          <w:sz w:val="22"/>
          <w:szCs w:val="22"/>
        </w:rPr>
      </w:pPr>
    </w:p>
    <w:p w14:paraId="510A260F" w14:textId="77777777" w:rsidR="00C97D43" w:rsidRDefault="009E5A90" w:rsidP="000559AF">
      <w:pPr>
        <w:spacing w:line="276" w:lineRule="auto"/>
        <w:ind w:left="100" w:right="191"/>
        <w:jc w:val="both"/>
        <w:rPr>
          <w:rFonts w:ascii="Arial" w:eastAsia="Arial" w:hAnsi="Arial" w:cs="Arial"/>
          <w:sz w:val="17"/>
          <w:szCs w:val="17"/>
        </w:rPr>
      </w:pPr>
      <w:r>
        <w:rPr>
          <w:rFonts w:ascii="Arial" w:eastAsia="Arial" w:hAnsi="Arial" w:cs="Arial"/>
          <w:sz w:val="17"/>
          <w:szCs w:val="17"/>
        </w:rPr>
        <w:t xml:space="preserve">Examples   of   specific   zoonotic   diseases   and   the potential animal reservoirs are described elsewhere in this brochure or in the “Guide to the Responsible Care and Use of Animals in Teaching and Research at the </w:t>
      </w:r>
      <w:proofErr w:type="gramStart"/>
      <w:r>
        <w:rPr>
          <w:rFonts w:ascii="Arial" w:eastAsia="Arial" w:hAnsi="Arial" w:cs="Arial"/>
          <w:sz w:val="17"/>
          <w:szCs w:val="17"/>
        </w:rPr>
        <w:t>University  of</w:t>
      </w:r>
      <w:proofErr w:type="gramEnd"/>
      <w:r>
        <w:rPr>
          <w:rFonts w:ascii="Arial" w:eastAsia="Arial" w:hAnsi="Arial" w:cs="Arial"/>
          <w:sz w:val="17"/>
          <w:szCs w:val="17"/>
        </w:rPr>
        <w:t xml:space="preserve">  Wisconsin-Milwaukee.”  Some  common sense  steps  can  be  taken  to  decrease  the  risk  of infection.  These  include  adherence  to  the  Personal Protective   Equipment    Policies    that    describe   the appropriate   clothing   and   equipment   to   wear   while working  with  animals  under  various  condition.  Eating</w:t>
      </w:r>
    </w:p>
    <w:p w14:paraId="0D62F35B" w14:textId="77777777" w:rsidR="00C97D43" w:rsidRDefault="009E5A90">
      <w:pPr>
        <w:spacing w:before="99" w:line="276" w:lineRule="auto"/>
        <w:ind w:right="-25"/>
        <w:jc w:val="both"/>
        <w:rPr>
          <w:rFonts w:ascii="Arial" w:eastAsia="Arial" w:hAnsi="Arial" w:cs="Arial"/>
          <w:sz w:val="17"/>
          <w:szCs w:val="17"/>
        </w:rPr>
      </w:pPr>
      <w:r>
        <w:br w:type="column"/>
      </w:r>
      <w:r>
        <w:rPr>
          <w:rFonts w:ascii="Arial" w:eastAsia="Arial" w:hAnsi="Arial" w:cs="Arial"/>
          <w:sz w:val="17"/>
          <w:szCs w:val="17"/>
        </w:rPr>
        <w:t>and  drinking  are  not  allowed  in  animal  rooms.  Break rooms are provided for these activities.</w:t>
      </w:r>
    </w:p>
    <w:p w14:paraId="281E9EBC" w14:textId="77777777" w:rsidR="00C97D43" w:rsidRDefault="00C97D43">
      <w:pPr>
        <w:spacing w:line="200" w:lineRule="exact"/>
      </w:pPr>
    </w:p>
    <w:p w14:paraId="39BC605F" w14:textId="05AAB098" w:rsidR="00C97D43" w:rsidRDefault="00157E4F">
      <w:pPr>
        <w:spacing w:line="200" w:lineRule="exact"/>
      </w:pPr>
      <w:r>
        <w:pict w14:anchorId="18648E0F">
          <v:group id="_x0000_s1034" alt="" style="position:absolute;margin-left:367.5pt;margin-top:1.25pt;width:98.25pt;height:75.75pt;z-index:-251659776;mso-position-horizontal-relative:page" coordorigin="6660,-1794" coordsize="1965,15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alt="" style="position:absolute;left:6720;top:-1734;width:1845;height:1395">
              <v:imagedata r:id="rId9" o:title=""/>
            </v:shape>
            <v:shape id="_x0000_s1036" alt="" style="position:absolute;left:6690;top:-1764;width:1905;height:1455" coordorigin="6690,-1764" coordsize="1905,1455" path="m6690,-309r1905,l8595,-1764r-1905,l6690,-309xe" filled="f" strokeweight="3pt">
              <v:path arrowok="t"/>
            </v:shape>
            <w10:wrap anchorx="page"/>
          </v:group>
        </w:pict>
      </w:r>
    </w:p>
    <w:p w14:paraId="0ACA00B2" w14:textId="77777777" w:rsidR="00C97D43" w:rsidRDefault="00C97D43">
      <w:pPr>
        <w:spacing w:line="200" w:lineRule="exact"/>
      </w:pPr>
    </w:p>
    <w:p w14:paraId="02895A86" w14:textId="77777777" w:rsidR="00C97D43" w:rsidRDefault="00C97D43">
      <w:pPr>
        <w:spacing w:line="200" w:lineRule="exact"/>
      </w:pPr>
    </w:p>
    <w:p w14:paraId="6A628072" w14:textId="77777777" w:rsidR="00C97D43" w:rsidRDefault="00C97D43">
      <w:pPr>
        <w:spacing w:line="200" w:lineRule="exact"/>
      </w:pPr>
    </w:p>
    <w:p w14:paraId="5FE69757" w14:textId="77777777" w:rsidR="00C97D43" w:rsidRDefault="00C97D43">
      <w:pPr>
        <w:spacing w:line="200" w:lineRule="exact"/>
      </w:pPr>
    </w:p>
    <w:p w14:paraId="2C48D41A" w14:textId="77777777" w:rsidR="00C97D43" w:rsidRDefault="00C97D43">
      <w:pPr>
        <w:spacing w:line="200" w:lineRule="exact"/>
      </w:pPr>
    </w:p>
    <w:p w14:paraId="00FDA7B7" w14:textId="77777777" w:rsidR="00C97D43" w:rsidRDefault="00C97D43">
      <w:pPr>
        <w:spacing w:line="200" w:lineRule="exact"/>
      </w:pPr>
    </w:p>
    <w:p w14:paraId="1E17C8C9" w14:textId="77777777" w:rsidR="00C97D43" w:rsidRDefault="00C97D43">
      <w:pPr>
        <w:spacing w:line="200" w:lineRule="exact"/>
      </w:pPr>
    </w:p>
    <w:p w14:paraId="117E8E6E" w14:textId="55B8B653" w:rsidR="00C97D43" w:rsidRDefault="00C97D43">
      <w:pPr>
        <w:spacing w:before="19" w:line="200" w:lineRule="exact"/>
      </w:pPr>
    </w:p>
    <w:p w14:paraId="3F2AD4E9" w14:textId="05220872" w:rsidR="00C97D43" w:rsidRDefault="009E5A90">
      <w:pPr>
        <w:ind w:right="1121"/>
        <w:jc w:val="both"/>
        <w:rPr>
          <w:rFonts w:ascii="Arial" w:eastAsia="Arial" w:hAnsi="Arial" w:cs="Arial"/>
          <w:sz w:val="24"/>
          <w:szCs w:val="24"/>
        </w:rPr>
      </w:pPr>
      <w:r>
        <w:rPr>
          <w:rFonts w:ascii="Arial" w:eastAsia="Arial" w:hAnsi="Arial" w:cs="Arial"/>
          <w:b/>
          <w:sz w:val="24"/>
          <w:szCs w:val="24"/>
        </w:rPr>
        <w:t>If You Work with Rodents:</w:t>
      </w:r>
    </w:p>
    <w:p w14:paraId="6936C0A7" w14:textId="77777777" w:rsidR="00C97D43" w:rsidRDefault="00C97D43">
      <w:pPr>
        <w:spacing w:before="7" w:line="260" w:lineRule="exact"/>
        <w:rPr>
          <w:sz w:val="26"/>
          <w:szCs w:val="26"/>
        </w:rPr>
      </w:pPr>
    </w:p>
    <w:p w14:paraId="7489AC45" w14:textId="21A529E6" w:rsidR="00C97D43" w:rsidRDefault="009E5A90">
      <w:pPr>
        <w:spacing w:line="276" w:lineRule="auto"/>
        <w:ind w:right="-26"/>
        <w:jc w:val="both"/>
        <w:rPr>
          <w:rFonts w:ascii="Arial" w:eastAsia="Arial" w:hAnsi="Arial" w:cs="Arial"/>
          <w:sz w:val="17"/>
          <w:szCs w:val="17"/>
        </w:rPr>
      </w:pPr>
      <w:r>
        <w:rPr>
          <w:rFonts w:ascii="Arial" w:eastAsia="Arial" w:hAnsi="Arial" w:cs="Arial"/>
          <w:sz w:val="17"/>
          <w:szCs w:val="17"/>
        </w:rPr>
        <w:t xml:space="preserve">Contact    with   rodents    or    rodent    tissue   requires precautions against some diseases such as lymphatic choriomeningitis (LCM). LCM is a </w:t>
      </w:r>
      <w:proofErr w:type="gramStart"/>
      <w:r>
        <w:rPr>
          <w:rFonts w:ascii="Arial" w:eastAsia="Arial" w:hAnsi="Arial" w:cs="Arial"/>
          <w:sz w:val="17"/>
          <w:szCs w:val="17"/>
        </w:rPr>
        <w:t>rodent  neurological</w:t>
      </w:r>
      <w:proofErr w:type="gramEnd"/>
      <w:r>
        <w:rPr>
          <w:rFonts w:ascii="Arial" w:eastAsia="Arial" w:hAnsi="Arial" w:cs="Arial"/>
          <w:sz w:val="17"/>
          <w:szCs w:val="17"/>
        </w:rPr>
        <w:t xml:space="preserve"> virus that can be transmitted to man. Attention should also be paid to the possibility of allergic reactions. An </w:t>
      </w:r>
      <w:proofErr w:type="gramStart"/>
      <w:r>
        <w:rPr>
          <w:rFonts w:ascii="Arial" w:eastAsia="Arial" w:hAnsi="Arial" w:cs="Arial"/>
          <w:sz w:val="17"/>
          <w:szCs w:val="17"/>
        </w:rPr>
        <w:t>additional  concern</w:t>
      </w:r>
      <w:proofErr w:type="gramEnd"/>
      <w:r>
        <w:rPr>
          <w:rFonts w:ascii="Arial" w:eastAsia="Arial" w:hAnsi="Arial" w:cs="Arial"/>
          <w:sz w:val="17"/>
          <w:szCs w:val="17"/>
        </w:rPr>
        <w:t xml:space="preserve">  for  investigators coming  in  contact with wild rodents is Hantavirus.</w:t>
      </w:r>
    </w:p>
    <w:p w14:paraId="2A7C01EC" w14:textId="77777777" w:rsidR="00C97D43" w:rsidRDefault="00C97D43">
      <w:pPr>
        <w:spacing w:before="20" w:line="260" w:lineRule="exact"/>
        <w:rPr>
          <w:sz w:val="26"/>
          <w:szCs w:val="26"/>
        </w:rPr>
      </w:pPr>
    </w:p>
    <w:p w14:paraId="7262776C" w14:textId="225B6DCA" w:rsidR="00C97D43" w:rsidRDefault="00157E4F">
      <w:pPr>
        <w:spacing w:line="275" w:lineRule="auto"/>
        <w:ind w:right="-41"/>
        <w:jc w:val="both"/>
        <w:rPr>
          <w:rFonts w:ascii="Arial" w:eastAsia="Arial" w:hAnsi="Arial" w:cs="Arial"/>
          <w:b/>
          <w:sz w:val="24"/>
          <w:szCs w:val="24"/>
        </w:rPr>
      </w:pPr>
      <w:r>
        <w:rPr>
          <w:rFonts w:ascii="Arial" w:eastAsia="Arial" w:hAnsi="Arial" w:cs="Arial"/>
          <w:b/>
          <w:sz w:val="24"/>
          <w:szCs w:val="24"/>
        </w:rPr>
        <w:t xml:space="preserve">If </w:t>
      </w:r>
      <w:proofErr w:type="gramStart"/>
      <w:r>
        <w:rPr>
          <w:rFonts w:ascii="Arial" w:eastAsia="Arial" w:hAnsi="Arial" w:cs="Arial"/>
          <w:b/>
          <w:sz w:val="24"/>
          <w:szCs w:val="24"/>
        </w:rPr>
        <w:t>You</w:t>
      </w:r>
      <w:r w:rsidR="009E5A90">
        <w:rPr>
          <w:rFonts w:ascii="Arial" w:eastAsia="Arial" w:hAnsi="Arial" w:cs="Arial"/>
          <w:b/>
          <w:sz w:val="24"/>
          <w:szCs w:val="24"/>
        </w:rPr>
        <w:t xml:space="preserve">  Work</w:t>
      </w:r>
      <w:proofErr w:type="gramEnd"/>
      <w:r w:rsidR="009E5A90">
        <w:rPr>
          <w:rFonts w:ascii="Arial" w:eastAsia="Arial" w:hAnsi="Arial" w:cs="Arial"/>
          <w:b/>
          <w:sz w:val="24"/>
          <w:szCs w:val="24"/>
        </w:rPr>
        <w:t xml:space="preserve">  with  Birds,  Reptiles, Amphibians or Fish:</w:t>
      </w:r>
    </w:p>
    <w:p w14:paraId="1F427505" w14:textId="77777777" w:rsidR="00157E4F" w:rsidRDefault="00157E4F">
      <w:pPr>
        <w:spacing w:line="275" w:lineRule="auto"/>
        <w:ind w:right="-41"/>
        <w:jc w:val="both"/>
        <w:rPr>
          <w:rFonts w:ascii="Arial" w:eastAsia="Arial" w:hAnsi="Arial" w:cs="Arial"/>
          <w:b/>
          <w:sz w:val="24"/>
          <w:szCs w:val="24"/>
        </w:rPr>
      </w:pPr>
    </w:p>
    <w:p w14:paraId="54793478" w14:textId="0991F27A" w:rsidR="00157E4F" w:rsidRDefault="00157E4F">
      <w:pPr>
        <w:spacing w:line="275" w:lineRule="auto"/>
        <w:ind w:right="-41"/>
        <w:jc w:val="both"/>
        <w:rPr>
          <w:rFonts w:ascii="Arial" w:eastAsia="Arial" w:hAnsi="Arial" w:cs="Arial"/>
          <w:b/>
          <w:sz w:val="24"/>
          <w:szCs w:val="24"/>
        </w:rPr>
      </w:pPr>
      <w:r>
        <w:rPr>
          <w:rFonts w:ascii="Arial" w:eastAsia="Arial" w:hAnsi="Arial" w:cs="Arial"/>
          <w:noProof/>
          <w:sz w:val="17"/>
          <w:szCs w:val="17"/>
        </w:rPr>
        <mc:AlternateContent>
          <mc:Choice Requires="wpg">
            <w:drawing>
              <wp:inline distT="0" distB="0" distL="0" distR="0" wp14:anchorId="3F0FD5E9" wp14:editId="5797F6D0">
                <wp:extent cx="1323975" cy="854075"/>
                <wp:effectExtent l="0" t="0" r="9525" b="3175"/>
                <wp:docPr id="1600271481" name="Group 3"/>
                <wp:cNvGraphicFramePr/>
                <a:graphic xmlns:a="http://schemas.openxmlformats.org/drawingml/2006/main">
                  <a:graphicData uri="http://schemas.microsoft.com/office/word/2010/wordprocessingGroup">
                    <wpg:wgp>
                      <wpg:cNvGrpSpPr/>
                      <wpg:grpSpPr>
                        <a:xfrm>
                          <a:off x="0" y="0"/>
                          <a:ext cx="1323975" cy="854075"/>
                          <a:chOff x="0" y="0"/>
                          <a:chExt cx="2566035" cy="2006600"/>
                        </a:xfrm>
                      </wpg:grpSpPr>
                      <pic:pic xmlns:pic="http://schemas.openxmlformats.org/drawingml/2006/picture">
                        <pic:nvPicPr>
                          <pic:cNvPr id="824758950" name="Picture 1"/>
                          <pic:cNvPicPr>
                            <a:picLocks noChangeAspect="1"/>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2566035" cy="1652270"/>
                          </a:xfrm>
                          <a:prstGeom prst="rect">
                            <a:avLst/>
                          </a:prstGeom>
                        </pic:spPr>
                      </pic:pic>
                      <wps:wsp>
                        <wps:cNvPr id="1925234171" name="Text Box 2"/>
                        <wps:cNvSpPr txBox="1"/>
                        <wps:spPr>
                          <a:xfrm>
                            <a:off x="0" y="1652270"/>
                            <a:ext cx="2566035" cy="354330"/>
                          </a:xfrm>
                          <a:prstGeom prst="rect">
                            <a:avLst/>
                          </a:prstGeom>
                          <a:solidFill>
                            <a:prstClr val="white"/>
                          </a:solidFill>
                          <a:ln>
                            <a:noFill/>
                          </a:ln>
                        </wps:spPr>
                        <wps:txbx>
                          <w:txbxContent>
                            <w:p w14:paraId="32267CE4" w14:textId="77777777" w:rsidR="00157E4F" w:rsidRPr="00157E4F" w:rsidRDefault="00157E4F" w:rsidP="00157E4F">
                              <w:pPr>
                                <w:rPr>
                                  <w:sz w:val="18"/>
                                  <w:szCs w:val="18"/>
                                </w:rPr>
                              </w:pPr>
                              <w:r w:rsidRPr="00157E4F">
                                <w:rPr>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3F0FD5E9" id="Group 3" o:spid="_x0000_s1026" style="width:104.25pt;height:67.25pt;mso-position-horizontal-relative:char;mso-position-vertical-relative:line" coordsize="25660,2006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">
                <v:shape id="Picture 1" o:spid="_x0000_s1027" type="#_x0000_t75" style="position:absolute;width:25660;height:165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">
                  <v:imagedata r:id="rId12" o:title=""/>
                </v:shape>
                <v:shapetype id="_x0000_t202" coordsize="21600,21600" o:spt="202" path="m,l,21600r21600,l21600,xe">
                  <v:stroke joinstyle="miter"/>
                  <v:path gradientshapeok="t" o:connecttype="rect"/>
                </v:shapetype>
                <v:shape id="Text Box 2" o:spid="_x0000_s1028" type="#_x0000_t202" style="position:absolute;top:16522;width:25660;height:3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" stroked="f">
                  <v:textbox>
                    <w:txbxContent>
                      <w:p w14:paraId="32267CE4" w14:textId="77777777" w:rsidR="00157E4F" w:rsidRPr="00157E4F" w:rsidRDefault="00157E4F" w:rsidP="00157E4F">
                        <w:pPr>
                          <w:rPr>
                            <w:sz w:val="18"/>
                            <w:szCs w:val="18"/>
                          </w:rPr>
                        </w:pPr>
                        <w:r w:rsidRPr="00157E4F">
                          <w:rPr>
                            <w:sz w:val="18"/>
                            <w:szCs w:val="18"/>
                          </w:rPr>
                          <w:t xml:space="preserve"> </w:t>
                        </w:r>
                      </w:p>
                    </w:txbxContent>
                  </v:textbox>
                </v:shape>
                <w10:anchorlock/>
              </v:group>
            </w:pict>
          </mc:Fallback>
        </mc:AlternateContent>
      </w:r>
    </w:p>
    <w:p w14:paraId="2514D6A2" w14:textId="79A90CF0" w:rsidR="00157E4F" w:rsidRDefault="00157E4F">
      <w:pPr>
        <w:spacing w:line="275" w:lineRule="auto"/>
        <w:ind w:right="-41"/>
        <w:jc w:val="both"/>
        <w:rPr>
          <w:rFonts w:ascii="Arial" w:eastAsia="Arial" w:hAnsi="Arial" w:cs="Arial"/>
          <w:b/>
          <w:sz w:val="24"/>
          <w:szCs w:val="24"/>
        </w:rPr>
      </w:pPr>
    </w:p>
    <w:p w14:paraId="1499D3E7" w14:textId="77777777" w:rsidR="00C97D43" w:rsidRDefault="009E5A90">
      <w:pPr>
        <w:spacing w:line="276" w:lineRule="auto"/>
        <w:ind w:right="-26"/>
        <w:jc w:val="both"/>
        <w:rPr>
          <w:rFonts w:ascii="Arial" w:eastAsia="Arial" w:hAnsi="Arial" w:cs="Arial"/>
          <w:sz w:val="17"/>
          <w:szCs w:val="17"/>
        </w:rPr>
      </w:pPr>
      <w:proofErr w:type="gramStart"/>
      <w:r>
        <w:rPr>
          <w:rFonts w:ascii="Arial" w:eastAsia="Arial" w:hAnsi="Arial" w:cs="Arial"/>
          <w:sz w:val="17"/>
          <w:szCs w:val="17"/>
        </w:rPr>
        <w:t>Birds  can</w:t>
      </w:r>
      <w:proofErr w:type="gramEnd"/>
      <w:r>
        <w:rPr>
          <w:rFonts w:ascii="Arial" w:eastAsia="Arial" w:hAnsi="Arial" w:cs="Arial"/>
          <w:sz w:val="17"/>
          <w:szCs w:val="17"/>
        </w:rPr>
        <w:t xml:space="preserve">  carry  diseases  such  as  psittacosis.  Only </w:t>
      </w:r>
      <w:proofErr w:type="gramStart"/>
      <w:r>
        <w:rPr>
          <w:rFonts w:ascii="Arial" w:eastAsia="Arial" w:hAnsi="Arial" w:cs="Arial"/>
          <w:sz w:val="17"/>
          <w:szCs w:val="17"/>
        </w:rPr>
        <w:t>inspected  and</w:t>
      </w:r>
      <w:proofErr w:type="gramEnd"/>
      <w:r>
        <w:rPr>
          <w:rFonts w:ascii="Arial" w:eastAsia="Arial" w:hAnsi="Arial" w:cs="Arial"/>
          <w:sz w:val="17"/>
          <w:szCs w:val="17"/>
        </w:rPr>
        <w:t xml:space="preserve">  properly  quarantined  birds  should  be used in research or teaching. Individuals can also be allergic to birds or avian feathers.</w:t>
      </w:r>
    </w:p>
    <w:p w14:paraId="6C62FB77" w14:textId="77777777" w:rsidR="00C97D43" w:rsidRDefault="00C97D43">
      <w:pPr>
        <w:spacing w:before="8" w:line="220" w:lineRule="exact"/>
        <w:rPr>
          <w:sz w:val="22"/>
          <w:szCs w:val="22"/>
        </w:rPr>
      </w:pPr>
    </w:p>
    <w:p w14:paraId="2C55E710" w14:textId="77777777" w:rsidR="00C97D43" w:rsidRDefault="009E5A90">
      <w:pPr>
        <w:spacing w:line="276" w:lineRule="auto"/>
        <w:ind w:right="-26"/>
        <w:jc w:val="both"/>
        <w:rPr>
          <w:rFonts w:ascii="Arial" w:eastAsia="Arial" w:hAnsi="Arial" w:cs="Arial"/>
          <w:sz w:val="17"/>
          <w:szCs w:val="17"/>
        </w:rPr>
      </w:pPr>
      <w:r>
        <w:rPr>
          <w:rFonts w:ascii="Arial" w:eastAsia="Arial" w:hAnsi="Arial" w:cs="Arial"/>
          <w:sz w:val="17"/>
          <w:szCs w:val="17"/>
        </w:rPr>
        <w:t>Salmonella is frequently harbored in turtles and other reptiles and amphibians. The use of gloves and good hand-</w:t>
      </w:r>
      <w:proofErr w:type="gramStart"/>
      <w:r>
        <w:rPr>
          <w:rFonts w:ascii="Arial" w:eastAsia="Arial" w:hAnsi="Arial" w:cs="Arial"/>
          <w:sz w:val="17"/>
          <w:szCs w:val="17"/>
        </w:rPr>
        <w:t>washing  is</w:t>
      </w:r>
      <w:proofErr w:type="gramEnd"/>
      <w:r>
        <w:rPr>
          <w:rFonts w:ascii="Arial" w:eastAsia="Arial" w:hAnsi="Arial" w:cs="Arial"/>
          <w:sz w:val="17"/>
          <w:szCs w:val="17"/>
        </w:rPr>
        <w:t xml:space="preserve">  always  recommended  after  contact with reptiles and amphibians.</w:t>
      </w:r>
    </w:p>
    <w:p w14:paraId="768E1AC4" w14:textId="77777777" w:rsidR="00C97D43" w:rsidRDefault="00C97D43">
      <w:pPr>
        <w:spacing w:before="5" w:line="220" w:lineRule="exact"/>
        <w:rPr>
          <w:sz w:val="22"/>
          <w:szCs w:val="22"/>
        </w:rPr>
      </w:pPr>
    </w:p>
    <w:p w14:paraId="44A5B5C2" w14:textId="77777777" w:rsidR="00C97D43" w:rsidRDefault="009E5A90">
      <w:pPr>
        <w:spacing w:line="275" w:lineRule="auto"/>
        <w:ind w:right="-27"/>
        <w:jc w:val="both"/>
        <w:rPr>
          <w:rFonts w:ascii="Arial" w:eastAsia="Arial" w:hAnsi="Arial" w:cs="Arial"/>
          <w:sz w:val="17"/>
          <w:szCs w:val="17"/>
        </w:rPr>
      </w:pPr>
      <w:r>
        <w:rPr>
          <w:rFonts w:ascii="Arial" w:eastAsia="Arial" w:hAnsi="Arial" w:cs="Arial"/>
          <w:sz w:val="17"/>
          <w:szCs w:val="17"/>
        </w:rPr>
        <w:t xml:space="preserve">Mycobacterium </w:t>
      </w:r>
      <w:proofErr w:type="spellStart"/>
      <w:r>
        <w:rPr>
          <w:rFonts w:ascii="Arial" w:eastAsia="Arial" w:hAnsi="Arial" w:cs="Arial"/>
          <w:sz w:val="17"/>
          <w:szCs w:val="17"/>
        </w:rPr>
        <w:t>marinum</w:t>
      </w:r>
      <w:proofErr w:type="spellEnd"/>
      <w:r>
        <w:rPr>
          <w:rFonts w:ascii="Arial" w:eastAsia="Arial" w:hAnsi="Arial" w:cs="Arial"/>
          <w:sz w:val="17"/>
          <w:szCs w:val="17"/>
        </w:rPr>
        <w:t xml:space="preserve"> is a bacterium that may cause </w:t>
      </w:r>
      <w:proofErr w:type="gramStart"/>
      <w:r>
        <w:rPr>
          <w:rFonts w:ascii="Arial" w:eastAsia="Arial" w:hAnsi="Arial" w:cs="Arial"/>
          <w:sz w:val="17"/>
          <w:szCs w:val="17"/>
        </w:rPr>
        <w:t>disease  in</w:t>
      </w:r>
      <w:proofErr w:type="gramEnd"/>
      <w:r>
        <w:rPr>
          <w:rFonts w:ascii="Arial" w:eastAsia="Arial" w:hAnsi="Arial" w:cs="Arial"/>
          <w:sz w:val="17"/>
          <w:szCs w:val="17"/>
        </w:rPr>
        <w:t xml:space="preserve">  fish  and  people.  </w:t>
      </w:r>
      <w:proofErr w:type="gramStart"/>
      <w:r>
        <w:rPr>
          <w:rFonts w:ascii="Arial" w:eastAsia="Arial" w:hAnsi="Arial" w:cs="Arial"/>
          <w:sz w:val="17"/>
          <w:szCs w:val="17"/>
        </w:rPr>
        <w:t>The  use</w:t>
      </w:r>
      <w:proofErr w:type="gramEnd"/>
      <w:r>
        <w:rPr>
          <w:rFonts w:ascii="Arial" w:eastAsia="Arial" w:hAnsi="Arial" w:cs="Arial"/>
          <w:sz w:val="17"/>
          <w:szCs w:val="17"/>
        </w:rPr>
        <w:t xml:space="preserve">  of  waterproof gloves  and  good  hand/arm-washing  is  recommended</w:t>
      </w:r>
    </w:p>
    <w:p w14:paraId="243AA454" w14:textId="77777777" w:rsidR="00C97D43" w:rsidRDefault="009E5A90">
      <w:pPr>
        <w:spacing w:before="99" w:line="276" w:lineRule="auto"/>
        <w:ind w:right="-23"/>
        <w:jc w:val="both"/>
        <w:rPr>
          <w:rFonts w:ascii="Arial" w:eastAsia="Arial" w:hAnsi="Arial" w:cs="Arial"/>
          <w:sz w:val="17"/>
          <w:szCs w:val="17"/>
        </w:rPr>
      </w:pPr>
      <w:r>
        <w:br w:type="column"/>
      </w:r>
      <w:r>
        <w:rPr>
          <w:rFonts w:ascii="Arial" w:eastAsia="Arial" w:hAnsi="Arial" w:cs="Arial"/>
          <w:sz w:val="17"/>
          <w:szCs w:val="17"/>
        </w:rPr>
        <w:t>after  contact  with  fish  or  aquarium  water  especially  if individuals have breaks in the skin.</w:t>
      </w:r>
    </w:p>
    <w:p w14:paraId="78BEDD9D" w14:textId="77777777" w:rsidR="00C97D43" w:rsidRDefault="00C97D43">
      <w:pPr>
        <w:spacing w:before="4" w:line="220" w:lineRule="exact"/>
        <w:rPr>
          <w:sz w:val="22"/>
          <w:szCs w:val="22"/>
        </w:rPr>
      </w:pPr>
    </w:p>
    <w:p w14:paraId="4D48CB97" w14:textId="77777777" w:rsidR="00C97D43" w:rsidRDefault="009E5A90">
      <w:pPr>
        <w:ind w:right="-30"/>
        <w:jc w:val="both"/>
        <w:rPr>
          <w:rFonts w:ascii="Arial" w:eastAsia="Arial" w:hAnsi="Arial" w:cs="Arial"/>
          <w:sz w:val="24"/>
          <w:szCs w:val="24"/>
        </w:rPr>
      </w:pPr>
      <w:r>
        <w:rPr>
          <w:rFonts w:ascii="Arial" w:eastAsia="Arial" w:hAnsi="Arial" w:cs="Arial"/>
          <w:b/>
          <w:sz w:val="24"/>
          <w:szCs w:val="24"/>
        </w:rPr>
        <w:t>If You Work with Hazardous Agents:</w:t>
      </w:r>
    </w:p>
    <w:p w14:paraId="7CB74DEC" w14:textId="77777777" w:rsidR="00C97D43" w:rsidRDefault="00C97D43">
      <w:pPr>
        <w:spacing w:before="7" w:line="260" w:lineRule="exact"/>
        <w:rPr>
          <w:sz w:val="26"/>
          <w:szCs w:val="26"/>
        </w:rPr>
      </w:pPr>
    </w:p>
    <w:p w14:paraId="1F35506C" w14:textId="77777777" w:rsidR="00C97D43" w:rsidRDefault="009E5A90">
      <w:pPr>
        <w:spacing w:line="276" w:lineRule="auto"/>
        <w:ind w:right="-29"/>
        <w:jc w:val="both"/>
        <w:rPr>
          <w:rFonts w:ascii="Arial" w:eastAsia="Arial" w:hAnsi="Arial" w:cs="Arial"/>
          <w:sz w:val="17"/>
          <w:szCs w:val="17"/>
        </w:rPr>
      </w:pPr>
      <w:proofErr w:type="gramStart"/>
      <w:r>
        <w:rPr>
          <w:rFonts w:ascii="Arial" w:eastAsia="Arial" w:hAnsi="Arial" w:cs="Arial"/>
          <w:sz w:val="17"/>
          <w:szCs w:val="17"/>
        </w:rPr>
        <w:t>Hazardous  biological</w:t>
      </w:r>
      <w:proofErr w:type="gramEnd"/>
      <w:r>
        <w:rPr>
          <w:rFonts w:ascii="Arial" w:eastAsia="Arial" w:hAnsi="Arial" w:cs="Arial"/>
          <w:sz w:val="17"/>
          <w:szCs w:val="17"/>
        </w:rPr>
        <w:t xml:space="preserve">,  chemical,  and  physical  agents may be encountered when working with animals or in the animal facilities. Training is available and should be performed   prior   to   working   with   these   potentially </w:t>
      </w:r>
      <w:proofErr w:type="gramStart"/>
      <w:r>
        <w:rPr>
          <w:rFonts w:ascii="Arial" w:eastAsia="Arial" w:hAnsi="Arial" w:cs="Arial"/>
          <w:sz w:val="17"/>
          <w:szCs w:val="17"/>
        </w:rPr>
        <w:t>hazardous  agents</w:t>
      </w:r>
      <w:proofErr w:type="gramEnd"/>
      <w:r>
        <w:rPr>
          <w:rFonts w:ascii="Arial" w:eastAsia="Arial" w:hAnsi="Arial" w:cs="Arial"/>
          <w:sz w:val="17"/>
          <w:szCs w:val="17"/>
        </w:rPr>
        <w:t xml:space="preserve">.  </w:t>
      </w:r>
      <w:proofErr w:type="gramStart"/>
      <w:r>
        <w:rPr>
          <w:rFonts w:ascii="Arial" w:eastAsia="Arial" w:hAnsi="Arial" w:cs="Arial"/>
          <w:sz w:val="17"/>
          <w:szCs w:val="17"/>
        </w:rPr>
        <w:t>Individuals  should</w:t>
      </w:r>
      <w:proofErr w:type="gramEnd"/>
      <w:r>
        <w:rPr>
          <w:rFonts w:ascii="Arial" w:eastAsia="Arial" w:hAnsi="Arial" w:cs="Arial"/>
          <w:sz w:val="17"/>
          <w:szCs w:val="17"/>
        </w:rPr>
        <w:t xml:space="preserve">  be  aware  of, understand, and know how to protect themselves from hazards prior to working with these agents. Examples </w:t>
      </w:r>
      <w:proofErr w:type="gramStart"/>
      <w:r>
        <w:rPr>
          <w:rFonts w:ascii="Arial" w:eastAsia="Arial" w:hAnsi="Arial" w:cs="Arial"/>
          <w:sz w:val="17"/>
          <w:szCs w:val="17"/>
        </w:rPr>
        <w:t>of  biological</w:t>
      </w:r>
      <w:proofErr w:type="gramEnd"/>
      <w:r>
        <w:rPr>
          <w:rFonts w:ascii="Arial" w:eastAsia="Arial" w:hAnsi="Arial" w:cs="Arial"/>
          <w:sz w:val="17"/>
          <w:szCs w:val="17"/>
        </w:rPr>
        <w:t xml:space="preserve">  agents  include  </w:t>
      </w:r>
      <w:r>
        <w:rPr>
          <w:rFonts w:ascii="Arial" w:eastAsia="Arial" w:hAnsi="Arial" w:cs="Arial"/>
          <w:i/>
          <w:sz w:val="17"/>
          <w:szCs w:val="17"/>
        </w:rPr>
        <w:t xml:space="preserve">E.  </w:t>
      </w:r>
      <w:proofErr w:type="gramStart"/>
      <w:r>
        <w:rPr>
          <w:rFonts w:ascii="Arial" w:eastAsia="Arial" w:hAnsi="Arial" w:cs="Arial"/>
          <w:i/>
          <w:sz w:val="17"/>
          <w:szCs w:val="17"/>
        </w:rPr>
        <w:t xml:space="preserve">coli  </w:t>
      </w:r>
      <w:r>
        <w:rPr>
          <w:rFonts w:ascii="Arial" w:eastAsia="Arial" w:hAnsi="Arial" w:cs="Arial"/>
          <w:sz w:val="17"/>
          <w:szCs w:val="17"/>
        </w:rPr>
        <w:t>and</w:t>
      </w:r>
      <w:proofErr w:type="gramEnd"/>
      <w:r>
        <w:rPr>
          <w:rFonts w:ascii="Arial" w:eastAsia="Arial" w:hAnsi="Arial" w:cs="Arial"/>
          <w:sz w:val="17"/>
          <w:szCs w:val="17"/>
        </w:rPr>
        <w:t xml:space="preserve">  </w:t>
      </w:r>
      <w:r>
        <w:rPr>
          <w:rFonts w:ascii="Arial" w:eastAsia="Arial" w:hAnsi="Arial" w:cs="Arial"/>
          <w:i/>
          <w:sz w:val="17"/>
          <w:szCs w:val="17"/>
        </w:rPr>
        <w:t>Salmonella</w:t>
      </w:r>
      <w:r>
        <w:rPr>
          <w:rFonts w:ascii="Arial" w:eastAsia="Arial" w:hAnsi="Arial" w:cs="Arial"/>
          <w:sz w:val="17"/>
          <w:szCs w:val="17"/>
        </w:rPr>
        <w:t>; chemical agents include disinfectants, pesticides, and feed  or  bedding  contaminants;  and  physical  agents include   hot   materials   from   the   autoclave   or   cage washing machines.</w:t>
      </w:r>
    </w:p>
    <w:p w14:paraId="5B5AF21C" w14:textId="77777777" w:rsidR="00C97D43" w:rsidRDefault="00C97D43">
      <w:pPr>
        <w:spacing w:before="7" w:line="220" w:lineRule="exact"/>
        <w:rPr>
          <w:sz w:val="22"/>
          <w:szCs w:val="22"/>
        </w:rPr>
      </w:pPr>
    </w:p>
    <w:p w14:paraId="4B0702D3" w14:textId="77777777" w:rsidR="00C97D43" w:rsidRDefault="009E5A90">
      <w:pPr>
        <w:spacing w:line="275" w:lineRule="auto"/>
        <w:ind w:right="-29"/>
        <w:jc w:val="both"/>
        <w:rPr>
          <w:rFonts w:ascii="Arial" w:eastAsia="Arial" w:hAnsi="Arial" w:cs="Arial"/>
          <w:sz w:val="17"/>
          <w:szCs w:val="17"/>
        </w:rPr>
      </w:pPr>
      <w:r>
        <w:rPr>
          <w:rFonts w:ascii="Arial" w:eastAsia="Arial" w:hAnsi="Arial" w:cs="Arial"/>
          <w:sz w:val="17"/>
          <w:szCs w:val="17"/>
        </w:rPr>
        <w:t>Read and follow standard operating procedures (SOPs) for   working   with   hazardous   agents.   SOPs   should address   safety   measures   that   include   the   use   of personal protective equipment, exhaust ventilation (i.e., fume    hood    and    biological    safety    cabinet),    and techniques for handling the hazardous agents as well as where to find hazardous information about the agent (i.e., Safety Data Sheets).</w:t>
      </w:r>
    </w:p>
    <w:p w14:paraId="67042CA5" w14:textId="77777777" w:rsidR="00C97D43" w:rsidRDefault="00C97D43">
      <w:pPr>
        <w:spacing w:before="8" w:line="220" w:lineRule="exact"/>
        <w:rPr>
          <w:sz w:val="22"/>
          <w:szCs w:val="22"/>
        </w:rPr>
      </w:pPr>
    </w:p>
    <w:p w14:paraId="2631A789" w14:textId="56B72F66" w:rsidR="00C97D43" w:rsidRDefault="00157E4F">
      <w:pPr>
        <w:spacing w:line="275" w:lineRule="auto"/>
        <w:ind w:right="-29"/>
        <w:jc w:val="both"/>
        <w:rPr>
          <w:rFonts w:ascii="Arial" w:eastAsia="Arial" w:hAnsi="Arial" w:cs="Arial"/>
          <w:sz w:val="17"/>
          <w:szCs w:val="17"/>
        </w:rPr>
      </w:pPr>
      <w:r>
        <w:rPr>
          <w:rFonts w:ascii="Arial" w:eastAsia="Arial" w:hAnsi="Arial" w:cs="Arial"/>
          <w:sz w:val="17"/>
          <w:szCs w:val="17"/>
        </w:rPr>
        <w:t xml:space="preserve">Good </w:t>
      </w:r>
      <w:proofErr w:type="gramStart"/>
      <w:r>
        <w:rPr>
          <w:rFonts w:ascii="Arial" w:eastAsia="Arial" w:hAnsi="Arial" w:cs="Arial"/>
          <w:sz w:val="17"/>
          <w:szCs w:val="17"/>
        </w:rPr>
        <w:t>personal</w:t>
      </w:r>
      <w:r w:rsidR="009E5A90">
        <w:rPr>
          <w:rFonts w:ascii="Arial" w:eastAsia="Arial" w:hAnsi="Arial" w:cs="Arial"/>
          <w:sz w:val="17"/>
          <w:szCs w:val="17"/>
        </w:rPr>
        <w:t xml:space="preserve">  hygiene</w:t>
      </w:r>
      <w:proofErr w:type="gramEnd"/>
      <w:r w:rsidR="009E5A90">
        <w:rPr>
          <w:rFonts w:ascii="Arial" w:eastAsia="Arial" w:hAnsi="Arial" w:cs="Arial"/>
          <w:sz w:val="17"/>
          <w:szCs w:val="17"/>
        </w:rPr>
        <w:t xml:space="preserve">  practices  are  critical  when working around hazardous agents and animals. Hand- </w:t>
      </w:r>
      <w:r>
        <w:rPr>
          <w:rFonts w:ascii="Arial" w:eastAsia="Arial" w:hAnsi="Arial" w:cs="Arial"/>
          <w:sz w:val="17"/>
          <w:szCs w:val="17"/>
        </w:rPr>
        <w:t xml:space="preserve">washing </w:t>
      </w:r>
      <w:proofErr w:type="gramStart"/>
      <w:r>
        <w:rPr>
          <w:rFonts w:ascii="Arial" w:eastAsia="Arial" w:hAnsi="Arial" w:cs="Arial"/>
          <w:sz w:val="17"/>
          <w:szCs w:val="17"/>
        </w:rPr>
        <w:t>after</w:t>
      </w:r>
      <w:r w:rsidR="009E5A90">
        <w:rPr>
          <w:rFonts w:ascii="Arial" w:eastAsia="Arial" w:hAnsi="Arial" w:cs="Arial"/>
          <w:sz w:val="17"/>
          <w:szCs w:val="17"/>
        </w:rPr>
        <w:t xml:space="preserve">  removing</w:t>
      </w:r>
      <w:proofErr w:type="gramEnd"/>
      <w:r w:rsidR="009E5A90">
        <w:rPr>
          <w:rFonts w:ascii="Arial" w:eastAsia="Arial" w:hAnsi="Arial" w:cs="Arial"/>
          <w:sz w:val="17"/>
          <w:szCs w:val="17"/>
        </w:rPr>
        <w:t xml:space="preserve">  gloves,  handling  chemicals, infectious materials, or animals, and before leaving the laboratory is critical. All work surfaces—after work and daily—</w:t>
      </w:r>
      <w:r>
        <w:rPr>
          <w:rFonts w:ascii="Arial" w:eastAsia="Arial" w:hAnsi="Arial" w:cs="Arial"/>
          <w:sz w:val="17"/>
          <w:szCs w:val="17"/>
        </w:rPr>
        <w:t xml:space="preserve">should </w:t>
      </w:r>
      <w:proofErr w:type="gramStart"/>
      <w:r>
        <w:rPr>
          <w:rFonts w:ascii="Arial" w:eastAsia="Arial" w:hAnsi="Arial" w:cs="Arial"/>
          <w:sz w:val="17"/>
          <w:szCs w:val="17"/>
        </w:rPr>
        <w:t>be</w:t>
      </w:r>
      <w:r w:rsidR="009E5A90">
        <w:rPr>
          <w:rFonts w:ascii="Arial" w:eastAsia="Arial" w:hAnsi="Arial" w:cs="Arial"/>
          <w:sz w:val="17"/>
          <w:szCs w:val="17"/>
        </w:rPr>
        <w:t xml:space="preserve">  decontaminated</w:t>
      </w:r>
      <w:proofErr w:type="gramEnd"/>
      <w:r w:rsidR="009E5A90">
        <w:rPr>
          <w:rFonts w:ascii="Arial" w:eastAsia="Arial" w:hAnsi="Arial" w:cs="Arial"/>
          <w:sz w:val="17"/>
          <w:szCs w:val="17"/>
        </w:rPr>
        <w:t xml:space="preserve">.    </w:t>
      </w:r>
      <w:r>
        <w:rPr>
          <w:rFonts w:ascii="Arial" w:eastAsia="Arial" w:hAnsi="Arial" w:cs="Arial"/>
          <w:sz w:val="17"/>
          <w:szCs w:val="17"/>
        </w:rPr>
        <w:t>All contaminated</w:t>
      </w:r>
      <w:r w:rsidR="009E5A90">
        <w:rPr>
          <w:rFonts w:ascii="Arial" w:eastAsia="Arial" w:hAnsi="Arial" w:cs="Arial"/>
          <w:sz w:val="17"/>
          <w:szCs w:val="17"/>
        </w:rPr>
        <w:t xml:space="preserve"> materials should be decontaminated by autoclaving or chemical    disinfection    before    </w:t>
      </w:r>
      <w:proofErr w:type="gramStart"/>
      <w:r w:rsidR="009E5A90">
        <w:rPr>
          <w:rFonts w:ascii="Arial" w:eastAsia="Arial" w:hAnsi="Arial" w:cs="Arial"/>
          <w:sz w:val="17"/>
          <w:szCs w:val="17"/>
        </w:rPr>
        <w:t xml:space="preserve">washing,   </w:t>
      </w:r>
      <w:proofErr w:type="gramEnd"/>
      <w:r w:rsidR="009E5A90">
        <w:rPr>
          <w:rFonts w:ascii="Arial" w:eastAsia="Arial" w:hAnsi="Arial" w:cs="Arial"/>
          <w:sz w:val="17"/>
          <w:szCs w:val="17"/>
        </w:rPr>
        <w:t xml:space="preserve"> reuse,    or disposal.</w:t>
      </w:r>
    </w:p>
    <w:p w14:paraId="59F4F455" w14:textId="77777777" w:rsidR="00C97D43" w:rsidRDefault="00C97D43">
      <w:pPr>
        <w:spacing w:before="6" w:line="220" w:lineRule="exact"/>
        <w:rPr>
          <w:sz w:val="22"/>
          <w:szCs w:val="22"/>
        </w:rPr>
      </w:pPr>
    </w:p>
    <w:p w14:paraId="254E383F" w14:textId="77777777" w:rsidR="00C97D43" w:rsidRDefault="009E5A90">
      <w:pPr>
        <w:spacing w:line="276" w:lineRule="auto"/>
        <w:ind w:right="-27"/>
        <w:jc w:val="both"/>
        <w:rPr>
          <w:rFonts w:ascii="Arial" w:eastAsia="Arial" w:hAnsi="Arial" w:cs="Arial"/>
          <w:sz w:val="17"/>
          <w:szCs w:val="17"/>
        </w:rPr>
      </w:pPr>
      <w:r>
        <w:rPr>
          <w:rFonts w:ascii="Arial" w:eastAsia="Arial" w:hAnsi="Arial" w:cs="Arial"/>
          <w:sz w:val="17"/>
          <w:szCs w:val="17"/>
        </w:rPr>
        <w:t>For  further  information  on  working  with  hazardous agents,  contact  your  supervisor or  the  Department  of University Safety &amp; Assurances at 229-6339 or view the following website:</w:t>
      </w:r>
    </w:p>
    <w:p w14:paraId="44D09AC9" w14:textId="77777777" w:rsidR="000559AF" w:rsidRDefault="000559AF">
      <w:pPr>
        <w:spacing w:line="276" w:lineRule="auto"/>
        <w:ind w:right="-27"/>
        <w:jc w:val="both"/>
        <w:rPr>
          <w:rFonts w:ascii="Arial" w:eastAsia="Arial" w:hAnsi="Arial" w:cs="Arial"/>
          <w:sz w:val="17"/>
          <w:szCs w:val="17"/>
        </w:rPr>
      </w:pPr>
    </w:p>
    <w:p w14:paraId="11CED8F4" w14:textId="77777777" w:rsidR="00C97D43" w:rsidRDefault="00157E4F" w:rsidP="000559AF">
      <w:pPr>
        <w:spacing w:before="4" w:line="160" w:lineRule="exact"/>
        <w:jc w:val="center"/>
        <w:rPr>
          <w:rFonts w:ascii="Arial" w:eastAsia="Arial" w:hAnsi="Arial" w:cs="Arial"/>
          <w:sz w:val="17"/>
          <w:szCs w:val="17"/>
        </w:rPr>
      </w:pPr>
      <w:hyperlink r:id="rId13" w:history="1">
        <w:r w:rsidR="000559AF" w:rsidRPr="004B762D">
          <w:rPr>
            <w:rStyle w:val="Hyperlink"/>
            <w:rFonts w:ascii="Arial" w:eastAsia="Arial" w:hAnsi="Arial" w:cs="Arial"/>
            <w:sz w:val="17"/>
            <w:szCs w:val="17"/>
          </w:rPr>
          <w:t>https://uwm.edu/animal-care/</w:t>
        </w:r>
      </w:hyperlink>
    </w:p>
    <w:p w14:paraId="4765CA81" w14:textId="77777777" w:rsidR="000559AF" w:rsidRDefault="000559AF" w:rsidP="000559AF">
      <w:pPr>
        <w:spacing w:before="4" w:line="160" w:lineRule="exact"/>
        <w:jc w:val="center"/>
        <w:rPr>
          <w:sz w:val="17"/>
          <w:szCs w:val="17"/>
        </w:rPr>
      </w:pPr>
    </w:p>
    <w:p w14:paraId="271683BE" w14:textId="77777777" w:rsidR="00C97D43" w:rsidRDefault="00C97D43">
      <w:pPr>
        <w:spacing w:line="200" w:lineRule="exact"/>
      </w:pPr>
    </w:p>
    <w:p w14:paraId="25C8D170" w14:textId="6ABFDF56" w:rsidR="00C97D43" w:rsidRDefault="00157E4F">
      <w:pPr>
        <w:ind w:left="1652" w:right="1564"/>
        <w:jc w:val="center"/>
        <w:rPr>
          <w:rFonts w:ascii="Arial" w:eastAsia="Arial" w:hAnsi="Arial" w:cs="Arial"/>
        </w:rPr>
      </w:pPr>
      <w:r>
        <w:pict w14:anchorId="64CF56D9">
          <v:group id="_x0000_s1029" alt="" style="position:absolute;left:0;text-align:left;margin-left:522pt;margin-top:-4.15pt;width:211.5pt;height:22.35pt;z-index:-251656704;mso-position-horizontal-relative:page" coordorigin="10440,-83" coordsize="4230,447">
            <v:shape id="_x0000_s1030" alt="" style="position:absolute;left:10440;top:-83;width:4230;height:447" coordorigin="10440,-83" coordsize="4230,447" path="m10440,364r4230,l14670,-83r-4230,l10440,364xe" filled="f">
              <v:path arrowok="t"/>
            </v:shape>
            <w10:wrap anchorx="page"/>
          </v:group>
        </w:pict>
      </w:r>
      <w:r>
        <w:t>July 2023</w:t>
      </w:r>
    </w:p>
    <w:p w14:paraId="24177F1F" w14:textId="77777777" w:rsidR="00C97D43" w:rsidRDefault="009E5A90" w:rsidP="000559AF">
      <w:pPr>
        <w:spacing w:before="100"/>
        <w:ind w:left="450"/>
      </w:pPr>
      <w:r>
        <w:br w:type="column"/>
      </w:r>
      <w:r w:rsidR="00157E4F">
        <w:rPr>
          <w:noProof/>
        </w:rPr>
        <w:pict w14:anchorId="1BA74F99">
          <v:shape id="_x0000_i1025" type="#_x0000_t75" alt="" style="width:156.75pt;height:46.5pt;mso-width-percent:0;mso-height-percent:0;mso-width-percent:0;mso-height-percent:0">
            <v:imagedata r:id="rId14" o:title=""/>
          </v:shape>
        </w:pict>
      </w:r>
    </w:p>
    <w:p w14:paraId="34747C0A" w14:textId="77777777" w:rsidR="00C97D43" w:rsidRDefault="00C97D43">
      <w:pPr>
        <w:spacing w:line="200" w:lineRule="exact"/>
      </w:pPr>
    </w:p>
    <w:p w14:paraId="73C752D0" w14:textId="77777777" w:rsidR="00C97D43" w:rsidRDefault="00C97D43">
      <w:pPr>
        <w:spacing w:before="11" w:line="220" w:lineRule="exact"/>
        <w:rPr>
          <w:sz w:val="22"/>
          <w:szCs w:val="22"/>
        </w:rPr>
      </w:pPr>
    </w:p>
    <w:p w14:paraId="40C0E4D5" w14:textId="77777777" w:rsidR="00C97D43" w:rsidRDefault="009E5A90">
      <w:pPr>
        <w:ind w:left="596" w:right="492"/>
        <w:jc w:val="center"/>
        <w:rPr>
          <w:rFonts w:ascii="Arial" w:eastAsia="Arial" w:hAnsi="Arial" w:cs="Arial"/>
          <w:sz w:val="28"/>
          <w:szCs w:val="28"/>
        </w:rPr>
      </w:pPr>
      <w:r>
        <w:rPr>
          <w:rFonts w:ascii="Arial" w:eastAsia="Arial" w:hAnsi="Arial" w:cs="Arial"/>
          <w:b/>
          <w:sz w:val="28"/>
          <w:szCs w:val="28"/>
        </w:rPr>
        <w:t>Animal Care Program</w:t>
      </w:r>
    </w:p>
    <w:p w14:paraId="43178F2D" w14:textId="77777777" w:rsidR="00C97D43" w:rsidRDefault="00C97D43">
      <w:pPr>
        <w:spacing w:line="200" w:lineRule="exact"/>
      </w:pPr>
    </w:p>
    <w:p w14:paraId="79DC9C58" w14:textId="77777777" w:rsidR="00C97D43" w:rsidRDefault="00C97D43">
      <w:pPr>
        <w:spacing w:before="17" w:line="200" w:lineRule="exact"/>
      </w:pPr>
    </w:p>
    <w:p w14:paraId="1F66C47F" w14:textId="77777777" w:rsidR="00C97D43" w:rsidRDefault="00157E4F">
      <w:pPr>
        <w:spacing w:line="276" w:lineRule="auto"/>
        <w:ind w:left="1067" w:right="960" w:hanging="1"/>
        <w:jc w:val="center"/>
        <w:rPr>
          <w:rFonts w:ascii="Arial" w:eastAsia="Arial" w:hAnsi="Arial" w:cs="Arial"/>
          <w:sz w:val="28"/>
          <w:szCs w:val="28"/>
        </w:rPr>
      </w:pPr>
      <w:r>
        <w:pict w14:anchorId="6D0F86B3">
          <v:group id="_x0000_s1026" alt="" style="position:absolute;left:0;text-align:left;margin-left:792.75pt;margin-top:111.3pt;width:150.75pt;height:153.75pt;z-index:-251657728;mso-position-horizontal-relative:page" coordorigin="15855,2226" coordsize="3015,3075">
            <v:shape id="_x0000_s1027" type="#_x0000_t75" alt="" style="position:absolute;left:15915;top:2286;width:2895;height:2955">
              <v:imagedata r:id="rId15" o:title=""/>
            </v:shape>
            <v:shape id="_x0000_s1028" alt="" style="position:absolute;left:15885;top:2256;width:2955;height:3015" coordorigin="15885,2256" coordsize="2955,3015" path="m15885,5271r2955,l18840,2256r-2955,l15885,5271xe" filled="f" strokeweight="3pt">
              <v:path arrowok="t"/>
            </v:shape>
            <w10:wrap anchorx="page"/>
          </v:group>
        </w:pict>
      </w:r>
      <w:r w:rsidR="009E5A90">
        <w:rPr>
          <w:rFonts w:ascii="Arial" w:eastAsia="Arial" w:hAnsi="Arial" w:cs="Arial"/>
          <w:sz w:val="28"/>
          <w:szCs w:val="28"/>
        </w:rPr>
        <w:t>Occupational Health Program for Personnel with Laboratory Animal Contact</w:t>
      </w:r>
    </w:p>
    <w:p w14:paraId="448CFE99" w14:textId="77777777" w:rsidR="00C97D43" w:rsidRDefault="00C97D43">
      <w:pPr>
        <w:spacing w:line="200" w:lineRule="exact"/>
      </w:pPr>
    </w:p>
    <w:p w14:paraId="701011D7" w14:textId="77777777" w:rsidR="00C97D43" w:rsidRDefault="00C97D43">
      <w:pPr>
        <w:spacing w:line="200" w:lineRule="exact"/>
      </w:pPr>
    </w:p>
    <w:p w14:paraId="33895247" w14:textId="77777777" w:rsidR="00C97D43" w:rsidRDefault="00C97D43">
      <w:pPr>
        <w:spacing w:line="200" w:lineRule="exact"/>
      </w:pPr>
    </w:p>
    <w:p w14:paraId="36263A4C" w14:textId="77777777" w:rsidR="00C97D43" w:rsidRDefault="00C97D43">
      <w:pPr>
        <w:spacing w:line="200" w:lineRule="exact"/>
      </w:pPr>
    </w:p>
    <w:p w14:paraId="73973A8A" w14:textId="77777777" w:rsidR="00C97D43" w:rsidRDefault="00C97D43">
      <w:pPr>
        <w:spacing w:line="200" w:lineRule="exact"/>
      </w:pPr>
    </w:p>
    <w:p w14:paraId="0BADC489" w14:textId="77777777" w:rsidR="00C97D43" w:rsidRDefault="00C97D43">
      <w:pPr>
        <w:spacing w:line="200" w:lineRule="exact"/>
      </w:pPr>
    </w:p>
    <w:p w14:paraId="24596DC0" w14:textId="77777777" w:rsidR="00C97D43" w:rsidRDefault="00C97D43">
      <w:pPr>
        <w:spacing w:line="200" w:lineRule="exact"/>
      </w:pPr>
    </w:p>
    <w:p w14:paraId="15D41826" w14:textId="77777777" w:rsidR="00C97D43" w:rsidRDefault="00C97D43">
      <w:pPr>
        <w:spacing w:line="200" w:lineRule="exact"/>
      </w:pPr>
    </w:p>
    <w:p w14:paraId="04AF2288" w14:textId="77777777" w:rsidR="00C97D43" w:rsidRDefault="00C97D43">
      <w:pPr>
        <w:spacing w:line="200" w:lineRule="exact"/>
      </w:pPr>
    </w:p>
    <w:p w14:paraId="4DCC5BC6" w14:textId="77777777" w:rsidR="00C97D43" w:rsidRDefault="00C97D43">
      <w:pPr>
        <w:spacing w:line="200" w:lineRule="exact"/>
      </w:pPr>
    </w:p>
    <w:p w14:paraId="33E9A6C1" w14:textId="77777777" w:rsidR="00C97D43" w:rsidRDefault="00C97D43">
      <w:pPr>
        <w:spacing w:line="200" w:lineRule="exact"/>
      </w:pPr>
    </w:p>
    <w:p w14:paraId="25AEFC34" w14:textId="77777777" w:rsidR="00C97D43" w:rsidRDefault="00C97D43">
      <w:pPr>
        <w:spacing w:line="200" w:lineRule="exact"/>
      </w:pPr>
    </w:p>
    <w:p w14:paraId="450E124F" w14:textId="77777777" w:rsidR="00C97D43" w:rsidRDefault="00C97D43">
      <w:pPr>
        <w:spacing w:line="200" w:lineRule="exact"/>
      </w:pPr>
    </w:p>
    <w:p w14:paraId="47E13C1D" w14:textId="77777777" w:rsidR="00C97D43" w:rsidRDefault="00C97D43">
      <w:pPr>
        <w:spacing w:line="200" w:lineRule="exact"/>
      </w:pPr>
    </w:p>
    <w:p w14:paraId="26CBEF17" w14:textId="77777777" w:rsidR="00C97D43" w:rsidRDefault="00C97D43">
      <w:pPr>
        <w:spacing w:line="200" w:lineRule="exact"/>
      </w:pPr>
    </w:p>
    <w:p w14:paraId="78A014ED" w14:textId="77777777" w:rsidR="00C97D43" w:rsidRDefault="00C97D43">
      <w:pPr>
        <w:spacing w:line="200" w:lineRule="exact"/>
      </w:pPr>
    </w:p>
    <w:p w14:paraId="304FC48E" w14:textId="77777777" w:rsidR="00C97D43" w:rsidRDefault="00C97D43">
      <w:pPr>
        <w:spacing w:line="200" w:lineRule="exact"/>
      </w:pPr>
    </w:p>
    <w:p w14:paraId="7F344A2F" w14:textId="77777777" w:rsidR="00C97D43" w:rsidRDefault="00C97D43">
      <w:pPr>
        <w:spacing w:line="200" w:lineRule="exact"/>
      </w:pPr>
    </w:p>
    <w:p w14:paraId="140EDBAC" w14:textId="77777777" w:rsidR="00C97D43" w:rsidRDefault="00C97D43">
      <w:pPr>
        <w:spacing w:before="12" w:line="260" w:lineRule="exact"/>
        <w:rPr>
          <w:sz w:val="26"/>
          <w:szCs w:val="26"/>
        </w:rPr>
      </w:pPr>
    </w:p>
    <w:p w14:paraId="190E0CDC" w14:textId="4C827AF1" w:rsidR="00C97D43" w:rsidRDefault="009E5A90" w:rsidP="00F13BBC">
      <w:pPr>
        <w:ind w:left="720" w:right="711"/>
        <w:jc w:val="center"/>
        <w:rPr>
          <w:rFonts w:ascii="Arial" w:eastAsia="Arial" w:hAnsi="Arial" w:cs="Arial"/>
          <w:sz w:val="28"/>
          <w:szCs w:val="28"/>
        </w:rPr>
      </w:pPr>
      <w:r>
        <w:rPr>
          <w:rFonts w:ascii="Arial" w:eastAsia="Arial" w:hAnsi="Arial" w:cs="Arial"/>
          <w:b/>
          <w:sz w:val="28"/>
          <w:szCs w:val="28"/>
        </w:rPr>
        <w:t xml:space="preserve">Dr. </w:t>
      </w:r>
      <w:r w:rsidR="00F13BBC">
        <w:rPr>
          <w:rFonts w:ascii="Arial" w:eastAsia="Arial" w:hAnsi="Arial" w:cs="Arial"/>
          <w:b/>
          <w:sz w:val="28"/>
          <w:szCs w:val="28"/>
        </w:rPr>
        <w:t>Adrienne Allen</w:t>
      </w:r>
    </w:p>
    <w:p w14:paraId="4B101050" w14:textId="77777777" w:rsidR="00C97D43" w:rsidRDefault="009E5A90">
      <w:pPr>
        <w:spacing w:before="48"/>
        <w:ind w:left="620" w:right="519"/>
        <w:jc w:val="center"/>
        <w:rPr>
          <w:rFonts w:ascii="Arial" w:eastAsia="Arial" w:hAnsi="Arial" w:cs="Arial"/>
        </w:rPr>
      </w:pPr>
      <w:r>
        <w:rPr>
          <w:rFonts w:ascii="Arial" w:eastAsia="Arial" w:hAnsi="Arial" w:cs="Arial"/>
          <w:b/>
          <w:w w:val="99"/>
        </w:rPr>
        <w:t>Research</w:t>
      </w:r>
      <w:r>
        <w:rPr>
          <w:rFonts w:ascii="Arial" w:eastAsia="Arial" w:hAnsi="Arial" w:cs="Arial"/>
          <w:b/>
        </w:rPr>
        <w:t xml:space="preserve"> </w:t>
      </w:r>
      <w:r>
        <w:rPr>
          <w:rFonts w:ascii="Arial" w:eastAsia="Arial" w:hAnsi="Arial" w:cs="Arial"/>
          <w:b/>
          <w:w w:val="99"/>
        </w:rPr>
        <w:t>Animal</w:t>
      </w:r>
      <w:r>
        <w:rPr>
          <w:rFonts w:ascii="Arial" w:eastAsia="Arial" w:hAnsi="Arial" w:cs="Arial"/>
          <w:b/>
        </w:rPr>
        <w:t xml:space="preserve"> </w:t>
      </w:r>
      <w:r>
        <w:rPr>
          <w:rFonts w:ascii="Arial" w:eastAsia="Arial" w:hAnsi="Arial" w:cs="Arial"/>
          <w:b/>
          <w:w w:val="99"/>
        </w:rPr>
        <w:t>Veterinarian</w:t>
      </w:r>
    </w:p>
    <w:p w14:paraId="424EB656" w14:textId="77777777" w:rsidR="00C97D43" w:rsidRDefault="00C97D43">
      <w:pPr>
        <w:spacing w:before="19" w:line="280" w:lineRule="exact"/>
        <w:rPr>
          <w:sz w:val="28"/>
          <w:szCs w:val="28"/>
        </w:rPr>
      </w:pPr>
    </w:p>
    <w:p w14:paraId="60B5E2F2" w14:textId="13A91315" w:rsidR="00C97D43" w:rsidRDefault="009E5A90">
      <w:pPr>
        <w:spacing w:line="277" w:lineRule="auto"/>
        <w:ind w:left="1077" w:right="974" w:hanging="3"/>
        <w:jc w:val="center"/>
        <w:rPr>
          <w:rFonts w:ascii="Arial" w:eastAsia="Arial" w:hAnsi="Arial" w:cs="Arial"/>
          <w:b/>
          <w:w w:val="99"/>
        </w:rPr>
      </w:pPr>
      <w:r>
        <w:rPr>
          <w:rFonts w:ascii="Arial" w:eastAsia="Arial" w:hAnsi="Arial" w:cs="Arial"/>
          <w:b/>
          <w:w w:val="99"/>
        </w:rPr>
        <w:t>Tel:</w:t>
      </w:r>
      <w:r>
        <w:rPr>
          <w:rFonts w:ascii="Arial" w:eastAsia="Arial" w:hAnsi="Arial" w:cs="Arial"/>
          <w:b/>
        </w:rPr>
        <w:t xml:space="preserve"> </w:t>
      </w:r>
      <w:r w:rsidR="00157E4F">
        <w:rPr>
          <w:rFonts w:ascii="Arial" w:eastAsia="Arial" w:hAnsi="Arial" w:cs="Arial"/>
          <w:b/>
          <w:w w:val="99"/>
        </w:rPr>
        <w:t>414-251-5701 TEAMS</w:t>
      </w:r>
    </w:p>
    <w:p w14:paraId="399EBFAE" w14:textId="77777777" w:rsidR="00157E4F" w:rsidRDefault="00157E4F">
      <w:pPr>
        <w:spacing w:line="277" w:lineRule="auto"/>
        <w:ind w:left="1077" w:right="974" w:hanging="3"/>
        <w:jc w:val="center"/>
        <w:rPr>
          <w:rFonts w:ascii="Arial" w:eastAsia="Arial" w:hAnsi="Arial" w:cs="Arial"/>
          <w:b/>
          <w:w w:val="99"/>
        </w:rPr>
      </w:pPr>
    </w:p>
    <w:p w14:paraId="2FF6C0AF" w14:textId="6CF595ED" w:rsidR="00157E4F" w:rsidRDefault="00157E4F">
      <w:pPr>
        <w:spacing w:line="277" w:lineRule="auto"/>
        <w:ind w:left="1077" w:right="974" w:hanging="3"/>
        <w:jc w:val="center"/>
        <w:rPr>
          <w:rFonts w:ascii="Arial" w:eastAsia="Arial" w:hAnsi="Arial" w:cs="Arial"/>
        </w:rPr>
      </w:pPr>
      <w:hyperlink r:id="rId16" w:history="1">
        <w:r>
          <w:rPr>
            <w:rStyle w:val="Hyperlink"/>
            <w:rFonts w:eastAsiaTheme="majorEastAsia"/>
          </w:rPr>
          <w:t>FAA USA Animal Care Program - (uwm.edu)</w:t>
        </w:r>
      </w:hyperlink>
    </w:p>
    <w:p w14:paraId="3CD058B9" w14:textId="77777777" w:rsidR="00C97D43" w:rsidRDefault="00C97D43">
      <w:pPr>
        <w:spacing w:before="4" w:line="260" w:lineRule="exact"/>
        <w:rPr>
          <w:sz w:val="26"/>
          <w:szCs w:val="26"/>
        </w:rPr>
      </w:pPr>
    </w:p>
    <w:p w14:paraId="5D09F396" w14:textId="77777777" w:rsidR="009E5A90" w:rsidRDefault="009E5A90">
      <w:pPr>
        <w:spacing w:line="274" w:lineRule="auto"/>
        <w:ind w:left="185" w:right="84" w:firstLine="4"/>
        <w:jc w:val="center"/>
        <w:rPr>
          <w:rFonts w:ascii="Calibri" w:eastAsia="Calibri" w:hAnsi="Calibri" w:cs="Calibri"/>
          <w:sz w:val="22"/>
          <w:szCs w:val="22"/>
        </w:rPr>
      </w:pPr>
    </w:p>
    <w:sectPr w:rsidR="009E5A90" w:rsidSect="000559AF">
      <w:pgSz w:w="20160" w:h="12240" w:orient="landscape"/>
      <w:pgMar w:top="620" w:right="820" w:bottom="280" w:left="620" w:header="720" w:footer="720" w:gutter="0"/>
      <w:cols w:num="4" w:space="720" w:equalWidth="0">
        <w:col w:w="4241" w:space="719"/>
        <w:col w:w="4142" w:space="719"/>
        <w:col w:w="4140" w:space="718"/>
        <w:col w:w="4041"/>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A72BA"/>
    <w:multiLevelType w:val="multilevel"/>
    <w:tmpl w:val="4C28F99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16cid:durableId="21315073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D43"/>
    <w:rsid w:val="000559AF"/>
    <w:rsid w:val="00157E4F"/>
    <w:rsid w:val="003F578A"/>
    <w:rsid w:val="009E5A90"/>
    <w:rsid w:val="00C97D43"/>
    <w:rsid w:val="00F13BBC"/>
    <w:rsid w:val="00F53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4:docId w14:val="01A70370"/>
  <w15:docId w15:val="{6104F578-388A-454B-A8E2-D420710CC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Hyperlink">
    <w:name w:val="Hyperlink"/>
    <w:basedOn w:val="DefaultParagraphFont"/>
    <w:uiPriority w:val="99"/>
    <w:unhideWhenUsed/>
    <w:rsid w:val="000559AF"/>
    <w:rPr>
      <w:color w:val="0000FF" w:themeColor="hyperlink"/>
      <w:u w:val="single"/>
    </w:rPr>
  </w:style>
  <w:style w:type="character" w:styleId="UnresolvedMention">
    <w:name w:val="Unresolved Mention"/>
    <w:basedOn w:val="DefaultParagraphFont"/>
    <w:uiPriority w:val="99"/>
    <w:semiHidden/>
    <w:unhideWhenUsed/>
    <w:rsid w:val="00157E4F"/>
    <w:rPr>
      <w:color w:val="605E5C"/>
      <w:shd w:val="clear" w:color="auto" w:fill="E1DFDD"/>
    </w:rPr>
  </w:style>
  <w:style w:type="character" w:styleId="FollowedHyperlink">
    <w:name w:val="FollowedHyperlink"/>
    <w:basedOn w:val="DefaultParagraphFont"/>
    <w:uiPriority w:val="99"/>
    <w:semiHidden/>
    <w:unhideWhenUsed/>
    <w:rsid w:val="00157E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wm.edu/animal-care/occhealth/" TargetMode="External"/><Relationship Id="rId13" Type="http://schemas.openxmlformats.org/officeDocument/2006/relationships/hyperlink" Target="https://uwm.edu/animal-car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wm.edu/risk-management/claims/" TargetMode="Externa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uwm.edu/animal-care/" TargetMode="External"/><Relationship Id="rId1" Type="http://schemas.openxmlformats.org/officeDocument/2006/relationships/numbering" Target="numbering.xml"/><Relationship Id="rId6" Type="http://schemas.openxmlformats.org/officeDocument/2006/relationships/hyperlink" Target="https://uwm.edu/hr/home/forms/absences-leaves-and-workers-compensation-forms/" TargetMode="External"/><Relationship Id="rId11" Type="http://schemas.openxmlformats.org/officeDocument/2006/relationships/hyperlink" Target="https://www.oist.jp/news-center/photos/zebrafish" TargetMode="External"/><Relationship Id="rId5" Type="http://schemas.openxmlformats.org/officeDocument/2006/relationships/hyperlink" Target="https://uwm.edu/animal-care/occhealth/" TargetMode="External"/><Relationship Id="rId15" Type="http://schemas.openxmlformats.org/officeDocument/2006/relationships/image" Target="media/image5.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1882</Words>
  <Characters>10732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Wisconsin - Milwaukee</Company>
  <LinksUpToDate>false</LinksUpToDate>
  <CharactersWithSpaces>12589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Adrienne Allen</dc:creator>
  <cp:lastModifiedBy>Linda Adrienne Allen</cp:lastModifiedBy>
  <cp:revision>2</cp:revision>
  <dcterms:created xsi:type="dcterms:W3CDTF">2023-07-05T16:57:00Z</dcterms:created>
  <dcterms:modified xsi:type="dcterms:W3CDTF">2023-07-05T16:57:00Z</dcterms:modified>
</cp:coreProperties>
</file>