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DB58" w14:textId="77777777" w:rsidR="00A06651" w:rsidRDefault="00A06651" w:rsidP="00A06651">
      <w:r>
        <w:t>ACN Meeting Minutes</w:t>
      </w:r>
    </w:p>
    <w:p w14:paraId="16B1B00A" w14:textId="51840FDD" w:rsidR="00A06651" w:rsidRDefault="00A06651" w:rsidP="00A06651">
      <w:r>
        <w:t>March 14</w:t>
      </w:r>
      <w:r w:rsidRPr="00A06651">
        <w:rPr>
          <w:vertAlign w:val="superscript"/>
        </w:rPr>
        <w:t>th</w:t>
      </w:r>
      <w:r>
        <w:t>, 2023</w:t>
      </w:r>
    </w:p>
    <w:p w14:paraId="39BB26C8" w14:textId="264F7A9C" w:rsidR="00A06651" w:rsidRPr="001B57FE" w:rsidRDefault="00A06651" w:rsidP="00A06651">
      <w:pPr>
        <w:rPr>
          <w:b/>
          <w:bCs/>
          <w:i/>
          <w:iCs/>
        </w:rPr>
      </w:pPr>
      <w:r w:rsidRPr="001B57FE">
        <w:rPr>
          <w:b/>
          <w:bCs/>
          <w:i/>
          <w:iCs/>
        </w:rPr>
        <w:t>Welcome (Amanda Soika and Laura Mintel):</w:t>
      </w:r>
    </w:p>
    <w:p w14:paraId="7AE2B290" w14:textId="4E3AD0F2" w:rsidR="00A06651" w:rsidRDefault="00A06651" w:rsidP="00A06651">
      <w:r>
        <w:t xml:space="preserve">Thank you for coming to today’s meeting. Today’s meeting is being offered both in-person and through Microsoft Teams. The meeting will also be recorded, and the recording will be made available later. Before you leave, If you are attending today’s meeting in-person, please remember to fill in the sign in sheet, and please enjoy the coffee. Also, we will have </w:t>
      </w:r>
      <w:r w:rsidR="00705F74">
        <w:t>AC</w:t>
      </w:r>
      <w:r>
        <w:t xml:space="preserve">N leadership positions opening for this next academic year, so please watch for upcoming communications about position openings. </w:t>
      </w:r>
    </w:p>
    <w:p w14:paraId="486EA9DA" w14:textId="1E8EC993" w:rsidR="00A06651" w:rsidRPr="001B57FE" w:rsidRDefault="00A06651" w:rsidP="00A06651">
      <w:pPr>
        <w:rPr>
          <w:b/>
          <w:bCs/>
          <w:i/>
          <w:iCs/>
        </w:rPr>
      </w:pPr>
      <w:r w:rsidRPr="001B57FE">
        <w:rPr>
          <w:b/>
          <w:bCs/>
          <w:i/>
          <w:iCs/>
        </w:rPr>
        <w:t>Sport and Recreation Courses</w:t>
      </w:r>
      <w:r w:rsidR="0080554B" w:rsidRPr="001B57FE">
        <w:rPr>
          <w:b/>
          <w:bCs/>
          <w:i/>
          <w:iCs/>
        </w:rPr>
        <w:t xml:space="preserve"> (Sara Luelloff, Clinical Assistant Professor): </w:t>
      </w:r>
    </w:p>
    <w:p w14:paraId="66D7D7A1" w14:textId="5F03DA26" w:rsidR="00705F74" w:rsidRDefault="00705F74" w:rsidP="00A06651">
      <w:r>
        <w:t xml:space="preserve">Sara </w:t>
      </w:r>
      <w:r w:rsidR="003F074F">
        <w:t xml:space="preserve">Luelloff </w:t>
      </w:r>
      <w:r>
        <w:t>introduced herself as an Assistant Clinical Professor from the College of Health Sciences, and reported information and updates about UWM’s Sport and Recreation courses.  Sarah covered the vision message for the Sport and Recreation courses (promoting health and well-being through experiential engagement and skill-building). Sara noted that students who take Sport and Rec courses often perform better in academic courses and that most of the classes are available at various experience levels. Sarah also noted that the course are offered as either 1 or 2 credit courses, include both in-person and virtual course options, and run for either the full semester or a half semester.  Sara also shared a slide including the topics offered</w:t>
      </w:r>
      <w:r w:rsidR="009C3396">
        <w:t xml:space="preserve"> including options such as traditional team sports, health/wellness focused courses, creative topics, and more. (See ACN website for specific list of over 30 topics).</w:t>
      </w:r>
      <w:r w:rsidR="001C1CE0">
        <w:t xml:space="preserve"> S</w:t>
      </w:r>
      <w:r w:rsidR="00A45B3F">
        <w:t>ara</w:t>
      </w:r>
      <w:r w:rsidR="001C1CE0">
        <w:t xml:space="preserve"> also noted that most of the students who take the courses are usually juniors or seniors, and that this may be due to student lack of familiarity with the courses in freshman and sophomore year and because juniors and seniors may feel more ready to add additional courses to their semester class schedules. Sara also provided some information from a survey of students who took Sport and Recreation courses. Sara noted that students reported learning about the courses by browsing through course catalogs, advisor recommendations, and talking with friends. Sara also shared some examples of </w:t>
      </w:r>
      <w:r w:rsidR="001C1CE0">
        <w:t>deidentified</w:t>
      </w:r>
      <w:r w:rsidR="001C1CE0">
        <w:t xml:space="preserve"> course feedback from students that highlighted student’s positive experiences with the courses. Sarah shared website information for Spring 2023 Sport and Recreation course offerings: </w:t>
      </w:r>
      <w:hyperlink r:id="rId4" w:history="1">
        <w:r w:rsidR="002D2324" w:rsidRPr="00397BB0">
          <w:rPr>
            <w:rStyle w:val="Hyperlink"/>
          </w:rPr>
          <w:t>https://uwm.edu/healthsciences/sport-recreation/</w:t>
        </w:r>
      </w:hyperlink>
      <w:r w:rsidR="002D2324">
        <w:t xml:space="preserve"> . </w:t>
      </w:r>
      <w:r w:rsidR="000F0F76">
        <w:t>She noted that there are a number of classes that start after Spring break.  Sara also confirmed that if students miss more than a couple class meetings, instructor</w:t>
      </w:r>
      <w:r w:rsidR="00A45B3F">
        <w:t>s do</w:t>
      </w:r>
      <w:r w:rsidR="000F0F76">
        <w:t xml:space="preserve"> reach out to see if the students need assistance or if they need to drop the class. </w:t>
      </w:r>
      <w:r w:rsidR="002D2324">
        <w:t>Sara thanked ACN members for sharing course information with students and encouraged us to reach out if we have any questions or concerns</w:t>
      </w:r>
      <w:r w:rsidR="00A45B3F">
        <w:t>. Sara Luelloff can be reached</w:t>
      </w:r>
      <w:r w:rsidR="002D2324">
        <w:t xml:space="preserve"> at </w:t>
      </w:r>
      <w:hyperlink r:id="rId5" w:history="1">
        <w:r w:rsidR="002D2324" w:rsidRPr="00397BB0">
          <w:rPr>
            <w:rStyle w:val="Hyperlink"/>
          </w:rPr>
          <w:t>sj@uwm.edu</w:t>
        </w:r>
      </w:hyperlink>
      <w:r w:rsidR="002D2324">
        <w:t xml:space="preserve"> .</w:t>
      </w:r>
      <w:r w:rsidR="000F0F76">
        <w:t xml:space="preserve"> </w:t>
      </w:r>
    </w:p>
    <w:p w14:paraId="32037AF1" w14:textId="579157CB" w:rsidR="00FE26B5" w:rsidRDefault="00D152B3" w:rsidP="00A06651">
      <w:r w:rsidRPr="000F0F76">
        <w:rPr>
          <w:b/>
          <w:bCs/>
          <w:i/>
          <w:iCs/>
        </w:rPr>
        <w:t>Advising Updates from Brian Hinshaw and Dave Clark:</w:t>
      </w:r>
      <w:r>
        <w:t xml:space="preserve"> </w:t>
      </w:r>
      <w:r w:rsidR="00FE26B5">
        <w:t xml:space="preserve">Brian and Dave reported some updates about a campus workgroup’s effort </w:t>
      </w:r>
      <w:r w:rsidR="00E10924">
        <w:t xml:space="preserve">to </w:t>
      </w:r>
      <w:r w:rsidR="00FE26B5">
        <w:t>develop more consistency and coordination between advising units based on recommendations from the 2030 report.</w:t>
      </w:r>
      <w:r w:rsidR="000F0F76">
        <w:t xml:space="preserve"> Brian and Dave provided the following proposal which will be shared with the Provost at the end of March. Brian and Dave emphasized that these plans focus on coordinating between School/College/ Unit advising offices, and that the proposal does not include a plan to centralize or consolidate our advising offices (given that this possibility has been discussed on campus for a number of years). The proposal focuses on coordinating the work of advising units across </w:t>
      </w:r>
      <w:r w:rsidR="000F0F76">
        <w:lastRenderedPageBreak/>
        <w:t xml:space="preserve">campus where it makes sense, and also allowing advising units to maintain functions that are unique to their respective units areas. </w:t>
      </w:r>
      <w:r w:rsidR="00424DB2">
        <w:t xml:space="preserve">Brian and Dave reported that the proposal will </w:t>
      </w:r>
      <w:r w:rsidR="00270526">
        <w:t xml:space="preserve">recommend </w:t>
      </w:r>
      <w:r w:rsidR="00424DB2">
        <w:t>creating a job position that w</w:t>
      </w:r>
      <w:r w:rsidR="00270526">
        <w:t>ill</w:t>
      </w:r>
      <w:r w:rsidR="00424DB2">
        <w:t xml:space="preserve"> focus on leading this coordination across campus academic advising</w:t>
      </w:r>
      <w:r w:rsidR="00E10924">
        <w:t xml:space="preserve"> (head/ director of academic advising)</w:t>
      </w:r>
      <w:r w:rsidR="00424DB2">
        <w:t xml:space="preserve">. </w:t>
      </w:r>
      <w:r w:rsidR="00270526">
        <w:t>Brian and Dave noted that this proposal was developed based on 10 years of documented work and NACADA recommendations.</w:t>
      </w:r>
      <w:r w:rsidR="00270526">
        <w:t xml:space="preserve"> Brian and Dave noted that after the Provost receives and responds to the proposal, more information will be shared out</w:t>
      </w:r>
      <w:r w:rsidR="00E10924">
        <w:t xml:space="preserve"> with the advising community</w:t>
      </w:r>
      <w:r w:rsidR="00270526">
        <w:t xml:space="preserve">. </w:t>
      </w:r>
    </w:p>
    <w:p w14:paraId="1883F00D" w14:textId="77777777" w:rsidR="00FE26B5" w:rsidRPr="001B57FE" w:rsidRDefault="00FE26B5" w:rsidP="00FE26B5">
      <w:pPr>
        <w:pStyle w:val="NormalWeb"/>
        <w:spacing w:after="0" w:afterAutospacing="0"/>
        <w:rPr>
          <w:sz w:val="22"/>
          <w:szCs w:val="22"/>
        </w:rPr>
      </w:pPr>
      <w:r w:rsidRPr="001B57FE">
        <w:rPr>
          <w:rStyle w:val="Strong"/>
          <w:sz w:val="22"/>
          <w:szCs w:val="22"/>
        </w:rPr>
        <w:t>Advising Coordination &amp; Standardization</w:t>
      </w:r>
    </w:p>
    <w:p w14:paraId="189CE0D7" w14:textId="77777777" w:rsidR="00FE26B5" w:rsidRPr="001B57FE" w:rsidRDefault="00FE26B5" w:rsidP="00FE26B5">
      <w:pPr>
        <w:pStyle w:val="NormalWeb"/>
        <w:spacing w:before="0" w:beforeAutospacing="0" w:after="0" w:afterAutospacing="0"/>
        <w:rPr>
          <w:sz w:val="22"/>
          <w:szCs w:val="22"/>
        </w:rPr>
      </w:pPr>
      <w:r w:rsidRPr="001B57FE">
        <w:rPr>
          <w:sz w:val="22"/>
          <w:szCs w:val="22"/>
        </w:rPr>
        <w:t>Proposal to Interim Provost, end of March</w:t>
      </w:r>
    </w:p>
    <w:p w14:paraId="556A61D5" w14:textId="77777777" w:rsidR="00FE26B5" w:rsidRPr="001B57FE" w:rsidRDefault="00FE26B5" w:rsidP="00FE26B5">
      <w:pPr>
        <w:pStyle w:val="NormalWeb"/>
        <w:spacing w:before="0" w:beforeAutospacing="0" w:after="0" w:afterAutospacing="0"/>
        <w:rPr>
          <w:sz w:val="22"/>
          <w:szCs w:val="22"/>
        </w:rPr>
      </w:pPr>
      <w:r w:rsidRPr="001B57FE">
        <w:rPr>
          <w:sz w:val="22"/>
          <w:szCs w:val="22"/>
        </w:rPr>
        <w:t> </w:t>
      </w:r>
    </w:p>
    <w:p w14:paraId="6D381E63" w14:textId="77777777" w:rsidR="00FE26B5" w:rsidRPr="001B57FE" w:rsidRDefault="00FE26B5" w:rsidP="00FE26B5">
      <w:pPr>
        <w:pStyle w:val="NormalWeb"/>
        <w:spacing w:before="0" w:beforeAutospacing="0" w:after="0" w:afterAutospacing="0"/>
        <w:rPr>
          <w:sz w:val="22"/>
          <w:szCs w:val="22"/>
        </w:rPr>
      </w:pPr>
      <w:r w:rsidRPr="001B57FE">
        <w:rPr>
          <w:i/>
          <w:iCs/>
          <w:sz w:val="22"/>
          <w:szCs w:val="22"/>
        </w:rPr>
        <w:t>Problem:</w:t>
      </w:r>
      <w:r w:rsidRPr="001B57FE">
        <w:rPr>
          <w:sz w:val="22"/>
          <w:szCs w:val="22"/>
        </w:rPr>
        <w:t xml:space="preserve"> Lack of capacity for holistic advising as called for by 2030 report</w:t>
      </w:r>
    </w:p>
    <w:p w14:paraId="1CF2BF64" w14:textId="77777777" w:rsidR="00FE26B5" w:rsidRPr="001B57FE" w:rsidRDefault="00FE26B5" w:rsidP="00FE26B5">
      <w:pPr>
        <w:pStyle w:val="NormalWeb"/>
        <w:spacing w:before="0" w:beforeAutospacing="0" w:after="0" w:afterAutospacing="0"/>
        <w:rPr>
          <w:sz w:val="22"/>
          <w:szCs w:val="22"/>
        </w:rPr>
      </w:pPr>
      <w:r w:rsidRPr="001B57FE">
        <w:rPr>
          <w:i/>
          <w:iCs/>
          <w:sz w:val="22"/>
          <w:szCs w:val="22"/>
        </w:rPr>
        <w:t>Proposal:</w:t>
      </w:r>
      <w:r w:rsidRPr="001B57FE">
        <w:rPr>
          <w:sz w:val="22"/>
          <w:szCs w:val="22"/>
        </w:rPr>
        <w:t xml:space="preserve"> Work towards a maximum caseload of 300 students per advisor, based on NACADA recommendations</w:t>
      </w:r>
    </w:p>
    <w:p w14:paraId="27A529E2" w14:textId="77777777" w:rsidR="00FE26B5" w:rsidRPr="001B57FE" w:rsidRDefault="00FE26B5" w:rsidP="00FE26B5">
      <w:pPr>
        <w:pStyle w:val="NormalWeb"/>
        <w:spacing w:before="0" w:beforeAutospacing="0" w:after="0" w:afterAutospacing="0"/>
        <w:rPr>
          <w:sz w:val="22"/>
          <w:szCs w:val="22"/>
        </w:rPr>
      </w:pPr>
      <w:r w:rsidRPr="001B57FE">
        <w:rPr>
          <w:sz w:val="22"/>
          <w:szCs w:val="22"/>
        </w:rPr>
        <w:t> </w:t>
      </w:r>
    </w:p>
    <w:p w14:paraId="064492AE" w14:textId="77777777" w:rsidR="00FE26B5" w:rsidRPr="001B57FE" w:rsidRDefault="00FE26B5" w:rsidP="00FE26B5">
      <w:pPr>
        <w:pStyle w:val="NormalWeb"/>
        <w:spacing w:before="0" w:beforeAutospacing="0" w:after="0" w:afterAutospacing="0"/>
        <w:rPr>
          <w:sz w:val="22"/>
          <w:szCs w:val="22"/>
        </w:rPr>
      </w:pPr>
      <w:r w:rsidRPr="001B57FE">
        <w:rPr>
          <w:i/>
          <w:iCs/>
          <w:sz w:val="22"/>
          <w:szCs w:val="22"/>
        </w:rPr>
        <w:t xml:space="preserve">Problem: </w:t>
      </w:r>
      <w:r w:rsidRPr="001B57FE">
        <w:rPr>
          <w:sz w:val="22"/>
          <w:szCs w:val="22"/>
        </w:rPr>
        <w:t>Lack of consistency in students' advising experiences; lack of ability to implement best practice approaches and assessment at scale across campus</w:t>
      </w:r>
    </w:p>
    <w:p w14:paraId="0FBBCCF2" w14:textId="77777777" w:rsidR="00FE26B5" w:rsidRPr="001B57FE" w:rsidRDefault="00FE26B5" w:rsidP="00FE26B5">
      <w:pPr>
        <w:pStyle w:val="NormalWeb"/>
        <w:spacing w:before="0" w:beforeAutospacing="0" w:after="0" w:afterAutospacing="0"/>
        <w:rPr>
          <w:sz w:val="22"/>
          <w:szCs w:val="22"/>
        </w:rPr>
      </w:pPr>
      <w:r w:rsidRPr="001B57FE">
        <w:rPr>
          <w:i/>
          <w:iCs/>
          <w:sz w:val="22"/>
          <w:szCs w:val="22"/>
        </w:rPr>
        <w:t>Proposal:</w:t>
      </w:r>
      <w:r w:rsidRPr="001B57FE">
        <w:rPr>
          <w:sz w:val="22"/>
          <w:szCs w:val="22"/>
        </w:rPr>
        <w:t xml:space="preserve"> Standardize onboarding/training of advisors and assessment of advising with these responsibilities falling under the rubric of a Director of Advising</w:t>
      </w:r>
    </w:p>
    <w:p w14:paraId="32B20814" w14:textId="77777777" w:rsidR="00FE26B5" w:rsidRPr="001B57FE" w:rsidRDefault="00FE26B5" w:rsidP="00FE26B5">
      <w:pPr>
        <w:pStyle w:val="NormalWeb"/>
        <w:spacing w:before="0" w:beforeAutospacing="0" w:after="0" w:afterAutospacing="0"/>
        <w:rPr>
          <w:sz w:val="22"/>
          <w:szCs w:val="22"/>
        </w:rPr>
      </w:pPr>
      <w:r w:rsidRPr="001B57FE">
        <w:rPr>
          <w:sz w:val="22"/>
          <w:szCs w:val="22"/>
        </w:rPr>
        <w:t> </w:t>
      </w:r>
    </w:p>
    <w:p w14:paraId="72ECA886" w14:textId="77777777" w:rsidR="00FE26B5" w:rsidRPr="001B57FE" w:rsidRDefault="00FE26B5" w:rsidP="00FE26B5">
      <w:pPr>
        <w:pStyle w:val="NormalWeb"/>
        <w:spacing w:before="0" w:beforeAutospacing="0" w:after="0" w:afterAutospacing="0"/>
        <w:rPr>
          <w:sz w:val="22"/>
          <w:szCs w:val="22"/>
        </w:rPr>
      </w:pPr>
      <w:r w:rsidRPr="001B57FE">
        <w:rPr>
          <w:i/>
          <w:iCs/>
          <w:sz w:val="22"/>
          <w:szCs w:val="22"/>
        </w:rPr>
        <w:t>Problem:</w:t>
      </w:r>
      <w:r w:rsidRPr="001B57FE">
        <w:rPr>
          <w:sz w:val="22"/>
          <w:szCs w:val="22"/>
        </w:rPr>
        <w:t xml:space="preserve"> Transactional advising limited to scheduling and course planning, rather than focusing on where advisors can best impact student success</w:t>
      </w:r>
    </w:p>
    <w:p w14:paraId="7C0A24E5" w14:textId="77777777" w:rsidR="00FE26B5" w:rsidRPr="001B57FE" w:rsidRDefault="00FE26B5" w:rsidP="00FE26B5">
      <w:pPr>
        <w:pStyle w:val="NormalWeb"/>
        <w:spacing w:before="0" w:beforeAutospacing="0" w:after="0" w:afterAutospacing="0"/>
        <w:rPr>
          <w:sz w:val="22"/>
          <w:szCs w:val="22"/>
        </w:rPr>
      </w:pPr>
      <w:r w:rsidRPr="001B57FE">
        <w:rPr>
          <w:i/>
          <w:iCs/>
          <w:sz w:val="22"/>
          <w:szCs w:val="22"/>
        </w:rPr>
        <w:t>Proposal:</w:t>
      </w:r>
      <w:r w:rsidRPr="001B57FE">
        <w:rPr>
          <w:sz w:val="22"/>
          <w:szCs w:val="22"/>
        </w:rPr>
        <w:t xml:space="preserve"> Establish a model of holistic and proactive advising approaches, through advisor training and strategic implementation of differentiated care</w:t>
      </w:r>
    </w:p>
    <w:p w14:paraId="2C366E16" w14:textId="77777777" w:rsidR="00FE26B5" w:rsidRPr="001B57FE" w:rsidRDefault="00FE26B5" w:rsidP="00FE26B5">
      <w:pPr>
        <w:pStyle w:val="NormalWeb"/>
        <w:spacing w:before="0" w:beforeAutospacing="0" w:after="0" w:afterAutospacing="0"/>
        <w:rPr>
          <w:sz w:val="22"/>
          <w:szCs w:val="22"/>
        </w:rPr>
      </w:pPr>
      <w:r w:rsidRPr="001B57FE">
        <w:rPr>
          <w:sz w:val="22"/>
          <w:szCs w:val="22"/>
        </w:rPr>
        <w:t> </w:t>
      </w:r>
    </w:p>
    <w:p w14:paraId="3F2A1670" w14:textId="77777777" w:rsidR="00FE26B5" w:rsidRPr="001B57FE" w:rsidRDefault="00FE26B5" w:rsidP="00FE26B5">
      <w:pPr>
        <w:pStyle w:val="NormalWeb"/>
        <w:spacing w:before="0" w:beforeAutospacing="0" w:after="0" w:afterAutospacing="0"/>
        <w:rPr>
          <w:sz w:val="22"/>
          <w:szCs w:val="22"/>
        </w:rPr>
      </w:pPr>
      <w:r w:rsidRPr="001B57FE">
        <w:rPr>
          <w:i/>
          <w:iCs/>
          <w:sz w:val="22"/>
          <w:szCs w:val="22"/>
        </w:rPr>
        <w:t>Problem:</w:t>
      </w:r>
      <w:r w:rsidRPr="001B57FE">
        <w:rPr>
          <w:sz w:val="22"/>
          <w:szCs w:val="22"/>
        </w:rPr>
        <w:t xml:space="preserve"> Variation in advisor roles and experiences; lack of career progression and opportunities within UWM</w:t>
      </w:r>
    </w:p>
    <w:p w14:paraId="4CAB955D" w14:textId="77777777" w:rsidR="00FE26B5" w:rsidRPr="001B57FE" w:rsidRDefault="00FE26B5" w:rsidP="00FE26B5">
      <w:pPr>
        <w:pStyle w:val="NormalWeb"/>
        <w:spacing w:before="0" w:beforeAutospacing="0" w:after="0" w:afterAutospacing="0"/>
        <w:rPr>
          <w:sz w:val="22"/>
          <w:szCs w:val="22"/>
        </w:rPr>
      </w:pPr>
      <w:r w:rsidRPr="001B57FE">
        <w:rPr>
          <w:i/>
          <w:iCs/>
          <w:sz w:val="22"/>
          <w:szCs w:val="22"/>
        </w:rPr>
        <w:t>Proposal:</w:t>
      </w:r>
      <w:r w:rsidRPr="001B57FE">
        <w:rPr>
          <w:sz w:val="22"/>
          <w:szCs w:val="22"/>
        </w:rPr>
        <w:t xml:space="preserve"> HR salary study; standard working title progression; mentoring and job shadowing</w:t>
      </w:r>
    </w:p>
    <w:p w14:paraId="6D8DDFFB" w14:textId="77777777" w:rsidR="00FE26B5" w:rsidRPr="001B57FE" w:rsidRDefault="00FE26B5" w:rsidP="00FE26B5">
      <w:pPr>
        <w:pStyle w:val="NormalWeb"/>
        <w:spacing w:before="0" w:beforeAutospacing="0" w:after="0" w:afterAutospacing="0"/>
        <w:rPr>
          <w:sz w:val="22"/>
          <w:szCs w:val="22"/>
        </w:rPr>
      </w:pPr>
      <w:r w:rsidRPr="001B57FE">
        <w:rPr>
          <w:sz w:val="22"/>
          <w:szCs w:val="22"/>
        </w:rPr>
        <w:t> </w:t>
      </w:r>
    </w:p>
    <w:p w14:paraId="76D6A028" w14:textId="77777777" w:rsidR="00FE26B5" w:rsidRPr="001B57FE" w:rsidRDefault="00FE26B5" w:rsidP="00FE26B5">
      <w:pPr>
        <w:pStyle w:val="NormalWeb"/>
        <w:spacing w:before="0" w:beforeAutospacing="0" w:after="0" w:afterAutospacing="0"/>
        <w:rPr>
          <w:sz w:val="22"/>
          <w:szCs w:val="22"/>
        </w:rPr>
      </w:pPr>
      <w:r w:rsidRPr="001B57FE">
        <w:rPr>
          <w:i/>
          <w:iCs/>
          <w:sz w:val="22"/>
          <w:szCs w:val="22"/>
        </w:rPr>
        <w:t>Problem:</w:t>
      </w:r>
      <w:r w:rsidRPr="001B57FE">
        <w:rPr>
          <w:sz w:val="22"/>
          <w:szCs w:val="22"/>
        </w:rPr>
        <w:t xml:space="preserve"> Lack of an advising "bench" to address short-term staffing needs</w:t>
      </w:r>
    </w:p>
    <w:p w14:paraId="22CB2807" w14:textId="77777777" w:rsidR="00FE26B5" w:rsidRPr="001B57FE" w:rsidRDefault="00FE26B5" w:rsidP="00FE26B5">
      <w:pPr>
        <w:pStyle w:val="NormalWeb"/>
        <w:spacing w:before="0" w:beforeAutospacing="0" w:after="0" w:afterAutospacing="0"/>
        <w:rPr>
          <w:sz w:val="22"/>
          <w:szCs w:val="22"/>
        </w:rPr>
      </w:pPr>
      <w:r w:rsidRPr="001B57FE">
        <w:rPr>
          <w:i/>
          <w:iCs/>
          <w:sz w:val="22"/>
          <w:szCs w:val="22"/>
        </w:rPr>
        <w:t xml:space="preserve">Proposal: </w:t>
      </w:r>
      <w:r w:rsidRPr="001B57FE">
        <w:rPr>
          <w:sz w:val="22"/>
          <w:szCs w:val="22"/>
        </w:rPr>
        <w:t>Establish graduate assistantships</w:t>
      </w:r>
    </w:p>
    <w:p w14:paraId="037A4C63" w14:textId="5766024A" w:rsidR="00FE26B5" w:rsidRPr="001B57FE" w:rsidRDefault="00FE26B5" w:rsidP="00FE26B5">
      <w:pPr>
        <w:pStyle w:val="NormalWeb"/>
        <w:spacing w:before="0" w:beforeAutospacing="0" w:after="0" w:afterAutospacing="0"/>
        <w:rPr>
          <w:sz w:val="22"/>
          <w:szCs w:val="22"/>
        </w:rPr>
      </w:pPr>
      <w:r w:rsidRPr="001B57FE">
        <w:rPr>
          <w:sz w:val="22"/>
          <w:szCs w:val="22"/>
        </w:rPr>
        <w:t> </w:t>
      </w:r>
    </w:p>
    <w:p w14:paraId="52772E52" w14:textId="77777777" w:rsidR="002901D7" w:rsidRDefault="00D71529" w:rsidP="002901D7">
      <w:pPr>
        <w:rPr>
          <w:b/>
          <w:bCs/>
          <w:i/>
          <w:iCs/>
        </w:rPr>
      </w:pPr>
      <w:r w:rsidRPr="002901D7">
        <w:rPr>
          <w:b/>
          <w:bCs/>
          <w:i/>
          <w:iCs/>
        </w:rPr>
        <w:t>Campus Community Updates:</w:t>
      </w:r>
    </w:p>
    <w:p w14:paraId="6A51CF22" w14:textId="284B7432" w:rsidR="006530E7" w:rsidRPr="00323945" w:rsidRDefault="00270526" w:rsidP="00323945">
      <w:pPr>
        <w:rPr>
          <w:b/>
          <w:bCs/>
          <w:i/>
          <w:iCs/>
        </w:rPr>
      </w:pPr>
      <w:r w:rsidRPr="001B57FE">
        <w:rPr>
          <w:rFonts w:cstheme="minorHAnsi"/>
        </w:rPr>
        <w:t>Brian also re</w:t>
      </w:r>
      <w:r w:rsidR="006530E7" w:rsidRPr="001B57FE">
        <w:rPr>
          <w:rFonts w:cstheme="minorHAnsi"/>
        </w:rPr>
        <w:t xml:space="preserve">ported that an advising event focused on supporting students with Fall 2023 enrollment will be offered near the end of Spring semester (early </w:t>
      </w:r>
      <w:r w:rsidR="00330E47">
        <w:rPr>
          <w:rFonts w:cstheme="minorHAnsi"/>
        </w:rPr>
        <w:t>M</w:t>
      </w:r>
      <w:r w:rsidR="006530E7" w:rsidRPr="001B57FE">
        <w:rPr>
          <w:rFonts w:cstheme="minorHAnsi"/>
        </w:rPr>
        <w:t>ay). This event</w:t>
      </w:r>
      <w:r w:rsidR="00330E47">
        <w:rPr>
          <w:rFonts w:cstheme="minorHAnsi"/>
        </w:rPr>
        <w:t xml:space="preserve"> (Class it Up!)</w:t>
      </w:r>
      <w:r w:rsidR="006530E7" w:rsidRPr="001B57FE">
        <w:rPr>
          <w:rFonts w:cstheme="minorHAnsi"/>
        </w:rPr>
        <w:t xml:space="preserve"> is still in the planning phase, but advisors and coaches may be asked to assist with this. The event will ideally focus on helping current students who have received Fall course advising but who have not enrolled in Fall courses by early May. Brian noted that if students who have not received course advising attend the event, those students will receive guidance on how to connect with their assigned Advisors so they can receive course selection guidance. Brian </w:t>
      </w:r>
      <w:r w:rsidR="005860D6" w:rsidRPr="001B57FE">
        <w:rPr>
          <w:rFonts w:cstheme="minorHAnsi"/>
        </w:rPr>
        <w:t xml:space="preserve">mentioned that a couple event locations are currently being discussed, and the location of the event may impact the number of volunteers needed to help support the event. Brian reported that more information will be shared soon. </w:t>
      </w:r>
    </w:p>
    <w:p w14:paraId="6058F84E" w14:textId="77777777" w:rsidR="00FE26B5" w:rsidRPr="00323945" w:rsidRDefault="00FE26B5" w:rsidP="00FE26B5">
      <w:pPr>
        <w:pStyle w:val="NormalWeb"/>
        <w:spacing w:before="0" w:beforeAutospacing="0" w:after="0" w:afterAutospacing="0"/>
        <w:rPr>
          <w:rFonts w:asciiTheme="minorHAnsi" w:hAnsiTheme="minorHAnsi" w:cstheme="minorHAnsi"/>
          <w:sz w:val="22"/>
          <w:szCs w:val="22"/>
        </w:rPr>
      </w:pPr>
      <w:r w:rsidRPr="00323945">
        <w:rPr>
          <w:rStyle w:val="Strong"/>
          <w:rFonts w:asciiTheme="minorHAnsi" w:hAnsiTheme="minorHAnsi" w:cstheme="minorHAnsi"/>
          <w:sz w:val="22"/>
          <w:szCs w:val="22"/>
        </w:rPr>
        <w:t>Class It Up!</w:t>
      </w:r>
    </w:p>
    <w:p w14:paraId="503AAC24" w14:textId="77777777" w:rsidR="00FE26B5" w:rsidRPr="00323945" w:rsidRDefault="00FE26B5" w:rsidP="00FE26B5">
      <w:pPr>
        <w:pStyle w:val="NormalWeb"/>
        <w:spacing w:before="0" w:beforeAutospacing="0" w:after="0" w:afterAutospacing="0"/>
        <w:rPr>
          <w:rFonts w:asciiTheme="minorHAnsi" w:hAnsiTheme="minorHAnsi" w:cstheme="minorHAnsi"/>
          <w:sz w:val="22"/>
          <w:szCs w:val="22"/>
        </w:rPr>
      </w:pPr>
      <w:r w:rsidRPr="00323945">
        <w:rPr>
          <w:rFonts w:asciiTheme="minorHAnsi" w:hAnsiTheme="minorHAnsi" w:cstheme="minorHAnsi"/>
          <w:sz w:val="22"/>
          <w:szCs w:val="22"/>
        </w:rPr>
        <w:t>Student Enrollment Event</w:t>
      </w:r>
    </w:p>
    <w:p w14:paraId="75EAB8D1" w14:textId="77777777" w:rsidR="00FE26B5" w:rsidRPr="00323945" w:rsidRDefault="00FE26B5" w:rsidP="00FE26B5">
      <w:pPr>
        <w:pStyle w:val="NormalWeb"/>
        <w:spacing w:before="0" w:beforeAutospacing="0" w:after="0" w:afterAutospacing="0"/>
        <w:rPr>
          <w:rFonts w:asciiTheme="minorHAnsi" w:hAnsiTheme="minorHAnsi" w:cstheme="minorHAnsi"/>
          <w:sz w:val="22"/>
          <w:szCs w:val="22"/>
        </w:rPr>
      </w:pPr>
      <w:r w:rsidRPr="00323945">
        <w:rPr>
          <w:rFonts w:asciiTheme="minorHAnsi" w:hAnsiTheme="minorHAnsi" w:cstheme="minorHAnsi"/>
          <w:sz w:val="22"/>
          <w:szCs w:val="22"/>
        </w:rPr>
        <w:t>Wednesday, May 3</w:t>
      </w:r>
      <w:r w:rsidRPr="00323945">
        <w:rPr>
          <w:rFonts w:asciiTheme="minorHAnsi" w:hAnsiTheme="minorHAnsi" w:cstheme="minorHAnsi"/>
          <w:i/>
          <w:iCs/>
          <w:sz w:val="22"/>
          <w:szCs w:val="22"/>
        </w:rPr>
        <w:t>rd</w:t>
      </w:r>
      <w:r w:rsidRPr="00323945">
        <w:rPr>
          <w:rFonts w:asciiTheme="minorHAnsi" w:hAnsiTheme="minorHAnsi" w:cstheme="minorHAnsi"/>
          <w:sz w:val="22"/>
          <w:szCs w:val="22"/>
        </w:rPr>
        <w:t> 10am-3pm</w:t>
      </w:r>
    </w:p>
    <w:p w14:paraId="4478551D" w14:textId="77777777" w:rsidR="002901D7" w:rsidRPr="00323945" w:rsidRDefault="00FE26B5" w:rsidP="002901D7">
      <w:pPr>
        <w:pStyle w:val="NormalWeb"/>
        <w:spacing w:before="0" w:beforeAutospacing="0" w:after="0" w:afterAutospacing="0"/>
        <w:rPr>
          <w:rFonts w:asciiTheme="minorHAnsi" w:hAnsiTheme="minorHAnsi" w:cstheme="minorHAnsi"/>
          <w:sz w:val="22"/>
          <w:szCs w:val="22"/>
        </w:rPr>
      </w:pPr>
      <w:r w:rsidRPr="00323945">
        <w:rPr>
          <w:rFonts w:asciiTheme="minorHAnsi" w:hAnsiTheme="minorHAnsi" w:cstheme="minorHAnsi"/>
          <w:sz w:val="22"/>
          <w:szCs w:val="22"/>
        </w:rPr>
        <w:t>Location TBA -- Mellencamp or Union</w:t>
      </w:r>
    </w:p>
    <w:p w14:paraId="254890D1" w14:textId="1F580171" w:rsidR="009C608F" w:rsidRDefault="009C608F" w:rsidP="002901D7">
      <w:pPr>
        <w:pStyle w:val="NormalWeb"/>
        <w:spacing w:before="0" w:beforeAutospacing="0" w:after="0" w:afterAutospacing="0"/>
        <w:rPr>
          <w:rFonts w:asciiTheme="minorHAnsi" w:hAnsiTheme="minorHAnsi" w:cstheme="minorHAnsi"/>
          <w:sz w:val="22"/>
          <w:szCs w:val="22"/>
        </w:rPr>
      </w:pPr>
      <w:r w:rsidRPr="00323945">
        <w:rPr>
          <w:rFonts w:asciiTheme="minorHAnsi" w:hAnsiTheme="minorHAnsi" w:cstheme="minorHAnsi"/>
          <w:sz w:val="22"/>
          <w:szCs w:val="22"/>
        </w:rPr>
        <w:lastRenderedPageBreak/>
        <w:t>Maggie</w:t>
      </w:r>
      <w:r w:rsidR="00784570" w:rsidRPr="00323945">
        <w:rPr>
          <w:rFonts w:asciiTheme="minorHAnsi" w:hAnsiTheme="minorHAnsi" w:cstheme="minorHAnsi"/>
          <w:sz w:val="22"/>
          <w:szCs w:val="22"/>
        </w:rPr>
        <w:t xml:space="preserve"> Flath</w:t>
      </w:r>
      <w:r w:rsidRPr="00323945">
        <w:rPr>
          <w:rFonts w:asciiTheme="minorHAnsi" w:hAnsiTheme="minorHAnsi" w:cstheme="minorHAnsi"/>
          <w:sz w:val="22"/>
          <w:szCs w:val="22"/>
        </w:rPr>
        <w:t xml:space="preserve"> noted that a two</w:t>
      </w:r>
      <w:r w:rsidR="00784570" w:rsidRPr="00323945">
        <w:rPr>
          <w:rFonts w:asciiTheme="minorHAnsi" w:hAnsiTheme="minorHAnsi" w:cstheme="minorHAnsi"/>
          <w:sz w:val="22"/>
          <w:szCs w:val="22"/>
        </w:rPr>
        <w:t>-</w:t>
      </w:r>
      <w:r w:rsidRPr="00323945">
        <w:rPr>
          <w:rFonts w:asciiTheme="minorHAnsi" w:hAnsiTheme="minorHAnsi" w:cstheme="minorHAnsi"/>
          <w:sz w:val="22"/>
          <w:szCs w:val="22"/>
        </w:rPr>
        <w:t>day advising summit for this Summer is being planned. If you</w:t>
      </w:r>
      <w:r w:rsidR="00330E47">
        <w:rPr>
          <w:rFonts w:asciiTheme="minorHAnsi" w:hAnsiTheme="minorHAnsi" w:cstheme="minorHAnsi"/>
          <w:sz w:val="22"/>
          <w:szCs w:val="22"/>
        </w:rPr>
        <w:t xml:space="preserve"> have</w:t>
      </w:r>
      <w:r w:rsidRPr="00323945">
        <w:rPr>
          <w:rFonts w:asciiTheme="minorHAnsi" w:hAnsiTheme="minorHAnsi" w:cstheme="minorHAnsi"/>
          <w:sz w:val="22"/>
          <w:szCs w:val="22"/>
        </w:rPr>
        <w:t xml:space="preserve"> thoughts or feedback for topics, please feel free to share them with Maggie (</w:t>
      </w:r>
      <w:hyperlink r:id="rId6" w:history="1">
        <w:r w:rsidRPr="00323945">
          <w:rPr>
            <w:rStyle w:val="Hyperlink"/>
            <w:rFonts w:asciiTheme="minorHAnsi" w:hAnsiTheme="minorHAnsi" w:cstheme="minorHAnsi"/>
            <w:sz w:val="22"/>
            <w:szCs w:val="22"/>
          </w:rPr>
          <w:t>mlflath@uwm.edu</w:t>
        </w:r>
      </w:hyperlink>
      <w:r w:rsidRPr="00323945">
        <w:rPr>
          <w:rFonts w:asciiTheme="minorHAnsi" w:hAnsiTheme="minorHAnsi" w:cstheme="minorHAnsi"/>
          <w:sz w:val="22"/>
          <w:szCs w:val="22"/>
        </w:rPr>
        <w:t xml:space="preserve"> ).</w:t>
      </w:r>
    </w:p>
    <w:p w14:paraId="1DB5D667" w14:textId="77777777" w:rsidR="00323945" w:rsidRPr="00323945" w:rsidRDefault="00323945" w:rsidP="002901D7">
      <w:pPr>
        <w:pStyle w:val="NormalWeb"/>
        <w:spacing w:before="0" w:beforeAutospacing="0" w:after="0" w:afterAutospacing="0"/>
        <w:rPr>
          <w:rFonts w:asciiTheme="minorHAnsi" w:hAnsiTheme="minorHAnsi" w:cstheme="minorHAnsi"/>
          <w:sz w:val="22"/>
          <w:szCs w:val="22"/>
        </w:rPr>
      </w:pPr>
    </w:p>
    <w:p w14:paraId="37334D4E" w14:textId="44720BE1" w:rsidR="009C608F" w:rsidRDefault="009C608F" w:rsidP="00A06651">
      <w:r>
        <w:t xml:space="preserve">Katie </w:t>
      </w:r>
      <w:r w:rsidR="00784570">
        <w:t xml:space="preserve">Nack </w:t>
      </w:r>
      <w:r>
        <w:t>reported that the APDC recently experienced some success with putting in requests for Staples orders for cushioned floor mats, webcams, headsets, rocket books, and desktop risers. The group is still working toward purchasing spirit wear. Today’s ACN group talked a little bit about whether members would prefer for the spirit gear to just say UWM or whether is should say something more specific to our roles.</w:t>
      </w:r>
    </w:p>
    <w:p w14:paraId="17D36C4A" w14:textId="15B4D77E" w:rsidR="00D335B6" w:rsidRDefault="009C608F" w:rsidP="00A06651">
      <w:r>
        <w:t xml:space="preserve">Based on earlier ACN discussions this semester, our group name will be changing from Advisors and Counselors Network to </w:t>
      </w:r>
      <w:r w:rsidR="00330E47">
        <w:t>“</w:t>
      </w:r>
      <w:r>
        <w:t>Advisors and Coaches Network</w:t>
      </w:r>
      <w:r w:rsidR="00330E47">
        <w:t>”</w:t>
      </w:r>
      <w:r w:rsidR="00D335B6">
        <w:t>. The changes will be made over Summer 2023. Advisor Maggie Flath created a logo with our new group name, and this will be unveiled at the May 2023 ACN meeting. Thank you, Maggie.</w:t>
      </w:r>
    </w:p>
    <w:p w14:paraId="5D28AA0E" w14:textId="7425BBB6" w:rsidR="00D335B6" w:rsidRPr="001C1CE0" w:rsidRDefault="00D335B6" w:rsidP="00A06651">
      <w:pPr>
        <w:rPr>
          <w:b/>
          <w:bCs/>
        </w:rPr>
      </w:pPr>
      <w:r>
        <w:t>Chris Parks noted that students who attended the Graduate School Open House last Fall semester have until the end of this March to use the graduate</w:t>
      </w:r>
      <w:r w:rsidR="00330E47">
        <w:t xml:space="preserve"> school</w:t>
      </w:r>
      <w:r>
        <w:t xml:space="preserve"> application fee waiver. Chris also noted that planning for next Fall’s Graduate School Open House is taking place now. </w:t>
      </w:r>
    </w:p>
    <w:p w14:paraId="7F794F55" w14:textId="77777777" w:rsidR="00705F74" w:rsidRDefault="00705F74" w:rsidP="00A06651"/>
    <w:p w14:paraId="4C7EFF5C" w14:textId="77777777" w:rsidR="00863156" w:rsidRDefault="00863156"/>
    <w:sectPr w:rsidR="00863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51"/>
    <w:rsid w:val="000F0F76"/>
    <w:rsid w:val="001B57FE"/>
    <w:rsid w:val="001C1CE0"/>
    <w:rsid w:val="00270526"/>
    <w:rsid w:val="002901D7"/>
    <w:rsid w:val="002D2324"/>
    <w:rsid w:val="00323945"/>
    <w:rsid w:val="00330E47"/>
    <w:rsid w:val="003F074F"/>
    <w:rsid w:val="00424DB2"/>
    <w:rsid w:val="005860D6"/>
    <w:rsid w:val="006530E7"/>
    <w:rsid w:val="00705F74"/>
    <w:rsid w:val="00784570"/>
    <w:rsid w:val="0080554B"/>
    <w:rsid w:val="00863156"/>
    <w:rsid w:val="009114EE"/>
    <w:rsid w:val="009C3396"/>
    <w:rsid w:val="009C608F"/>
    <w:rsid w:val="00A06651"/>
    <w:rsid w:val="00A14E2F"/>
    <w:rsid w:val="00A45B3F"/>
    <w:rsid w:val="00A77510"/>
    <w:rsid w:val="00D152B3"/>
    <w:rsid w:val="00D335B6"/>
    <w:rsid w:val="00D71529"/>
    <w:rsid w:val="00E10924"/>
    <w:rsid w:val="00FE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8D7FA"/>
  <w15:chartTrackingRefBased/>
  <w15:docId w15:val="{72417C76-6FC2-4849-BAFC-056C9D75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651"/>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324"/>
    <w:rPr>
      <w:color w:val="0563C1" w:themeColor="hyperlink"/>
      <w:u w:val="single"/>
    </w:rPr>
  </w:style>
  <w:style w:type="character" w:styleId="UnresolvedMention">
    <w:name w:val="Unresolved Mention"/>
    <w:basedOn w:val="DefaultParagraphFont"/>
    <w:uiPriority w:val="99"/>
    <w:semiHidden/>
    <w:unhideWhenUsed/>
    <w:rsid w:val="002D2324"/>
    <w:rPr>
      <w:color w:val="605E5C"/>
      <w:shd w:val="clear" w:color="auto" w:fill="E1DFDD"/>
    </w:rPr>
  </w:style>
  <w:style w:type="paragraph" w:styleId="NormalWeb">
    <w:name w:val="Normal (Web)"/>
    <w:basedOn w:val="Normal"/>
    <w:uiPriority w:val="99"/>
    <w:unhideWhenUsed/>
    <w:rsid w:val="00FE26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26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307915">
      <w:bodyDiv w:val="1"/>
      <w:marLeft w:val="0"/>
      <w:marRight w:val="0"/>
      <w:marTop w:val="0"/>
      <w:marBottom w:val="0"/>
      <w:divBdr>
        <w:top w:val="none" w:sz="0" w:space="0" w:color="auto"/>
        <w:left w:val="none" w:sz="0" w:space="0" w:color="auto"/>
        <w:bottom w:val="none" w:sz="0" w:space="0" w:color="auto"/>
        <w:right w:val="none" w:sz="0" w:space="0" w:color="auto"/>
      </w:divBdr>
    </w:div>
    <w:div w:id="119865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lflath@uwm.edu" TargetMode="External"/><Relationship Id="rId5" Type="http://schemas.openxmlformats.org/officeDocument/2006/relationships/hyperlink" Target="mailto:sj@uwm.edu" TargetMode="External"/><Relationship Id="rId4" Type="http://schemas.openxmlformats.org/officeDocument/2006/relationships/hyperlink" Target="https://uwm.edu/healthsciences/sport-recre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3</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 Terry</dc:creator>
  <cp:keywords/>
  <dc:description/>
  <cp:lastModifiedBy>Sarah M Terry</cp:lastModifiedBy>
  <cp:revision>35</cp:revision>
  <dcterms:created xsi:type="dcterms:W3CDTF">2023-03-16T12:32:00Z</dcterms:created>
  <dcterms:modified xsi:type="dcterms:W3CDTF">2023-03-16T17:27:00Z</dcterms:modified>
</cp:coreProperties>
</file>