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5D982" w14:textId="36348B45" w:rsidR="00D85361" w:rsidRDefault="00CE387C">
      <w:r>
        <w:t>McNair Scholars Program | Anique Ruiz, Interim McNair Assistant Program Manager | Kao Zoua Yang, McNair Advisor</w:t>
      </w:r>
    </w:p>
    <w:p w14:paraId="4572F903" w14:textId="4B4CA804" w:rsidR="00CE387C" w:rsidRDefault="00CE387C" w:rsidP="00CE387C">
      <w:pPr>
        <w:pStyle w:val="ListParagraph"/>
        <w:numPr>
          <w:ilvl w:val="0"/>
          <w:numId w:val="1"/>
        </w:numPr>
      </w:pPr>
      <w:r>
        <w:t>Overview and fun facts</w:t>
      </w:r>
    </w:p>
    <w:p w14:paraId="56D6779F" w14:textId="49AF00C8" w:rsidR="00CE387C" w:rsidRDefault="00CE387C" w:rsidP="00CE387C">
      <w:pPr>
        <w:pStyle w:val="ListParagraph"/>
        <w:numPr>
          <w:ilvl w:val="1"/>
          <w:numId w:val="1"/>
        </w:numPr>
      </w:pPr>
      <w:r>
        <w:t>Named in honor of astronaut Dr. Ronald E McNair</w:t>
      </w:r>
    </w:p>
    <w:p w14:paraId="502537E0" w14:textId="5C5F0C98" w:rsidR="00CE387C" w:rsidRPr="00CE387C" w:rsidRDefault="00CE387C" w:rsidP="00CE387C">
      <w:pPr>
        <w:pStyle w:val="ListParagraph"/>
        <w:numPr>
          <w:ilvl w:val="1"/>
          <w:numId w:val="1"/>
        </w:numPr>
      </w:pPr>
      <w:r w:rsidRPr="00CE387C">
        <w:t>Nationally known as the Ronald E. McNair Post-baccalaureate Achievement Program </w:t>
      </w:r>
    </w:p>
    <w:p w14:paraId="3EDD5AC0" w14:textId="77777777" w:rsidR="00CE387C" w:rsidRPr="00CE387C" w:rsidRDefault="00CE387C" w:rsidP="00CE387C">
      <w:pPr>
        <w:pStyle w:val="ListParagraph"/>
        <w:numPr>
          <w:ilvl w:val="1"/>
          <w:numId w:val="1"/>
        </w:numPr>
      </w:pPr>
      <w:r w:rsidRPr="00CE387C">
        <w:t>1 of 8 TRIO Programs Federally funded by the U.S. Department of Education (1991)</w:t>
      </w:r>
    </w:p>
    <w:p w14:paraId="4E3BAC76" w14:textId="77777777" w:rsidR="00CE387C" w:rsidRPr="00CE387C" w:rsidRDefault="00CE387C" w:rsidP="00CE387C">
      <w:pPr>
        <w:pStyle w:val="ListParagraph"/>
        <w:numPr>
          <w:ilvl w:val="1"/>
          <w:numId w:val="1"/>
        </w:numPr>
      </w:pPr>
      <w:r w:rsidRPr="00CE387C">
        <w:t>UWM is one of first universities with a program; Funded at 187 Universities across the U.S.</w:t>
      </w:r>
    </w:p>
    <w:p w14:paraId="3412C67A" w14:textId="77777777" w:rsidR="00CE387C" w:rsidRPr="00CE387C" w:rsidRDefault="00CE387C" w:rsidP="00CE387C">
      <w:pPr>
        <w:pStyle w:val="ListParagraph"/>
        <w:numPr>
          <w:ilvl w:val="1"/>
          <w:numId w:val="1"/>
        </w:numPr>
      </w:pPr>
      <w:r w:rsidRPr="00CE387C">
        <w:t>It is designed to prepare undergraduate students for doctoral studies through involvement in research and other scholarly activities</w:t>
      </w:r>
    </w:p>
    <w:p w14:paraId="7B259BC0" w14:textId="77777777" w:rsidR="00CE387C" w:rsidRPr="00CE387C" w:rsidRDefault="00CE387C" w:rsidP="00CE387C">
      <w:pPr>
        <w:pStyle w:val="ListParagraph"/>
        <w:numPr>
          <w:ilvl w:val="1"/>
          <w:numId w:val="1"/>
        </w:numPr>
      </w:pPr>
      <w:r w:rsidRPr="00CE387C">
        <w:t>McNair participants must be low-income AND first-generation college students AND/OR a member of a racial/ethnic group that is traditionally underrepresented in graduate education </w:t>
      </w:r>
    </w:p>
    <w:p w14:paraId="0FD78978" w14:textId="77777777" w:rsidR="00CE387C" w:rsidRPr="00CE387C" w:rsidRDefault="00CE387C" w:rsidP="00CE387C">
      <w:pPr>
        <w:pStyle w:val="ListParagraph"/>
        <w:numPr>
          <w:ilvl w:val="1"/>
          <w:numId w:val="1"/>
        </w:numPr>
      </w:pPr>
      <w:r w:rsidRPr="00CE387C">
        <w:t>The goal of McNair is to increase the number of PhDs for those underrepresented within the professoriate; Not a program for pursuit of MD, JD, or a Master’s level professional degree</w:t>
      </w:r>
    </w:p>
    <w:p w14:paraId="13A10B8A" w14:textId="4576A8DC" w:rsidR="00CE387C" w:rsidRDefault="00CE387C" w:rsidP="00CE387C">
      <w:pPr>
        <w:pStyle w:val="ListParagraph"/>
        <w:numPr>
          <w:ilvl w:val="0"/>
          <w:numId w:val="1"/>
        </w:numPr>
      </w:pPr>
      <w:r>
        <w:t>Federal Eligibility Requirements</w:t>
      </w:r>
    </w:p>
    <w:p w14:paraId="3847D0F4" w14:textId="77777777" w:rsidR="00CE387C" w:rsidRPr="00CE387C" w:rsidRDefault="00CE387C" w:rsidP="00CE387C">
      <w:pPr>
        <w:pStyle w:val="ListParagraph"/>
        <w:numPr>
          <w:ilvl w:val="1"/>
          <w:numId w:val="1"/>
        </w:numPr>
      </w:pPr>
      <w:r w:rsidRPr="00CE387C">
        <w:t>McNair Scholars must be U.S. citizens or permanent residents.</w:t>
      </w:r>
    </w:p>
    <w:p w14:paraId="3627EA39" w14:textId="77777777" w:rsidR="00CE387C" w:rsidRPr="00CE387C" w:rsidRDefault="00CE387C" w:rsidP="00CE387C">
      <w:pPr>
        <w:pStyle w:val="ListParagraph"/>
        <w:numPr>
          <w:ilvl w:val="1"/>
          <w:numId w:val="1"/>
        </w:numPr>
      </w:pPr>
      <w:r w:rsidRPr="00CE387C">
        <w:t xml:space="preserve">McNair Scholars must be working towards their </w:t>
      </w:r>
      <w:r w:rsidRPr="00CE387C">
        <w:rPr>
          <w:b/>
          <w:bCs/>
        </w:rPr>
        <w:t>first</w:t>
      </w:r>
      <w:r w:rsidRPr="00CE387C">
        <w:t xml:space="preserve"> bachelor’s degree.</w:t>
      </w:r>
    </w:p>
    <w:p w14:paraId="34514E6C" w14:textId="77777777" w:rsidR="00CE387C" w:rsidRPr="00CE387C" w:rsidRDefault="00CE387C" w:rsidP="00CE387C">
      <w:pPr>
        <w:pStyle w:val="ListParagraph"/>
        <w:numPr>
          <w:ilvl w:val="1"/>
          <w:numId w:val="1"/>
        </w:numPr>
      </w:pPr>
      <w:r w:rsidRPr="00CE387C">
        <w:t xml:space="preserve">McNair Scholars </w:t>
      </w:r>
      <w:r w:rsidRPr="00CE387C">
        <w:rPr>
          <w:b/>
          <w:bCs/>
        </w:rPr>
        <w:t>must have completed their sophomore year by the start of Summer 2023</w:t>
      </w:r>
    </w:p>
    <w:p w14:paraId="2E3A442D" w14:textId="77777777" w:rsidR="00CE387C" w:rsidRPr="00CE387C" w:rsidRDefault="00CE387C" w:rsidP="00CE387C">
      <w:pPr>
        <w:pStyle w:val="ListParagraph"/>
        <w:numPr>
          <w:ilvl w:val="1"/>
          <w:numId w:val="1"/>
        </w:numPr>
      </w:pPr>
      <w:r w:rsidRPr="00CE387C">
        <w:t>McNair Scholars must be:</w:t>
      </w:r>
    </w:p>
    <w:p w14:paraId="0C563C01" w14:textId="020949FB" w:rsidR="00CE387C" w:rsidRPr="00CE387C" w:rsidRDefault="00CE387C" w:rsidP="00782191">
      <w:pPr>
        <w:pStyle w:val="ListParagraph"/>
        <w:numPr>
          <w:ilvl w:val="2"/>
          <w:numId w:val="1"/>
        </w:numPr>
      </w:pPr>
      <w:r w:rsidRPr="00CE387C">
        <w:t xml:space="preserve">A first-generation college student </w:t>
      </w:r>
      <w:r w:rsidRPr="00CE387C">
        <w:rPr>
          <w:i/>
          <w:iCs/>
        </w:rPr>
        <w:t>(neither parent has received a four-year bachelor’s degree</w:t>
      </w:r>
      <w:r w:rsidRPr="00CE387C">
        <w:t>) </w:t>
      </w:r>
      <w:r w:rsidRPr="00CE387C">
        <w:rPr>
          <w:b/>
          <w:bCs/>
          <w:i/>
          <w:iCs/>
        </w:rPr>
        <w:t>and</w:t>
      </w:r>
      <w:r w:rsidRPr="00CE387C">
        <w:t> be considered low-income</w:t>
      </w:r>
      <w:r w:rsidR="00782191">
        <w:t xml:space="preserve"> (2/3s of participants)</w:t>
      </w:r>
      <w:r w:rsidRPr="00CE387C">
        <w:br/>
        <w:t>AND / OR</w:t>
      </w:r>
    </w:p>
    <w:p w14:paraId="6348BB0B" w14:textId="400FA18D" w:rsidR="00CE387C" w:rsidRPr="00782191" w:rsidRDefault="00CE387C" w:rsidP="00782191">
      <w:pPr>
        <w:pStyle w:val="ListParagraph"/>
        <w:numPr>
          <w:ilvl w:val="2"/>
          <w:numId w:val="1"/>
        </w:numPr>
      </w:pPr>
      <w:r w:rsidRPr="00CE387C">
        <w:t xml:space="preserve">Groups underrepresented in graduate education </w:t>
      </w:r>
      <w:r w:rsidRPr="00CE387C">
        <w:rPr>
          <w:i/>
          <w:iCs/>
        </w:rPr>
        <w:t>(Black/African American, Hispanic/Latinx/a/o, American Indian, Alaskan Native, Native Hawaiian, or Pacific Islander)</w:t>
      </w:r>
      <w:r w:rsidR="00782191">
        <w:rPr>
          <w:i/>
          <w:iCs/>
        </w:rPr>
        <w:t xml:space="preserve"> </w:t>
      </w:r>
      <w:r w:rsidR="00782191">
        <w:t>(1/3 of participants)</w:t>
      </w:r>
    </w:p>
    <w:p w14:paraId="576E2827" w14:textId="74941919" w:rsidR="00CE387C" w:rsidRDefault="00782191" w:rsidP="00CE387C">
      <w:pPr>
        <w:pStyle w:val="ListParagraph"/>
        <w:numPr>
          <w:ilvl w:val="1"/>
          <w:numId w:val="1"/>
        </w:numPr>
      </w:pPr>
      <w:r>
        <w:t>Total number of students eligible to enroll is set by the McNair Program</w:t>
      </w:r>
    </w:p>
    <w:p w14:paraId="1EB11616" w14:textId="4C360F11" w:rsidR="00CE387C" w:rsidRDefault="00D912E2" w:rsidP="00CE387C">
      <w:pPr>
        <w:pStyle w:val="ListParagraph"/>
        <w:numPr>
          <w:ilvl w:val="1"/>
          <w:numId w:val="1"/>
        </w:numPr>
      </w:pPr>
      <w:r>
        <w:t xml:space="preserve">Hmong is not considered an underrepresented population by the federal government, </w:t>
      </w:r>
      <w:r w:rsidR="00791C9B">
        <w:t xml:space="preserve">but if in doubt about a student’s eligibility, please send them to speak </w:t>
      </w:r>
      <w:r w:rsidR="001607F7">
        <w:t>with someone from the program.</w:t>
      </w:r>
    </w:p>
    <w:p w14:paraId="5CDC7CB6" w14:textId="3B92F4B7" w:rsidR="00CE387C" w:rsidRPr="00CE387C" w:rsidRDefault="001607F7" w:rsidP="00CE387C">
      <w:pPr>
        <w:pStyle w:val="ListParagraph"/>
        <w:numPr>
          <w:ilvl w:val="1"/>
          <w:numId w:val="1"/>
        </w:numPr>
      </w:pPr>
      <w:r>
        <w:t>Income is determined by their taxable income, not Adjusted Gross Income</w:t>
      </w:r>
    </w:p>
    <w:p w14:paraId="08BCACC7" w14:textId="4A688AD3" w:rsidR="00CE387C" w:rsidRDefault="00CE387C" w:rsidP="00CE387C">
      <w:pPr>
        <w:pStyle w:val="ListParagraph"/>
        <w:numPr>
          <w:ilvl w:val="0"/>
          <w:numId w:val="1"/>
        </w:numPr>
      </w:pPr>
      <w:r>
        <w:t>Benefits of Participation</w:t>
      </w:r>
    </w:p>
    <w:p w14:paraId="5B6EAE3C" w14:textId="77777777" w:rsidR="00CE387C" w:rsidRPr="00CE387C" w:rsidRDefault="00CE387C" w:rsidP="00CE387C">
      <w:pPr>
        <w:pStyle w:val="ListParagraph"/>
        <w:numPr>
          <w:ilvl w:val="1"/>
          <w:numId w:val="1"/>
        </w:numPr>
      </w:pPr>
      <w:r w:rsidRPr="00CE387C">
        <w:t xml:space="preserve">Research development and support </w:t>
      </w:r>
    </w:p>
    <w:p w14:paraId="401F179A" w14:textId="77777777" w:rsidR="00CE387C" w:rsidRPr="00CE387C" w:rsidRDefault="00CE387C" w:rsidP="00CE387C">
      <w:pPr>
        <w:pStyle w:val="ListParagraph"/>
        <w:numPr>
          <w:ilvl w:val="1"/>
          <w:numId w:val="1"/>
        </w:numPr>
      </w:pPr>
      <w:r w:rsidRPr="00CE387C">
        <w:t>$2,800 stipend during the summer</w:t>
      </w:r>
    </w:p>
    <w:p w14:paraId="03D946B1" w14:textId="77777777" w:rsidR="00CE387C" w:rsidRPr="00CE387C" w:rsidRDefault="00CE387C" w:rsidP="00CE387C">
      <w:pPr>
        <w:pStyle w:val="ListParagraph"/>
        <w:numPr>
          <w:ilvl w:val="1"/>
          <w:numId w:val="1"/>
        </w:numPr>
      </w:pPr>
      <w:r w:rsidRPr="00CE387C">
        <w:t>GRE Preparation and GRE exam cost</w:t>
      </w:r>
    </w:p>
    <w:p w14:paraId="41799C50" w14:textId="77777777" w:rsidR="00CE387C" w:rsidRPr="00CE387C" w:rsidRDefault="00CE387C" w:rsidP="00CE387C">
      <w:pPr>
        <w:pStyle w:val="ListParagraph"/>
        <w:numPr>
          <w:ilvl w:val="1"/>
          <w:numId w:val="1"/>
        </w:numPr>
      </w:pPr>
      <w:r w:rsidRPr="00CE387C">
        <w:t xml:space="preserve">Professional development </w:t>
      </w:r>
    </w:p>
    <w:p w14:paraId="716E82C0" w14:textId="77777777" w:rsidR="00CE387C" w:rsidRPr="00CE387C" w:rsidRDefault="00CE387C" w:rsidP="00CE387C">
      <w:pPr>
        <w:pStyle w:val="ListParagraph"/>
        <w:numPr>
          <w:ilvl w:val="1"/>
          <w:numId w:val="1"/>
        </w:numPr>
      </w:pPr>
      <w:r w:rsidRPr="00CE387C">
        <w:t>National McNair Conference</w:t>
      </w:r>
    </w:p>
    <w:p w14:paraId="379AE9D9" w14:textId="77777777" w:rsidR="00CE387C" w:rsidRPr="00CE387C" w:rsidRDefault="00CE387C" w:rsidP="00CE387C">
      <w:pPr>
        <w:pStyle w:val="ListParagraph"/>
        <w:numPr>
          <w:ilvl w:val="1"/>
          <w:numId w:val="1"/>
        </w:numPr>
      </w:pPr>
      <w:r w:rsidRPr="00CE387C">
        <w:t>Graduate school fee waiver</w:t>
      </w:r>
    </w:p>
    <w:p w14:paraId="4D0A0B77" w14:textId="77777777" w:rsidR="00CE387C" w:rsidRPr="00CE387C" w:rsidRDefault="00CE387C" w:rsidP="00CE387C">
      <w:pPr>
        <w:pStyle w:val="ListParagraph"/>
        <w:numPr>
          <w:ilvl w:val="1"/>
          <w:numId w:val="1"/>
        </w:numPr>
      </w:pPr>
      <w:r w:rsidRPr="00CE387C">
        <w:t>Personal statement preparation</w:t>
      </w:r>
    </w:p>
    <w:p w14:paraId="1566A1B6" w14:textId="77777777" w:rsidR="00CE387C" w:rsidRPr="00CE387C" w:rsidRDefault="00CE387C" w:rsidP="00CE387C">
      <w:pPr>
        <w:pStyle w:val="ListParagraph"/>
        <w:numPr>
          <w:ilvl w:val="1"/>
          <w:numId w:val="1"/>
        </w:numPr>
      </w:pPr>
      <w:r w:rsidRPr="00CE387C">
        <w:t>CV (curriculum vitae) preparation</w:t>
      </w:r>
    </w:p>
    <w:p w14:paraId="1D566F8D" w14:textId="77777777" w:rsidR="00CE387C" w:rsidRDefault="00CE387C" w:rsidP="00CE387C">
      <w:pPr>
        <w:pStyle w:val="ListParagraph"/>
        <w:numPr>
          <w:ilvl w:val="1"/>
          <w:numId w:val="1"/>
        </w:numPr>
      </w:pPr>
      <w:r w:rsidRPr="00CE387C">
        <w:t>And many more benefits!</w:t>
      </w:r>
    </w:p>
    <w:p w14:paraId="4A5509C6" w14:textId="0DF656EB" w:rsidR="00DF6855" w:rsidRDefault="00DF6855" w:rsidP="00DF6855">
      <w:pPr>
        <w:pStyle w:val="ListParagraph"/>
        <w:numPr>
          <w:ilvl w:val="0"/>
          <w:numId w:val="1"/>
        </w:numPr>
      </w:pPr>
      <w:r>
        <w:t xml:space="preserve">Program starts in the summer (August) </w:t>
      </w:r>
    </w:p>
    <w:p w14:paraId="17DC8BA0" w14:textId="47099D13" w:rsidR="00DF6855" w:rsidRDefault="00DF6855" w:rsidP="00DF6855">
      <w:pPr>
        <w:pStyle w:val="ListParagraph"/>
        <w:numPr>
          <w:ilvl w:val="1"/>
          <w:numId w:val="1"/>
        </w:numPr>
      </w:pPr>
      <w:r>
        <w:lastRenderedPageBreak/>
        <w:t>10-week NcNair Summer Research Institute</w:t>
      </w:r>
    </w:p>
    <w:p w14:paraId="5807EA22" w14:textId="683178D4" w:rsidR="00ED7339" w:rsidRDefault="00ED7339" w:rsidP="00DF6855">
      <w:pPr>
        <w:pStyle w:val="ListParagraph"/>
        <w:numPr>
          <w:ilvl w:val="1"/>
          <w:numId w:val="1"/>
        </w:numPr>
      </w:pPr>
      <w:r>
        <w:t>Recommended to not take summer coursework outside of program</w:t>
      </w:r>
    </w:p>
    <w:p w14:paraId="774335D9" w14:textId="301734B2" w:rsidR="00ED7339" w:rsidRPr="00CE387C" w:rsidRDefault="00925A65" w:rsidP="00ED7339">
      <w:pPr>
        <w:pStyle w:val="ListParagraph"/>
        <w:numPr>
          <w:ilvl w:val="0"/>
          <w:numId w:val="1"/>
        </w:numPr>
      </w:pPr>
      <w:r>
        <w:t>Need to express an interest</w:t>
      </w:r>
      <w:r w:rsidR="009761C7">
        <w:t xml:space="preserve"> in pursuing a PhD on the application</w:t>
      </w:r>
    </w:p>
    <w:p w14:paraId="27A28C8E" w14:textId="6A69B412" w:rsidR="00CE387C" w:rsidRDefault="00CE387C" w:rsidP="00CE387C">
      <w:pPr>
        <w:pStyle w:val="ListParagraph"/>
        <w:numPr>
          <w:ilvl w:val="0"/>
          <w:numId w:val="1"/>
        </w:numPr>
      </w:pPr>
      <w:r>
        <w:t xml:space="preserve">Application link: </w:t>
      </w:r>
      <w:hyperlink r:id="rId8" w:history="1">
        <w:r w:rsidRPr="00CE387C">
          <w:rPr>
            <w:rStyle w:val="Hyperlink"/>
          </w:rPr>
          <w:t>https://uwm.academicworks.com/opportunities/12285</w:t>
        </w:r>
      </w:hyperlink>
    </w:p>
    <w:p w14:paraId="0796FAD9" w14:textId="77777777" w:rsidR="00CE387C" w:rsidRPr="00CE387C" w:rsidRDefault="00CE387C" w:rsidP="00CE387C">
      <w:pPr>
        <w:pStyle w:val="ListParagraph"/>
        <w:numPr>
          <w:ilvl w:val="0"/>
          <w:numId w:val="1"/>
        </w:numPr>
      </w:pPr>
      <w:r w:rsidRPr="00CE387C">
        <w:t xml:space="preserve">For more information about applying to the UWM McNair Scholars Program, please email us at </w:t>
      </w:r>
      <w:hyperlink r:id="rId9" w:history="1">
        <w:r w:rsidRPr="00CE387C">
          <w:rPr>
            <w:rStyle w:val="Hyperlink"/>
          </w:rPr>
          <w:t>mcnair@uwm.edu</w:t>
        </w:r>
      </w:hyperlink>
      <w:r w:rsidRPr="00CE387C">
        <w:t xml:space="preserve">. </w:t>
      </w:r>
    </w:p>
    <w:p w14:paraId="7780C51A" w14:textId="77777777" w:rsidR="00CE387C" w:rsidRPr="00CE387C" w:rsidRDefault="00CE387C" w:rsidP="00CE387C">
      <w:pPr>
        <w:pStyle w:val="ListParagraph"/>
        <w:numPr>
          <w:ilvl w:val="0"/>
          <w:numId w:val="1"/>
        </w:numPr>
      </w:pPr>
      <w:r w:rsidRPr="00CE387C">
        <w:t>The UWM McNair Scholars Program is located in Bolton Hall, Room 187.</w:t>
      </w:r>
    </w:p>
    <w:p w14:paraId="742E08BA" w14:textId="3F63398A" w:rsidR="00CE387C" w:rsidRDefault="00CE387C" w:rsidP="00CE387C"/>
    <w:p w14:paraId="5CA340DE" w14:textId="000CFCD5" w:rsidR="00CE387C" w:rsidRDefault="00CE387C" w:rsidP="00CE387C">
      <w:r>
        <w:t>CCBLLR:</w:t>
      </w:r>
    </w:p>
    <w:p w14:paraId="64371B14" w14:textId="570C15EC" w:rsidR="00CE387C" w:rsidRDefault="00CE387C" w:rsidP="00CE387C">
      <w:pPr>
        <w:pStyle w:val="ListParagraph"/>
        <w:numPr>
          <w:ilvl w:val="0"/>
          <w:numId w:val="10"/>
        </w:numPr>
      </w:pPr>
      <w:r>
        <w:t>Alternative Spring Break | March 18-March 25</w:t>
      </w:r>
    </w:p>
    <w:p w14:paraId="5F1F1BE5" w14:textId="47589C44" w:rsidR="00CE387C" w:rsidRDefault="00CE387C" w:rsidP="00CE387C">
      <w:pPr>
        <w:pStyle w:val="ListParagraph"/>
        <w:numPr>
          <w:ilvl w:val="0"/>
          <w:numId w:val="10"/>
        </w:numPr>
      </w:pPr>
      <w:r>
        <w:t>Make a Difference Day November 12, 9am-1pm</w:t>
      </w:r>
    </w:p>
    <w:p w14:paraId="7522CCA6" w14:textId="6BD04AAE" w:rsidR="00CE387C" w:rsidRPr="00CE387C" w:rsidRDefault="00CE387C" w:rsidP="00DF19CC">
      <w:pPr>
        <w:pStyle w:val="ListParagraph"/>
        <w:numPr>
          <w:ilvl w:val="0"/>
          <w:numId w:val="10"/>
        </w:numPr>
      </w:pPr>
      <w:r>
        <w:t xml:space="preserve">Questions: </w:t>
      </w:r>
      <w:r w:rsidRPr="00CE387C">
        <w:t xml:space="preserve">Samantha De Forest-Davis </w:t>
      </w:r>
      <w:r>
        <w:t xml:space="preserve">| </w:t>
      </w:r>
      <w:hyperlink r:id="rId10" w:history="1">
        <w:r w:rsidRPr="00CE387C">
          <w:rPr>
            <w:rStyle w:val="Hyperlink"/>
          </w:rPr>
          <w:t>defores2@uwm.edu</w:t>
        </w:r>
      </w:hyperlink>
      <w:r>
        <w:t xml:space="preserve"> | </w:t>
      </w:r>
      <w:hyperlink r:id="rId11" w:history="1">
        <w:r w:rsidRPr="00CE387C">
          <w:rPr>
            <w:rStyle w:val="Hyperlink"/>
          </w:rPr>
          <w:t xml:space="preserve">uwm.edu/community </w:t>
        </w:r>
      </w:hyperlink>
    </w:p>
    <w:p w14:paraId="2D6FC84D" w14:textId="5311FC0E" w:rsidR="00CE387C" w:rsidRDefault="00CE387C" w:rsidP="00CE387C">
      <w:pPr>
        <w:pStyle w:val="ListParagraph"/>
        <w:numPr>
          <w:ilvl w:val="0"/>
          <w:numId w:val="10"/>
        </w:numPr>
      </w:pPr>
    </w:p>
    <w:sectPr w:rsidR="00CE3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B5E0C"/>
    <w:multiLevelType w:val="hybridMultilevel"/>
    <w:tmpl w:val="90EA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E38E4"/>
    <w:multiLevelType w:val="hybridMultilevel"/>
    <w:tmpl w:val="82FA451A"/>
    <w:lvl w:ilvl="0" w:tplc="452AD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4CE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D80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C6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DA5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D02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74E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02A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72A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AB25E3D"/>
    <w:multiLevelType w:val="hybridMultilevel"/>
    <w:tmpl w:val="1CB0E504"/>
    <w:lvl w:ilvl="0" w:tplc="7158D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7A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581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0AB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564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661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964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F81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18F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5706C01"/>
    <w:multiLevelType w:val="hybridMultilevel"/>
    <w:tmpl w:val="7D688CE4"/>
    <w:lvl w:ilvl="0" w:tplc="ADECA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DEC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BC2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EE3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600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BEA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20D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725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FE0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24B7896"/>
    <w:multiLevelType w:val="hybridMultilevel"/>
    <w:tmpl w:val="A84A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31849"/>
    <w:multiLevelType w:val="hybridMultilevel"/>
    <w:tmpl w:val="C1C075BE"/>
    <w:lvl w:ilvl="0" w:tplc="982C5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DE3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606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94B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244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DEF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C0B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6E3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023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1421430"/>
    <w:multiLevelType w:val="hybridMultilevel"/>
    <w:tmpl w:val="3566D8BE"/>
    <w:lvl w:ilvl="0" w:tplc="9EA48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F0BF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E8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009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E09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E07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C23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E4C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AB522A4"/>
    <w:multiLevelType w:val="hybridMultilevel"/>
    <w:tmpl w:val="30EE9BF6"/>
    <w:lvl w:ilvl="0" w:tplc="B75CF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961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0C4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8C4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0CB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668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6A7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5A2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A4F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FCC6CE6"/>
    <w:multiLevelType w:val="hybridMultilevel"/>
    <w:tmpl w:val="2AE2938C"/>
    <w:lvl w:ilvl="0" w:tplc="E7487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E280F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CE9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0E4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441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E48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4A1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662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BEE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AC10B17"/>
    <w:multiLevelType w:val="hybridMultilevel"/>
    <w:tmpl w:val="6B08AD12"/>
    <w:lvl w:ilvl="0" w:tplc="0BA61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6E7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A2E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EAD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940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543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B2C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589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868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527407800">
    <w:abstractNumId w:val="4"/>
  </w:num>
  <w:num w:numId="2" w16cid:durableId="858349935">
    <w:abstractNumId w:val="8"/>
  </w:num>
  <w:num w:numId="3" w16cid:durableId="1888906406">
    <w:abstractNumId w:val="3"/>
  </w:num>
  <w:num w:numId="4" w16cid:durableId="464351935">
    <w:abstractNumId w:val="9"/>
  </w:num>
  <w:num w:numId="5" w16cid:durableId="1758282276">
    <w:abstractNumId w:val="2"/>
  </w:num>
  <w:num w:numId="6" w16cid:durableId="392319508">
    <w:abstractNumId w:val="1"/>
  </w:num>
  <w:num w:numId="7" w16cid:durableId="1347441664">
    <w:abstractNumId w:val="6"/>
  </w:num>
  <w:num w:numId="8" w16cid:durableId="1118372729">
    <w:abstractNumId w:val="7"/>
  </w:num>
  <w:num w:numId="9" w16cid:durableId="1071192591">
    <w:abstractNumId w:val="5"/>
  </w:num>
  <w:num w:numId="10" w16cid:durableId="669523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87C"/>
    <w:rsid w:val="000A42FD"/>
    <w:rsid w:val="001607F7"/>
    <w:rsid w:val="00782191"/>
    <w:rsid w:val="00791C9B"/>
    <w:rsid w:val="00925A65"/>
    <w:rsid w:val="009761C7"/>
    <w:rsid w:val="00A721FC"/>
    <w:rsid w:val="00CE387C"/>
    <w:rsid w:val="00D85361"/>
    <w:rsid w:val="00D912E2"/>
    <w:rsid w:val="00DF6855"/>
    <w:rsid w:val="00ED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025BF"/>
  <w15:chartTrackingRefBased/>
  <w15:docId w15:val="{ACF8E572-FAB7-4486-B99E-32DB52BF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8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38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9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5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5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4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6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8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3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1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0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3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m.academicworks.com/opportunities/12285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uwm.edu/community" TargetMode="External"/><Relationship Id="rId5" Type="http://schemas.openxmlformats.org/officeDocument/2006/relationships/styles" Target="styles.xml"/><Relationship Id="rId10" Type="http://schemas.openxmlformats.org/officeDocument/2006/relationships/hyperlink" Target="mailto:defores2@uwm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cnair@uw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77E1482ACFA4FAE80338DB8BF1737" ma:contentTypeVersion="4" ma:contentTypeDescription="Create a new document." ma:contentTypeScope="" ma:versionID="b20be2fbd92f127cd3bb7a9f9109f77b">
  <xsd:schema xmlns:xsd="http://www.w3.org/2001/XMLSchema" xmlns:xs="http://www.w3.org/2001/XMLSchema" xmlns:p="http://schemas.microsoft.com/office/2006/metadata/properties" xmlns:ns2="4809ff73-afc4-42c2-88d5-616028fcc817" xmlns:ns3="469144cc-8a74-497a-9e07-c1ab84cd1a27" targetNamespace="http://schemas.microsoft.com/office/2006/metadata/properties" ma:root="true" ma:fieldsID="448a5a9ef4e0b1873c55776d9d923e77" ns2:_="" ns3:_="">
    <xsd:import namespace="4809ff73-afc4-42c2-88d5-616028fcc817"/>
    <xsd:import namespace="469144cc-8a74-497a-9e07-c1ab84cd1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9ff73-afc4-42c2-88d5-616028fcc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144cc-8a74-497a-9e07-c1ab84cd1a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69144cc-8a74-497a-9e07-c1ab84cd1a27">
      <UserInfo>
        <DisplayName>Amanda Soika</DisplayName>
        <AccountId>9</AccountId>
        <AccountType/>
      </UserInfo>
      <UserInfo>
        <DisplayName>Alyssa MB Conrardy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E64318A-7C02-4BAF-BB76-7C12DD894A78}"/>
</file>

<file path=customXml/itemProps2.xml><?xml version="1.0" encoding="utf-8"?>
<ds:datastoreItem xmlns:ds="http://schemas.openxmlformats.org/officeDocument/2006/customXml" ds:itemID="{789BDD3C-4B43-406E-8B82-5D1389CB42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E015A3-D387-4BC0-84D1-978F9CE63F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MB Conrardy</dc:creator>
  <cp:keywords/>
  <dc:description/>
  <cp:lastModifiedBy>Alyssa MB Conrardy</cp:lastModifiedBy>
  <cp:revision>8</cp:revision>
  <dcterms:created xsi:type="dcterms:W3CDTF">2022-11-08T15:01:00Z</dcterms:created>
  <dcterms:modified xsi:type="dcterms:W3CDTF">2022-11-08T15:25:00Z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0x01010025777E1482ACFA4FAE80338DB8BF1737</vt:lpwstr>
  </property>
</Properties>
</file>