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8A1D" w14:textId="71CE8ACB" w:rsidR="0069578D" w:rsidRPr="007E294D" w:rsidRDefault="007E294D">
      <w:pPr>
        <w:rPr>
          <w:b/>
          <w:bCs/>
        </w:rPr>
      </w:pPr>
      <w:r w:rsidRPr="007E294D">
        <w:rPr>
          <w:b/>
          <w:bCs/>
        </w:rPr>
        <w:t>ACN Meeting M</w:t>
      </w:r>
      <w:r w:rsidR="000E143F">
        <w:rPr>
          <w:b/>
          <w:bCs/>
        </w:rPr>
        <w:t>inutes</w:t>
      </w:r>
    </w:p>
    <w:p w14:paraId="65F0CF25" w14:textId="340B5753" w:rsidR="007E294D" w:rsidRPr="007E294D" w:rsidRDefault="007E294D">
      <w:pPr>
        <w:rPr>
          <w:b/>
          <w:bCs/>
        </w:rPr>
      </w:pPr>
      <w:r w:rsidRPr="007E294D">
        <w:rPr>
          <w:b/>
          <w:bCs/>
        </w:rPr>
        <w:t>September 13, 2022</w:t>
      </w:r>
    </w:p>
    <w:p w14:paraId="3221E66B" w14:textId="5991537D" w:rsidR="007E294D" w:rsidRDefault="007E294D"/>
    <w:p w14:paraId="373CBA3A" w14:textId="7B770204" w:rsidR="007E294D" w:rsidRPr="004B284A" w:rsidRDefault="007E294D">
      <w:pPr>
        <w:rPr>
          <w:b/>
          <w:bCs/>
        </w:rPr>
      </w:pPr>
      <w:r w:rsidRPr="004B284A">
        <w:rPr>
          <w:b/>
          <w:bCs/>
        </w:rPr>
        <w:t>Welcome, Introductions, reminders!</w:t>
      </w:r>
    </w:p>
    <w:p w14:paraId="37C3B970" w14:textId="69135432" w:rsidR="007E294D" w:rsidRDefault="007E294D" w:rsidP="007E294D">
      <w:pPr>
        <w:pStyle w:val="ListParagraph"/>
        <w:numPr>
          <w:ilvl w:val="0"/>
          <w:numId w:val="1"/>
        </w:numPr>
      </w:pPr>
      <w:r>
        <w:t>Welcome from returning Co-chair, Amanda Soika, and introduction of incoming co-chair, Laura Mintel. Introductions of the rest of the leadership team – Sarah Terry – Public Relations, Alyssa Conra</w:t>
      </w:r>
      <w:r w:rsidR="004B284A">
        <w:t>r</w:t>
      </w:r>
      <w:r>
        <w:t>dy – Secretary/Treasurer.</w:t>
      </w:r>
    </w:p>
    <w:p w14:paraId="3B364E21" w14:textId="2E3F2132" w:rsidR="007E294D" w:rsidRDefault="007E294D" w:rsidP="007E294D">
      <w:pPr>
        <w:pStyle w:val="ListParagraph"/>
        <w:numPr>
          <w:ilvl w:val="0"/>
          <w:numId w:val="1"/>
        </w:numPr>
      </w:pPr>
      <w:r>
        <w:t xml:space="preserve">ACN will be coming back to in person meeting this Fall with the hopes of allowing for the opportunity for advisors/coaches to connect informally prior to the meeting starting. From 8:30-9am there will be coffee and mingling and the agenda will start at 9am. Coffee provided by Dave Clark. </w:t>
      </w:r>
    </w:p>
    <w:p w14:paraId="6C778D12" w14:textId="77777777" w:rsidR="004B284A" w:rsidRDefault="007E294D" w:rsidP="007E294D">
      <w:pPr>
        <w:pStyle w:val="ListParagraph"/>
        <w:numPr>
          <w:ilvl w:val="0"/>
          <w:numId w:val="1"/>
        </w:numPr>
      </w:pPr>
      <w:r>
        <w:t>Reminder from Dave Clark that they are trying to replace computers for advisors/coaches on campus that are older than 5 years old. He is aware and working on the computers for CGS but if anyone else is still in need of a replacement please let him know.</w:t>
      </w:r>
    </w:p>
    <w:p w14:paraId="46E9427F" w14:textId="4484F55F" w:rsidR="007E294D" w:rsidRDefault="004B284A" w:rsidP="004B284A">
      <w:pPr>
        <w:rPr>
          <w:b/>
          <w:bCs/>
        </w:rPr>
      </w:pPr>
      <w:r w:rsidRPr="004B284A">
        <w:rPr>
          <w:b/>
          <w:bCs/>
        </w:rPr>
        <w:t>Panther Academic Scholarship – Brennan Olena, Alejandra Lopez, and Kaitlynn Bonner</w:t>
      </w:r>
      <w:r w:rsidR="007E294D" w:rsidRPr="004B284A">
        <w:rPr>
          <w:b/>
          <w:bCs/>
        </w:rPr>
        <w:t xml:space="preserve"> </w:t>
      </w:r>
    </w:p>
    <w:p w14:paraId="3BC61CBF" w14:textId="0F91863E" w:rsidR="00E206E6" w:rsidRPr="009076DB" w:rsidRDefault="00E206E6" w:rsidP="00E206E6">
      <w:pPr>
        <w:pStyle w:val="ListParagraph"/>
        <w:numPr>
          <w:ilvl w:val="0"/>
          <w:numId w:val="2"/>
        </w:numPr>
        <w:rPr>
          <w:b/>
          <w:bCs/>
        </w:rPr>
      </w:pPr>
      <w:r>
        <w:t xml:space="preserve">A team of people have been working on a strategy to address increasing probation rates by providing a financial incentive and wrap around support for incoming freshman entering with high school GPAs between a 2.61 and 2.99. </w:t>
      </w:r>
      <w:r w:rsidR="00196FBB">
        <w:t xml:space="preserve">The goal being to decrease first year probation rates after the Fall and Spring semesters. </w:t>
      </w:r>
    </w:p>
    <w:p w14:paraId="0EB15718" w14:textId="474FDEB4" w:rsidR="009076DB" w:rsidRPr="009076DB" w:rsidRDefault="009076DB" w:rsidP="00E206E6">
      <w:pPr>
        <w:pStyle w:val="ListParagraph"/>
        <w:numPr>
          <w:ilvl w:val="0"/>
          <w:numId w:val="2"/>
        </w:numPr>
        <w:rPr>
          <w:b/>
          <w:bCs/>
        </w:rPr>
      </w:pPr>
      <w:r>
        <w:t>The scholarship will be called The Panther Academic Scholarship</w:t>
      </w:r>
      <w:r w:rsidR="00CA5666">
        <w:t xml:space="preserve"> and the initiative is being run out of the Student Success Center.</w:t>
      </w:r>
    </w:p>
    <w:p w14:paraId="248AF55B" w14:textId="3EF8B3CD" w:rsidR="009076DB" w:rsidRPr="0028370D" w:rsidRDefault="009076DB" w:rsidP="00E206E6">
      <w:pPr>
        <w:pStyle w:val="ListParagraph"/>
        <w:numPr>
          <w:ilvl w:val="0"/>
          <w:numId w:val="2"/>
        </w:numPr>
        <w:rPr>
          <w:b/>
          <w:bCs/>
        </w:rPr>
      </w:pPr>
      <w:r>
        <w:t xml:space="preserve">588 students were informed </w:t>
      </w:r>
      <w:r w:rsidR="00577AD5">
        <w:t xml:space="preserve">that they </w:t>
      </w:r>
      <w:r w:rsidR="0008336E">
        <w:t>el</w:t>
      </w:r>
      <w:r w:rsidR="001115B7">
        <w:t>igible for</w:t>
      </w:r>
      <w:r w:rsidR="00D34375">
        <w:t xml:space="preserve"> this</w:t>
      </w:r>
      <w:r w:rsidR="00577AD5">
        <w:t xml:space="preserve"> opp</w:t>
      </w:r>
      <w:r w:rsidR="00D34375">
        <w:t xml:space="preserve">ortunity on 9/8 – these students will automatically be receiving the wrap around support regardless of </w:t>
      </w:r>
      <w:r w:rsidR="00026E88">
        <w:t>whether</w:t>
      </w:r>
      <w:r w:rsidR="00D34375">
        <w:t xml:space="preserve"> they opt in. </w:t>
      </w:r>
    </w:p>
    <w:p w14:paraId="23599980" w14:textId="148BC92C" w:rsidR="0028370D" w:rsidRPr="00026E88" w:rsidRDefault="0028370D" w:rsidP="00E206E6">
      <w:pPr>
        <w:pStyle w:val="ListParagraph"/>
        <w:numPr>
          <w:ilvl w:val="0"/>
          <w:numId w:val="2"/>
        </w:numPr>
        <w:rPr>
          <w:b/>
          <w:bCs/>
        </w:rPr>
      </w:pPr>
      <w:r>
        <w:t xml:space="preserve">If these students maintain a GPA 2.0 or higher after </w:t>
      </w:r>
      <w:r w:rsidR="003F7C9C">
        <w:t>Fall 2022 and Spring 2023 and complete a minimum of 24 credit</w:t>
      </w:r>
      <w:r w:rsidR="009368CE">
        <w:t xml:space="preserve"> hours by the end of the first year</w:t>
      </w:r>
      <w:r w:rsidR="001115B7">
        <w:t xml:space="preserve">, </w:t>
      </w:r>
      <w:r w:rsidR="009368CE">
        <w:t>then they will be given a $500 scholarship.</w:t>
      </w:r>
    </w:p>
    <w:p w14:paraId="7A69D50A" w14:textId="77777777" w:rsidR="00C9755F" w:rsidRPr="00C9755F" w:rsidRDefault="00026E88" w:rsidP="00E206E6">
      <w:pPr>
        <w:pStyle w:val="ListParagraph"/>
        <w:numPr>
          <w:ilvl w:val="0"/>
          <w:numId w:val="2"/>
        </w:numPr>
        <w:rPr>
          <w:b/>
          <w:bCs/>
        </w:rPr>
      </w:pPr>
      <w:r>
        <w:t xml:space="preserve">Wrap around support strategy will include </w:t>
      </w:r>
      <w:r w:rsidR="00615B18">
        <w:t xml:space="preserve">utilization of the enrollment census data along with tracking </w:t>
      </w:r>
      <w:r w:rsidR="00643A2F">
        <w:t>students’ engagement with positive fac</w:t>
      </w:r>
      <w:r w:rsidR="00DF4BF3">
        <w:t xml:space="preserve">tors such as </w:t>
      </w:r>
      <w:r w:rsidR="00EC0874">
        <w:t xml:space="preserve">meeting with their advisors/coaches/counselors, participating in student </w:t>
      </w:r>
      <w:r w:rsidR="00DD3509">
        <w:t>organizations</w:t>
      </w:r>
      <w:r w:rsidR="002F6903">
        <w:t xml:space="preserve">, </w:t>
      </w:r>
      <w:r w:rsidR="00B07BB2">
        <w:t xml:space="preserve">utilizing canvas – their overall engagement with academic and campus resources. </w:t>
      </w:r>
    </w:p>
    <w:p w14:paraId="26DA70D4" w14:textId="77777777" w:rsidR="00466C9D" w:rsidRPr="00466C9D" w:rsidRDefault="00C9755F" w:rsidP="00E206E6">
      <w:pPr>
        <w:pStyle w:val="ListParagraph"/>
        <w:numPr>
          <w:ilvl w:val="0"/>
          <w:numId w:val="2"/>
        </w:numPr>
        <w:rPr>
          <w:b/>
          <w:bCs/>
        </w:rPr>
      </w:pPr>
      <w:r>
        <w:t>These students will be getting outreach from SSC staff</w:t>
      </w:r>
      <w:r w:rsidR="004C727E">
        <w:t xml:space="preserve"> to remind them to schedule appointment</w:t>
      </w:r>
      <w:r w:rsidR="00466C9D">
        <w:t>s and</w:t>
      </w:r>
      <w:r w:rsidR="004C727E">
        <w:t xml:space="preserve"> encourage them</w:t>
      </w:r>
      <w:r w:rsidR="00466C9D">
        <w:t>.</w:t>
      </w:r>
    </w:p>
    <w:p w14:paraId="6099FACC" w14:textId="77777777" w:rsidR="005F6D39" w:rsidRPr="005F6D39" w:rsidRDefault="00466C9D" w:rsidP="00466C9D">
      <w:pPr>
        <w:pStyle w:val="ListParagraph"/>
        <w:numPr>
          <w:ilvl w:val="1"/>
          <w:numId w:val="2"/>
        </w:numPr>
        <w:rPr>
          <w:b/>
          <w:bCs/>
        </w:rPr>
      </w:pPr>
      <w:r>
        <w:t xml:space="preserve">The outreach strategy will be </w:t>
      </w:r>
      <w:r w:rsidR="00B35865">
        <w:t xml:space="preserve">managed by Kaitlyn Bonner – Grad Assistant </w:t>
      </w:r>
      <w:r w:rsidR="008970A3">
        <w:t xml:space="preserve">for First Year Success. </w:t>
      </w:r>
    </w:p>
    <w:p w14:paraId="785093E4" w14:textId="0A999106" w:rsidR="0008780D" w:rsidRPr="0008780D" w:rsidRDefault="00597BC3" w:rsidP="005F6D39">
      <w:pPr>
        <w:pStyle w:val="ListParagraph"/>
        <w:numPr>
          <w:ilvl w:val="0"/>
          <w:numId w:val="2"/>
        </w:numPr>
        <w:rPr>
          <w:b/>
          <w:bCs/>
        </w:rPr>
      </w:pPr>
      <w:r>
        <w:t xml:space="preserve">Role of the Advisor/Coaches -watchlists </w:t>
      </w:r>
      <w:r w:rsidR="00FF1618">
        <w:t>of your assigned students have been created in Navigate under the name – Panther Academic Scholarship</w:t>
      </w:r>
      <w:r w:rsidR="003A0D3E">
        <w:t xml:space="preserve"> </w:t>
      </w:r>
      <w:r w:rsidR="00CB4DFF">
        <w:t>in your “Lists and Saved Items” tab</w:t>
      </w:r>
      <w:r w:rsidR="0008780D">
        <w:t>.</w:t>
      </w:r>
    </w:p>
    <w:p w14:paraId="2693EC0D" w14:textId="77777777" w:rsidR="004F2205" w:rsidRPr="004F2205" w:rsidRDefault="0008780D" w:rsidP="0008780D">
      <w:pPr>
        <w:pStyle w:val="ListParagraph"/>
        <w:numPr>
          <w:ilvl w:val="1"/>
          <w:numId w:val="2"/>
        </w:numPr>
        <w:rPr>
          <w:b/>
          <w:bCs/>
        </w:rPr>
      </w:pPr>
      <w:r>
        <w:t>Connect with the students early and ofte</w:t>
      </w:r>
      <w:r w:rsidR="004F2205">
        <w:t>n and monitor them.</w:t>
      </w:r>
    </w:p>
    <w:p w14:paraId="4F6C33B1" w14:textId="0499394E" w:rsidR="00B61777" w:rsidRPr="00B61777" w:rsidRDefault="004F2205" w:rsidP="0008780D">
      <w:pPr>
        <w:pStyle w:val="ListParagraph"/>
        <w:numPr>
          <w:ilvl w:val="1"/>
          <w:numId w:val="2"/>
        </w:numPr>
        <w:rPr>
          <w:b/>
          <w:bCs/>
        </w:rPr>
      </w:pPr>
      <w:r>
        <w:t>Invite them for advising in some format sometime around Oct.</w:t>
      </w:r>
      <w:r w:rsidR="00D15E1C">
        <w:t>4</w:t>
      </w:r>
      <w:r w:rsidR="00D15E1C" w:rsidRPr="00B61777">
        <w:rPr>
          <w:vertAlign w:val="superscript"/>
        </w:rPr>
        <w:t>th</w:t>
      </w:r>
    </w:p>
    <w:p w14:paraId="2C760E34" w14:textId="6D574443" w:rsidR="00026E88" w:rsidRPr="009D5609" w:rsidRDefault="00B61777" w:rsidP="0008780D">
      <w:pPr>
        <w:pStyle w:val="ListParagraph"/>
        <w:numPr>
          <w:ilvl w:val="1"/>
          <w:numId w:val="2"/>
        </w:numPr>
        <w:rPr>
          <w:b/>
          <w:bCs/>
        </w:rPr>
      </w:pPr>
      <w:r>
        <w:t xml:space="preserve">Utilize the newly created alert entitled “Panther Academic Scholarship </w:t>
      </w:r>
      <w:r w:rsidR="00674748">
        <w:t xml:space="preserve">Referral” if these students would benefit </w:t>
      </w:r>
      <w:r w:rsidR="00753B2E">
        <w:t xml:space="preserve">from outreach/support from SSC. </w:t>
      </w:r>
    </w:p>
    <w:p w14:paraId="47E2B6E6" w14:textId="07FD4E95" w:rsidR="009D5609" w:rsidRPr="00391BFE" w:rsidRDefault="009D5609" w:rsidP="0008780D">
      <w:pPr>
        <w:pStyle w:val="ListParagraph"/>
        <w:numPr>
          <w:ilvl w:val="1"/>
          <w:numId w:val="2"/>
        </w:numPr>
        <w:rPr>
          <w:b/>
          <w:bCs/>
        </w:rPr>
      </w:pPr>
      <w:r>
        <w:lastRenderedPageBreak/>
        <w:t>Utilize report summaries and notes diligently to</w:t>
      </w:r>
      <w:r w:rsidR="008A1038">
        <w:t xml:space="preserve"> help monitor how they are doing – in particular take notes in the “barriers to completion” box in the summary report as that can be </w:t>
      </w:r>
      <w:r w:rsidR="000A1B75">
        <w:t>used for more targeted outreach.</w:t>
      </w:r>
    </w:p>
    <w:p w14:paraId="1BBC4D33" w14:textId="5C11069E" w:rsidR="00391BFE" w:rsidRPr="002C78BB" w:rsidRDefault="00391BFE" w:rsidP="00391BFE">
      <w:pPr>
        <w:pStyle w:val="ListParagraph"/>
        <w:numPr>
          <w:ilvl w:val="0"/>
          <w:numId w:val="2"/>
        </w:numPr>
        <w:rPr>
          <w:b/>
          <w:bCs/>
        </w:rPr>
      </w:pPr>
      <w:r>
        <w:t xml:space="preserve">A FAQ </w:t>
      </w:r>
      <w:r w:rsidR="002C78BB">
        <w:t>internal site will be created soon.</w:t>
      </w:r>
    </w:p>
    <w:p w14:paraId="1437B384" w14:textId="43D55DE8" w:rsidR="002C78BB" w:rsidRDefault="002C78BB" w:rsidP="002C78BB">
      <w:pPr>
        <w:rPr>
          <w:b/>
          <w:bCs/>
        </w:rPr>
      </w:pPr>
      <w:r>
        <w:rPr>
          <w:b/>
          <w:bCs/>
        </w:rPr>
        <w:t>Questions</w:t>
      </w:r>
    </w:p>
    <w:p w14:paraId="0747D6CF" w14:textId="31A65519" w:rsidR="002C78BB" w:rsidRPr="00372EDC" w:rsidRDefault="002C78BB" w:rsidP="00372EDC">
      <w:pPr>
        <w:pStyle w:val="ListParagraph"/>
        <w:numPr>
          <w:ilvl w:val="0"/>
          <w:numId w:val="3"/>
        </w:numPr>
        <w:rPr>
          <w:b/>
          <w:bCs/>
        </w:rPr>
      </w:pPr>
      <w:r>
        <w:rPr>
          <w:b/>
          <w:bCs/>
        </w:rPr>
        <w:t>What is the relationship to Student Affairs</w:t>
      </w:r>
      <w:r w:rsidR="00372EDC">
        <w:rPr>
          <w:b/>
          <w:bCs/>
        </w:rPr>
        <w:t xml:space="preserve"> </w:t>
      </w:r>
    </w:p>
    <w:p w14:paraId="551B5DF9" w14:textId="47FDE1E1" w:rsidR="00372EDC" w:rsidRPr="005D10FC" w:rsidRDefault="00372EDC" w:rsidP="00372EDC">
      <w:pPr>
        <w:pStyle w:val="ListParagraph"/>
        <w:numPr>
          <w:ilvl w:val="1"/>
          <w:numId w:val="3"/>
        </w:numPr>
        <w:rPr>
          <w:b/>
          <w:bCs/>
        </w:rPr>
      </w:pPr>
      <w:r>
        <w:t>You can refer these students who may need outreach/support from DOS as normal. Brenna</w:t>
      </w:r>
      <w:r w:rsidR="0020328A">
        <w:t>n</w:t>
      </w:r>
      <w:r>
        <w:t xml:space="preserve"> is involved </w:t>
      </w:r>
      <w:r w:rsidR="0020328A">
        <w:t xml:space="preserve">with the DOS Support team so he will be aware if they are also connected to the Panther Academic Scholarship </w:t>
      </w:r>
      <w:r w:rsidR="005D10FC">
        <w:t>Initiative.</w:t>
      </w:r>
    </w:p>
    <w:p w14:paraId="00B35C70" w14:textId="347EAAA9" w:rsidR="005D10FC" w:rsidRPr="005D10FC" w:rsidRDefault="005D10FC" w:rsidP="00372EDC">
      <w:pPr>
        <w:pStyle w:val="ListParagraph"/>
        <w:numPr>
          <w:ilvl w:val="1"/>
          <w:numId w:val="3"/>
        </w:numPr>
        <w:rPr>
          <w:b/>
          <w:bCs/>
        </w:rPr>
      </w:pPr>
      <w:r>
        <w:t xml:space="preserve">Housing is also involved with the outreach/support for these students. </w:t>
      </w:r>
    </w:p>
    <w:p w14:paraId="7A65DF1F" w14:textId="450448F4" w:rsidR="005D10FC" w:rsidRDefault="005D10FC" w:rsidP="005D10FC">
      <w:pPr>
        <w:pStyle w:val="ListParagraph"/>
        <w:numPr>
          <w:ilvl w:val="0"/>
          <w:numId w:val="3"/>
        </w:numPr>
        <w:rPr>
          <w:b/>
          <w:bCs/>
        </w:rPr>
      </w:pPr>
      <w:r w:rsidRPr="005D10FC">
        <w:rPr>
          <w:b/>
          <w:bCs/>
        </w:rPr>
        <w:t>Are faculty members aware?</w:t>
      </w:r>
    </w:p>
    <w:p w14:paraId="506F8D89" w14:textId="0C54AF4F" w:rsidR="005D10FC" w:rsidRPr="007028AF" w:rsidRDefault="006F0D3E" w:rsidP="005D10FC">
      <w:pPr>
        <w:pStyle w:val="ListParagraph"/>
        <w:numPr>
          <w:ilvl w:val="1"/>
          <w:numId w:val="3"/>
        </w:numPr>
        <w:rPr>
          <w:b/>
          <w:bCs/>
        </w:rPr>
      </w:pPr>
      <w:r>
        <w:t xml:space="preserve">Additional outreach will be done to the instructors who have these students in their classes around the time </w:t>
      </w:r>
      <w:r w:rsidR="007028AF">
        <w:t xml:space="preserve">of progress reports. They will be asked to especially submit progress reports for these students. </w:t>
      </w:r>
    </w:p>
    <w:p w14:paraId="27D626B1" w14:textId="19821690" w:rsidR="007028AF" w:rsidRDefault="007028AF" w:rsidP="007028AF">
      <w:pPr>
        <w:pStyle w:val="ListParagraph"/>
        <w:numPr>
          <w:ilvl w:val="0"/>
          <w:numId w:val="3"/>
        </w:numPr>
        <w:rPr>
          <w:b/>
          <w:bCs/>
        </w:rPr>
      </w:pPr>
      <w:r w:rsidRPr="007028AF">
        <w:rPr>
          <w:b/>
          <w:bCs/>
        </w:rPr>
        <w:t>Will Advisors get a list of their students?</w:t>
      </w:r>
    </w:p>
    <w:p w14:paraId="2EA85932" w14:textId="1F56C012" w:rsidR="007028AF" w:rsidRPr="005E0D44" w:rsidRDefault="007028AF" w:rsidP="007028AF">
      <w:pPr>
        <w:pStyle w:val="ListParagraph"/>
        <w:numPr>
          <w:ilvl w:val="1"/>
          <w:numId w:val="3"/>
        </w:numPr>
        <w:rPr>
          <w:b/>
          <w:bCs/>
        </w:rPr>
      </w:pPr>
      <w:r>
        <w:t xml:space="preserve">Yes, they will be pre-populated as a watchlist in Navigate under the title “Panther Academic Scholarship”. </w:t>
      </w:r>
    </w:p>
    <w:p w14:paraId="5E132B7C" w14:textId="5FD96851" w:rsidR="005E0D44" w:rsidRPr="00015CF1" w:rsidRDefault="005E0D44" w:rsidP="005E0D44">
      <w:pPr>
        <w:pStyle w:val="ListParagraph"/>
        <w:numPr>
          <w:ilvl w:val="0"/>
          <w:numId w:val="3"/>
        </w:numPr>
        <w:rPr>
          <w:b/>
          <w:bCs/>
        </w:rPr>
      </w:pPr>
      <w:r w:rsidRPr="00015CF1">
        <w:rPr>
          <w:b/>
          <w:bCs/>
        </w:rPr>
        <w:t xml:space="preserve">Should appointments automatically be created for these students with their advisors to ensure they are getting equitable </w:t>
      </w:r>
      <w:r w:rsidR="007E34DC" w:rsidRPr="00015CF1">
        <w:rPr>
          <w:b/>
          <w:bCs/>
        </w:rPr>
        <w:t>outreach from advisors and connecting when they should be?</w:t>
      </w:r>
    </w:p>
    <w:p w14:paraId="3283DD18" w14:textId="6D43AC93" w:rsidR="00015CF1" w:rsidRPr="00D812F3" w:rsidRDefault="00015CF1" w:rsidP="00015CF1">
      <w:pPr>
        <w:pStyle w:val="ListParagraph"/>
        <w:numPr>
          <w:ilvl w:val="1"/>
          <w:numId w:val="3"/>
        </w:numPr>
        <w:rPr>
          <w:b/>
          <w:bCs/>
        </w:rPr>
      </w:pPr>
      <w:r>
        <w:t xml:space="preserve">If you would like your assigned students to have appts. pre-scheduled let </w:t>
      </w:r>
      <w:r w:rsidR="000D7B91">
        <w:t xml:space="preserve">Brennan/SSC know and they can do that. Outreach does not just have to be appointments – </w:t>
      </w:r>
      <w:r w:rsidR="0076404B">
        <w:t xml:space="preserve">it </w:t>
      </w:r>
      <w:r w:rsidR="000D7B91">
        <w:t>could</w:t>
      </w:r>
      <w:r w:rsidR="0076404B">
        <w:t xml:space="preserve"> be</w:t>
      </w:r>
      <w:r w:rsidR="000D7B91">
        <w:t xml:space="preserve"> via text or email conversation as well. </w:t>
      </w:r>
    </w:p>
    <w:p w14:paraId="5A1535C6" w14:textId="4F83D93C" w:rsidR="00D812F3" w:rsidRPr="006C6BD3" w:rsidRDefault="00D812F3" w:rsidP="00015CF1">
      <w:pPr>
        <w:pStyle w:val="ListParagraph"/>
        <w:numPr>
          <w:ilvl w:val="1"/>
          <w:numId w:val="3"/>
        </w:numPr>
        <w:rPr>
          <w:b/>
          <w:bCs/>
        </w:rPr>
      </w:pPr>
      <w:r>
        <w:t>SSC staff intends to carry the brunt of the work in terms of outreach.</w:t>
      </w:r>
    </w:p>
    <w:p w14:paraId="1031B555" w14:textId="4AAAB4EC" w:rsidR="006C6BD3" w:rsidRPr="000627DB" w:rsidRDefault="006C6BD3" w:rsidP="00015CF1">
      <w:pPr>
        <w:pStyle w:val="ListParagraph"/>
        <w:numPr>
          <w:ilvl w:val="1"/>
          <w:numId w:val="3"/>
        </w:numPr>
        <w:rPr>
          <w:b/>
          <w:bCs/>
        </w:rPr>
      </w:pPr>
      <w:r>
        <w:t>It was note</w:t>
      </w:r>
      <w:r w:rsidR="00B306F7">
        <w:t>d</w:t>
      </w:r>
      <w:r>
        <w:t xml:space="preserve"> that it is EAB best practice to look at high risk students and schedule them out ahead of time </w:t>
      </w:r>
      <w:r w:rsidR="00600077">
        <w:t xml:space="preserve">and this could also be done by using appointment campaigns and nudges. </w:t>
      </w:r>
    </w:p>
    <w:p w14:paraId="098E7D34" w14:textId="4FEDC862" w:rsidR="000627DB" w:rsidRPr="00D0649E" w:rsidRDefault="000627DB" w:rsidP="00015CF1">
      <w:pPr>
        <w:pStyle w:val="ListParagraph"/>
        <w:numPr>
          <w:ilvl w:val="1"/>
          <w:numId w:val="3"/>
        </w:numPr>
        <w:rPr>
          <w:b/>
          <w:bCs/>
        </w:rPr>
      </w:pPr>
      <w:r>
        <w:t xml:space="preserve">Also noted that the students are not </w:t>
      </w:r>
      <w:r>
        <w:rPr>
          <w:i/>
          <w:iCs/>
        </w:rPr>
        <w:t xml:space="preserve">required to </w:t>
      </w:r>
      <w:r>
        <w:t xml:space="preserve">meet with their advisors in order to receive the scholarship. </w:t>
      </w:r>
    </w:p>
    <w:p w14:paraId="702D387B" w14:textId="386336AE" w:rsidR="00D0649E" w:rsidRPr="000C7580" w:rsidRDefault="00D0649E" w:rsidP="00D0649E">
      <w:pPr>
        <w:pStyle w:val="ListParagraph"/>
        <w:numPr>
          <w:ilvl w:val="0"/>
          <w:numId w:val="3"/>
        </w:numPr>
        <w:rPr>
          <w:b/>
          <w:bCs/>
        </w:rPr>
      </w:pPr>
      <w:r w:rsidRPr="00227471">
        <w:rPr>
          <w:b/>
          <w:bCs/>
        </w:rPr>
        <w:t xml:space="preserve">If </w:t>
      </w:r>
      <w:r w:rsidR="005A4FE2" w:rsidRPr="00227471">
        <w:rPr>
          <w:b/>
          <w:bCs/>
        </w:rPr>
        <w:t xml:space="preserve">appointments are going to be made for students with their advisors how will it be decided which advisor is appropriate (advisor, coaches, multi-cultural </w:t>
      </w:r>
      <w:r w:rsidR="000C7580" w:rsidRPr="00227471">
        <w:rPr>
          <w:b/>
          <w:bCs/>
        </w:rPr>
        <w:t>student success coordinators</w:t>
      </w:r>
      <w:r w:rsidR="000C7580">
        <w:t>)?</w:t>
      </w:r>
    </w:p>
    <w:p w14:paraId="513593AA" w14:textId="1785E681" w:rsidR="000C7580" w:rsidRPr="00862002" w:rsidRDefault="00227471" w:rsidP="000C7580">
      <w:pPr>
        <w:pStyle w:val="ListParagraph"/>
        <w:numPr>
          <w:ilvl w:val="1"/>
          <w:numId w:val="3"/>
        </w:numPr>
        <w:rPr>
          <w:b/>
          <w:bCs/>
        </w:rPr>
      </w:pPr>
      <w:r>
        <w:t>SSC will need to look at all data they have on the students to determine who they should meet with.</w:t>
      </w:r>
    </w:p>
    <w:p w14:paraId="06E8AC39" w14:textId="1BDED740" w:rsidR="00862002" w:rsidRPr="00FE4C42" w:rsidRDefault="00E62F64" w:rsidP="00862002">
      <w:pPr>
        <w:pStyle w:val="ListParagraph"/>
        <w:numPr>
          <w:ilvl w:val="0"/>
          <w:numId w:val="3"/>
        </w:numPr>
        <w:rPr>
          <w:b/>
          <w:bCs/>
        </w:rPr>
      </w:pPr>
      <w:r w:rsidRPr="00FE4C42">
        <w:rPr>
          <w:b/>
          <w:bCs/>
        </w:rPr>
        <w:t>Can a student take credits in Summer 2023 to earn the 24 needed?</w:t>
      </w:r>
    </w:p>
    <w:p w14:paraId="4EF47A1B" w14:textId="29ED4655" w:rsidR="00E62F64" w:rsidRPr="00FE4C42" w:rsidRDefault="00E62F64" w:rsidP="00E62F64">
      <w:pPr>
        <w:pStyle w:val="ListParagraph"/>
        <w:numPr>
          <w:ilvl w:val="1"/>
          <w:numId w:val="3"/>
        </w:numPr>
        <w:rPr>
          <w:b/>
          <w:bCs/>
        </w:rPr>
      </w:pPr>
      <w:r>
        <w:t xml:space="preserve">The way the letter reads – it is </w:t>
      </w:r>
      <w:r w:rsidR="00AC251E">
        <w:t>within their first year so this could include Summer. If it is a question</w:t>
      </w:r>
      <w:r w:rsidR="00AD3519">
        <w:t xml:space="preserve"> </w:t>
      </w:r>
      <w:r w:rsidR="00AC251E">
        <w:t xml:space="preserve">whether or not a student met the requirements for the scholarship – they can be looked at on a case by case basis. </w:t>
      </w:r>
      <w:r w:rsidR="000711C1">
        <w:t xml:space="preserve">The same applies for if they drop below 2.0 one term and bring their GPA back up by end of Spring. It can be looked and is still being fully ironed out. </w:t>
      </w:r>
    </w:p>
    <w:p w14:paraId="1178FDBF" w14:textId="7AE751DE" w:rsidR="00FE4C42" w:rsidRDefault="00FE4C42" w:rsidP="00FE4C42">
      <w:pPr>
        <w:rPr>
          <w:b/>
          <w:bCs/>
        </w:rPr>
      </w:pPr>
      <w:r>
        <w:rPr>
          <w:b/>
          <w:bCs/>
        </w:rPr>
        <w:t>Other things of Note:</w:t>
      </w:r>
    </w:p>
    <w:p w14:paraId="173CB29A" w14:textId="2AC294D5" w:rsidR="00FE4C42" w:rsidRPr="00FE4C42" w:rsidRDefault="00FE4C42" w:rsidP="00FE4C42">
      <w:pPr>
        <w:pStyle w:val="ListParagraph"/>
        <w:numPr>
          <w:ilvl w:val="0"/>
          <w:numId w:val="4"/>
        </w:numPr>
        <w:rPr>
          <w:b/>
          <w:bCs/>
        </w:rPr>
      </w:pPr>
      <w:r>
        <w:t>Monthly updates will be given.</w:t>
      </w:r>
    </w:p>
    <w:p w14:paraId="05D4778A" w14:textId="43AEEA90" w:rsidR="00FE4C42" w:rsidRPr="00FE4C42" w:rsidRDefault="00FE4C42" w:rsidP="00FE4C42">
      <w:pPr>
        <w:pStyle w:val="ListParagraph"/>
        <w:numPr>
          <w:ilvl w:val="0"/>
          <w:numId w:val="4"/>
        </w:numPr>
        <w:rPr>
          <w:b/>
          <w:bCs/>
        </w:rPr>
      </w:pPr>
      <w:r>
        <w:lastRenderedPageBreak/>
        <w:t xml:space="preserve">The Provost sent an email with the invitation the students received to the ACN list serve on 9/13. </w:t>
      </w:r>
    </w:p>
    <w:p w14:paraId="28696A76" w14:textId="286C95B8" w:rsidR="00FE4C42" w:rsidRPr="00C95B2A" w:rsidRDefault="00C95B2A" w:rsidP="00FE4C42">
      <w:pPr>
        <w:pStyle w:val="ListParagraph"/>
        <w:numPr>
          <w:ilvl w:val="0"/>
          <w:numId w:val="4"/>
        </w:numPr>
        <w:rPr>
          <w:b/>
          <w:bCs/>
        </w:rPr>
      </w:pPr>
      <w:r>
        <w:t>If this program goes well other students that could benefit from similar programs are transfer students or re-entry students.</w:t>
      </w:r>
    </w:p>
    <w:p w14:paraId="68B88643" w14:textId="157E1C18" w:rsidR="00C95B2A" w:rsidRPr="00242441" w:rsidRDefault="00C95B2A" w:rsidP="00C95B2A">
      <w:pPr>
        <w:pStyle w:val="ListParagraph"/>
        <w:numPr>
          <w:ilvl w:val="1"/>
          <w:numId w:val="4"/>
        </w:numPr>
        <w:rPr>
          <w:b/>
          <w:bCs/>
        </w:rPr>
      </w:pPr>
      <w:r>
        <w:t>There will be more to come</w:t>
      </w:r>
      <w:r w:rsidR="003F53C7">
        <w:t xml:space="preserve"> sometimes this Fall regarding initiatives for re-entry students.</w:t>
      </w:r>
    </w:p>
    <w:p w14:paraId="2208720D" w14:textId="2E3CFBFF" w:rsidR="00242441" w:rsidRPr="00375983" w:rsidRDefault="00242441" w:rsidP="00242441">
      <w:pPr>
        <w:pStyle w:val="ListParagraph"/>
        <w:numPr>
          <w:ilvl w:val="0"/>
          <w:numId w:val="4"/>
        </w:numPr>
        <w:rPr>
          <w:b/>
          <w:bCs/>
        </w:rPr>
      </w:pPr>
      <w:r>
        <w:t xml:space="preserve">If any of the students are also SSS students, the </w:t>
      </w:r>
      <w:r w:rsidR="00C71C2C">
        <w:t>SSS office is happy to have appointments schedule</w:t>
      </w:r>
      <w:r w:rsidR="00CB27F3">
        <w:t>d</w:t>
      </w:r>
      <w:r w:rsidR="00C71C2C">
        <w:t xml:space="preserve"> for the students with them as well. </w:t>
      </w:r>
    </w:p>
    <w:p w14:paraId="26759ABD" w14:textId="06CD3F18" w:rsidR="00375983" w:rsidRDefault="00375983" w:rsidP="00375983">
      <w:pPr>
        <w:rPr>
          <w:b/>
          <w:bCs/>
        </w:rPr>
      </w:pPr>
    </w:p>
    <w:p w14:paraId="0AFA253C" w14:textId="05300AF8" w:rsidR="00375983" w:rsidRDefault="00375983" w:rsidP="00375983">
      <w:pPr>
        <w:rPr>
          <w:b/>
          <w:bCs/>
        </w:rPr>
      </w:pPr>
      <w:r>
        <w:rPr>
          <w:b/>
          <w:bCs/>
        </w:rPr>
        <w:t>Student Experience and Talent Office – Laurie Marks</w:t>
      </w:r>
    </w:p>
    <w:p w14:paraId="1F218BC9" w14:textId="1AF3E1F5" w:rsidR="00265EC5" w:rsidRPr="00136C23" w:rsidRDefault="00265EC5" w:rsidP="00265EC5">
      <w:pPr>
        <w:pStyle w:val="ListParagraph"/>
        <w:numPr>
          <w:ilvl w:val="0"/>
          <w:numId w:val="5"/>
        </w:numPr>
        <w:rPr>
          <w:b/>
          <w:bCs/>
        </w:rPr>
      </w:pPr>
      <w:r>
        <w:t xml:space="preserve">This is a new office as of last Spring 2022. It is combining </w:t>
      </w:r>
      <w:r w:rsidR="00B907DD">
        <w:t xml:space="preserve">multiple units under one umbrella with the </w:t>
      </w:r>
      <w:r w:rsidR="00623E8A">
        <w:t>goal to becoming the premier destination campus for experiential learning</w:t>
      </w:r>
      <w:r w:rsidR="00136C23">
        <w:t xml:space="preserve"> in the Midwest. </w:t>
      </w:r>
    </w:p>
    <w:p w14:paraId="1930392A" w14:textId="5AE8F2A1" w:rsidR="00136C23" w:rsidRPr="005B6BE7" w:rsidRDefault="00136C23" w:rsidP="00265EC5">
      <w:pPr>
        <w:pStyle w:val="ListParagraph"/>
        <w:numPr>
          <w:ilvl w:val="0"/>
          <w:numId w:val="5"/>
        </w:numPr>
        <w:rPr>
          <w:b/>
          <w:bCs/>
        </w:rPr>
      </w:pPr>
      <w:r>
        <w:t xml:space="preserve">The motivations for bringing these units together under one umbrella was that they had heard from </w:t>
      </w:r>
      <w:r w:rsidR="009765C9">
        <w:t xml:space="preserve">external stakeholders that it was hard to navigate partnering with UWM. It was unclear who they should go to with internship, job, and service opportunities. </w:t>
      </w:r>
      <w:r w:rsidR="00681B62">
        <w:t xml:space="preserve">The hope is that having this new office will remedy that. </w:t>
      </w:r>
    </w:p>
    <w:p w14:paraId="28B133AD" w14:textId="77777777" w:rsidR="005B6BE7" w:rsidRPr="005B6BE7" w:rsidRDefault="005B6BE7" w:rsidP="00265EC5">
      <w:pPr>
        <w:pStyle w:val="ListParagraph"/>
        <w:numPr>
          <w:ilvl w:val="0"/>
          <w:numId w:val="5"/>
        </w:numPr>
        <w:rPr>
          <w:b/>
          <w:bCs/>
        </w:rPr>
      </w:pPr>
      <w:r>
        <w:t>The office has:</w:t>
      </w:r>
    </w:p>
    <w:p w14:paraId="2264E78B" w14:textId="5854D4FC" w:rsidR="005B6BE7" w:rsidRPr="005B6BE7" w:rsidRDefault="005B6BE7" w:rsidP="005B6BE7">
      <w:pPr>
        <w:pStyle w:val="ListParagraph"/>
        <w:numPr>
          <w:ilvl w:val="1"/>
          <w:numId w:val="5"/>
        </w:numPr>
        <w:rPr>
          <w:b/>
          <w:bCs/>
        </w:rPr>
      </w:pPr>
      <w:r>
        <w:t>approx. 20 staff members</w:t>
      </w:r>
    </w:p>
    <w:p w14:paraId="0B60B683" w14:textId="2E2D752D" w:rsidR="005B6BE7" w:rsidRPr="006545DA" w:rsidRDefault="006545DA" w:rsidP="005B6BE7">
      <w:pPr>
        <w:pStyle w:val="ListParagraph"/>
        <w:numPr>
          <w:ilvl w:val="1"/>
          <w:numId w:val="5"/>
        </w:numPr>
        <w:rPr>
          <w:b/>
          <w:bCs/>
        </w:rPr>
      </w:pPr>
      <w:r>
        <w:t>Spaces in the Student Union, Vogel Hall, School of Business, College of Engineering</w:t>
      </w:r>
    </w:p>
    <w:p w14:paraId="20F4FA3E" w14:textId="100A8CDD" w:rsidR="006545DA" w:rsidRPr="006D0BF9" w:rsidRDefault="006545DA" w:rsidP="005B6BE7">
      <w:pPr>
        <w:pStyle w:val="ListParagraph"/>
        <w:numPr>
          <w:ilvl w:val="1"/>
          <w:numId w:val="5"/>
        </w:numPr>
        <w:rPr>
          <w:b/>
          <w:bCs/>
        </w:rPr>
      </w:pPr>
      <w:r>
        <w:t>Is under the Division of Enrollment Management and Student</w:t>
      </w:r>
      <w:r w:rsidR="00B040E4">
        <w:t xml:space="preserve"> Success</w:t>
      </w:r>
    </w:p>
    <w:p w14:paraId="1797B3D0" w14:textId="508D84D5" w:rsidR="006D0BF9" w:rsidRPr="00317F5B" w:rsidRDefault="006D0BF9" w:rsidP="005B6BE7">
      <w:pPr>
        <w:pStyle w:val="ListParagraph"/>
        <w:numPr>
          <w:ilvl w:val="1"/>
          <w:numId w:val="5"/>
        </w:numPr>
        <w:rPr>
          <w:b/>
          <w:bCs/>
        </w:rPr>
      </w:pPr>
      <w:r>
        <w:t>Is combining</w:t>
      </w:r>
      <w:r w:rsidR="00C313CF">
        <w:t xml:space="preserve"> the</w:t>
      </w:r>
      <w:r>
        <w:t xml:space="preserve"> C</w:t>
      </w:r>
      <w:r w:rsidR="006B4F80">
        <w:t>enter for Community- Based Learning, Leadership, and Research</w:t>
      </w:r>
      <w:r w:rsidR="001D78E9">
        <w:t xml:space="preserve"> (CEBLLR), Career Planning and Resource Center (C</w:t>
      </w:r>
      <w:r w:rsidR="0025278F">
        <w:t>PaRC), and the Career center in the School of Business and the College of Engineering.</w:t>
      </w:r>
    </w:p>
    <w:p w14:paraId="67DC8568" w14:textId="33DA0E98" w:rsidR="00317F5B" w:rsidRPr="00674C88" w:rsidRDefault="00317F5B" w:rsidP="00317F5B">
      <w:pPr>
        <w:pStyle w:val="ListParagraph"/>
        <w:numPr>
          <w:ilvl w:val="0"/>
          <w:numId w:val="5"/>
        </w:numPr>
        <w:rPr>
          <w:b/>
          <w:bCs/>
        </w:rPr>
      </w:pPr>
      <w:r>
        <w:t xml:space="preserve">The office will focus on </w:t>
      </w:r>
      <w:r w:rsidR="00674C88">
        <w:t xml:space="preserve">student employment, internships, and experiential learning opportunities. </w:t>
      </w:r>
    </w:p>
    <w:p w14:paraId="4F6EA9F2" w14:textId="0C064BAB" w:rsidR="00674C88" w:rsidRPr="00F0244B" w:rsidRDefault="00CA48F9" w:rsidP="00317F5B">
      <w:pPr>
        <w:pStyle w:val="ListParagraph"/>
        <w:numPr>
          <w:ilvl w:val="0"/>
          <w:numId w:val="5"/>
        </w:numPr>
        <w:rPr>
          <w:b/>
          <w:bCs/>
        </w:rPr>
      </w:pPr>
      <w:r>
        <w:t>The goal is</w:t>
      </w:r>
      <w:r w:rsidR="00674C88">
        <w:t xml:space="preserve"> to improve the career readiness of students</w:t>
      </w:r>
      <w:r w:rsidR="00681B62">
        <w:t xml:space="preserve">. </w:t>
      </w:r>
    </w:p>
    <w:p w14:paraId="07365959" w14:textId="4E91510D" w:rsidR="00F0244B" w:rsidRPr="00A45AA6" w:rsidRDefault="00F0244B" w:rsidP="00317F5B">
      <w:pPr>
        <w:pStyle w:val="ListParagraph"/>
        <w:numPr>
          <w:ilvl w:val="0"/>
          <w:numId w:val="5"/>
        </w:numPr>
        <w:rPr>
          <w:b/>
          <w:bCs/>
        </w:rPr>
      </w:pPr>
      <w:r>
        <w:t xml:space="preserve">They are developing core competencies that they hope all students will develop by the time they graduate and are calling it </w:t>
      </w:r>
      <w:r w:rsidR="00A45AA6">
        <w:t>“The Panther Edge”</w:t>
      </w:r>
    </w:p>
    <w:p w14:paraId="37DF43FB" w14:textId="6586C85B" w:rsidR="00A45AA6" w:rsidRPr="003A3F05" w:rsidRDefault="00A45AA6" w:rsidP="00317F5B">
      <w:pPr>
        <w:pStyle w:val="ListParagraph"/>
        <w:numPr>
          <w:ilvl w:val="0"/>
          <w:numId w:val="5"/>
        </w:numPr>
        <w:rPr>
          <w:b/>
          <w:bCs/>
        </w:rPr>
      </w:pPr>
      <w:r>
        <w:t>SET Innovations:</w:t>
      </w:r>
    </w:p>
    <w:p w14:paraId="7EC13527" w14:textId="24935B71" w:rsidR="003A3F05" w:rsidRPr="003A3F05" w:rsidRDefault="003A3F05" w:rsidP="003A3F05">
      <w:pPr>
        <w:pStyle w:val="ListParagraph"/>
        <w:numPr>
          <w:ilvl w:val="1"/>
          <w:numId w:val="5"/>
        </w:numPr>
        <w:rPr>
          <w:b/>
          <w:bCs/>
        </w:rPr>
      </w:pPr>
      <w:r>
        <w:t>Career Communities</w:t>
      </w:r>
    </w:p>
    <w:p w14:paraId="4427BF8A" w14:textId="23FCF2E3" w:rsidR="003A3F05" w:rsidRPr="009E14A4" w:rsidRDefault="003A3F05" w:rsidP="003A3F05">
      <w:pPr>
        <w:pStyle w:val="ListParagraph"/>
        <w:numPr>
          <w:ilvl w:val="2"/>
          <w:numId w:val="5"/>
        </w:numPr>
        <w:rPr>
          <w:b/>
          <w:bCs/>
        </w:rPr>
      </w:pPr>
      <w:r>
        <w:t>The focus of career services</w:t>
      </w:r>
      <w:r w:rsidR="0028389C">
        <w:t xml:space="preserve"> will be to have </w:t>
      </w:r>
      <w:r w:rsidR="00D44FB1">
        <w:t>“</w:t>
      </w:r>
      <w:r w:rsidR="0028389C">
        <w:t>career communities</w:t>
      </w:r>
      <w:r w:rsidR="00D44FB1">
        <w:t>”</w:t>
      </w:r>
      <w:r w:rsidR="0028389C">
        <w:t xml:space="preserve"> that group together </w:t>
      </w:r>
      <w:r w:rsidR="009E14A4">
        <w:t>similar career paths to help students better explore their options.</w:t>
      </w:r>
    </w:p>
    <w:p w14:paraId="4973E2CD" w14:textId="1C77E957" w:rsidR="009E14A4" w:rsidRPr="00D44FB1" w:rsidRDefault="009E14A4" w:rsidP="003A3F05">
      <w:pPr>
        <w:pStyle w:val="ListParagraph"/>
        <w:numPr>
          <w:ilvl w:val="2"/>
          <w:numId w:val="5"/>
        </w:numPr>
        <w:rPr>
          <w:b/>
          <w:bCs/>
        </w:rPr>
      </w:pPr>
      <w:r>
        <w:t>Instead of the Career advisors being generalist</w:t>
      </w:r>
      <w:r w:rsidR="00D44FB1">
        <w:t>s</w:t>
      </w:r>
      <w:r>
        <w:t xml:space="preserve">, they will specialize in one of these career community areas. </w:t>
      </w:r>
    </w:p>
    <w:p w14:paraId="3F3F8154" w14:textId="68471A0A" w:rsidR="00D44FB1" w:rsidRPr="0048791E" w:rsidRDefault="00D44FB1" w:rsidP="003A3F05">
      <w:pPr>
        <w:pStyle w:val="ListParagraph"/>
        <w:numPr>
          <w:ilvl w:val="2"/>
          <w:numId w:val="5"/>
        </w:numPr>
        <w:rPr>
          <w:b/>
          <w:bCs/>
        </w:rPr>
      </w:pPr>
      <w:r>
        <w:t>There will be a career community for career exploration as well.</w:t>
      </w:r>
    </w:p>
    <w:p w14:paraId="0F35A0B8" w14:textId="4E6321DC" w:rsidR="0048791E" w:rsidRPr="00D1319F" w:rsidRDefault="0048791E" w:rsidP="003A3F05">
      <w:pPr>
        <w:pStyle w:val="ListParagraph"/>
        <w:numPr>
          <w:ilvl w:val="2"/>
          <w:numId w:val="5"/>
        </w:numPr>
        <w:rPr>
          <w:b/>
          <w:bCs/>
        </w:rPr>
      </w:pPr>
      <w:r>
        <w:t>Student</w:t>
      </w:r>
      <w:r w:rsidR="00FF4F77">
        <w:t>s</w:t>
      </w:r>
      <w:r>
        <w:t xml:space="preserve"> can meet with career counselors from any career community area, and can meet with more then one, and the counselor can help connect them to </w:t>
      </w:r>
      <w:r w:rsidR="00D1319F">
        <w:t xml:space="preserve">different industry collaborators. </w:t>
      </w:r>
    </w:p>
    <w:p w14:paraId="224BFFC6" w14:textId="62C1F437" w:rsidR="00D1319F" w:rsidRPr="00540050" w:rsidRDefault="00540050" w:rsidP="00D1319F">
      <w:pPr>
        <w:pStyle w:val="ListParagraph"/>
        <w:numPr>
          <w:ilvl w:val="1"/>
          <w:numId w:val="5"/>
        </w:numPr>
        <w:rPr>
          <w:b/>
          <w:bCs/>
        </w:rPr>
      </w:pPr>
      <w:r>
        <w:t>On Campus Employment</w:t>
      </w:r>
    </w:p>
    <w:p w14:paraId="45C2C915" w14:textId="09735ECB" w:rsidR="00540050" w:rsidRPr="008A4638" w:rsidRDefault="00540050" w:rsidP="00540050">
      <w:pPr>
        <w:pStyle w:val="ListParagraph"/>
        <w:numPr>
          <w:ilvl w:val="2"/>
          <w:numId w:val="5"/>
        </w:numPr>
        <w:rPr>
          <w:b/>
          <w:bCs/>
        </w:rPr>
      </w:pPr>
      <w:r>
        <w:t xml:space="preserve">Plan to take a more holistic approach to </w:t>
      </w:r>
      <w:r w:rsidR="008A4638">
        <w:t xml:space="preserve">campus employment. </w:t>
      </w:r>
    </w:p>
    <w:p w14:paraId="2A0858A1" w14:textId="604904B4" w:rsidR="008A4638" w:rsidRPr="00D74AD8" w:rsidRDefault="008A4638" w:rsidP="00540050">
      <w:pPr>
        <w:pStyle w:val="ListParagraph"/>
        <w:numPr>
          <w:ilvl w:val="2"/>
          <w:numId w:val="5"/>
        </w:numPr>
        <w:rPr>
          <w:b/>
          <w:bCs/>
        </w:rPr>
      </w:pPr>
      <w:r>
        <w:t>On Campus employment will include more intentional work based learning with UWM staff</w:t>
      </w:r>
      <w:r w:rsidR="00D74AD8">
        <w:t xml:space="preserve"> to help students develop softs skills, technical skills, and leadership.</w:t>
      </w:r>
    </w:p>
    <w:p w14:paraId="6C466593" w14:textId="64EE97B4" w:rsidR="00D74AD8" w:rsidRPr="00C310B3" w:rsidRDefault="00D74AD8" w:rsidP="00540050">
      <w:pPr>
        <w:pStyle w:val="ListParagraph"/>
        <w:numPr>
          <w:ilvl w:val="2"/>
          <w:numId w:val="5"/>
        </w:numPr>
        <w:rPr>
          <w:b/>
          <w:bCs/>
        </w:rPr>
      </w:pPr>
      <w:r>
        <w:lastRenderedPageBreak/>
        <w:t xml:space="preserve">On campus jobs will allow for wage, responsibility, and title progression over time. </w:t>
      </w:r>
    </w:p>
    <w:p w14:paraId="303EB739" w14:textId="7CCE4B67" w:rsidR="00C310B3" w:rsidRPr="00C775AB" w:rsidRDefault="00C310B3" w:rsidP="00540050">
      <w:pPr>
        <w:pStyle w:val="ListParagraph"/>
        <w:numPr>
          <w:ilvl w:val="2"/>
          <w:numId w:val="5"/>
        </w:numPr>
        <w:rPr>
          <w:b/>
          <w:bCs/>
        </w:rPr>
      </w:pPr>
      <w:r>
        <w:t xml:space="preserve">Certain campus jobs will be transitioned into internships. </w:t>
      </w:r>
    </w:p>
    <w:p w14:paraId="112FA93B" w14:textId="3891CD49" w:rsidR="00C775AB" w:rsidRPr="00C775AB" w:rsidRDefault="00C775AB" w:rsidP="00540050">
      <w:pPr>
        <w:pStyle w:val="ListParagraph"/>
        <w:numPr>
          <w:ilvl w:val="2"/>
          <w:numId w:val="5"/>
        </w:numPr>
        <w:rPr>
          <w:b/>
          <w:bCs/>
        </w:rPr>
      </w:pPr>
      <w:r>
        <w:t>They will be used to build student profiles in Handshake and LinkedIn.</w:t>
      </w:r>
    </w:p>
    <w:p w14:paraId="4C7D37F8" w14:textId="3C5D1A59" w:rsidR="00C775AB" w:rsidRPr="00955E7F" w:rsidRDefault="00955E7F" w:rsidP="00C775AB">
      <w:pPr>
        <w:pStyle w:val="ListParagraph"/>
        <w:numPr>
          <w:ilvl w:val="1"/>
          <w:numId w:val="5"/>
        </w:numPr>
        <w:rPr>
          <w:b/>
          <w:bCs/>
        </w:rPr>
      </w:pPr>
      <w:r>
        <w:t>Internships</w:t>
      </w:r>
    </w:p>
    <w:p w14:paraId="5AC8986E" w14:textId="048A5857" w:rsidR="00955E7F" w:rsidRPr="003F624E" w:rsidRDefault="00955E7F" w:rsidP="00955E7F">
      <w:pPr>
        <w:pStyle w:val="ListParagraph"/>
        <w:numPr>
          <w:ilvl w:val="2"/>
          <w:numId w:val="5"/>
        </w:numPr>
        <w:rPr>
          <w:b/>
          <w:bCs/>
        </w:rPr>
      </w:pPr>
      <w:r>
        <w:t xml:space="preserve">The goal is to make it so every UWM student has access to a paid internship opportunity. </w:t>
      </w:r>
    </w:p>
    <w:p w14:paraId="4A6BB468" w14:textId="254C4C10" w:rsidR="003F624E" w:rsidRPr="000F73C9" w:rsidRDefault="003F624E" w:rsidP="00955E7F">
      <w:pPr>
        <w:pStyle w:val="ListParagraph"/>
        <w:numPr>
          <w:ilvl w:val="2"/>
          <w:numId w:val="5"/>
        </w:numPr>
        <w:rPr>
          <w:b/>
          <w:bCs/>
        </w:rPr>
      </w:pPr>
      <w:r>
        <w:t>Merge SSTPI &amp; CLIP</w:t>
      </w:r>
    </w:p>
    <w:p w14:paraId="7B0EB848" w14:textId="37282C4F" w:rsidR="000F73C9" w:rsidRPr="00BE78F9" w:rsidRDefault="000F73C9" w:rsidP="00955E7F">
      <w:pPr>
        <w:pStyle w:val="ListParagraph"/>
        <w:numPr>
          <w:ilvl w:val="2"/>
          <w:numId w:val="5"/>
        </w:numPr>
        <w:rPr>
          <w:b/>
          <w:bCs/>
        </w:rPr>
      </w:pPr>
      <w:r>
        <w:t xml:space="preserve">Are starting to talk with academic units about their existing internship </w:t>
      </w:r>
      <w:r w:rsidR="00BE78F9">
        <w:t xml:space="preserve">opportunities to help track and support them. </w:t>
      </w:r>
    </w:p>
    <w:p w14:paraId="1B38A666" w14:textId="60E02B9C" w:rsidR="00BE78F9" w:rsidRPr="005C6051" w:rsidRDefault="00BE78F9" w:rsidP="00955E7F">
      <w:pPr>
        <w:pStyle w:val="ListParagraph"/>
        <w:numPr>
          <w:ilvl w:val="2"/>
          <w:numId w:val="5"/>
        </w:numPr>
        <w:rPr>
          <w:b/>
          <w:bCs/>
        </w:rPr>
      </w:pPr>
      <w:r>
        <w:t xml:space="preserve">There are multiple upcoming job and internship fairs. </w:t>
      </w:r>
    </w:p>
    <w:p w14:paraId="12F5D9BD" w14:textId="764175DC" w:rsidR="005C6051" w:rsidRPr="009E4014" w:rsidRDefault="00116459" w:rsidP="005C6051">
      <w:pPr>
        <w:pStyle w:val="ListParagraph"/>
        <w:numPr>
          <w:ilvl w:val="1"/>
          <w:numId w:val="5"/>
        </w:numPr>
        <w:rPr>
          <w:b/>
          <w:bCs/>
        </w:rPr>
      </w:pPr>
      <w:r>
        <w:t>Relational Partner and Employer Engagement</w:t>
      </w:r>
    </w:p>
    <w:p w14:paraId="48537FF1" w14:textId="65C49578" w:rsidR="009E4014" w:rsidRPr="009E4014" w:rsidRDefault="009E4014" w:rsidP="009E4014">
      <w:pPr>
        <w:pStyle w:val="ListParagraph"/>
        <w:numPr>
          <w:ilvl w:val="2"/>
          <w:numId w:val="5"/>
        </w:numPr>
        <w:rPr>
          <w:b/>
          <w:bCs/>
        </w:rPr>
      </w:pPr>
      <w:r>
        <w:t>Engage with partners beyond just career fairs.</w:t>
      </w:r>
    </w:p>
    <w:p w14:paraId="41A70C03" w14:textId="43ED991E" w:rsidR="009E4014" w:rsidRPr="00DB4D4D" w:rsidRDefault="009E4014" w:rsidP="009E4014">
      <w:pPr>
        <w:pStyle w:val="ListParagraph"/>
        <w:numPr>
          <w:ilvl w:val="2"/>
          <w:numId w:val="5"/>
        </w:numPr>
        <w:rPr>
          <w:b/>
          <w:bCs/>
        </w:rPr>
      </w:pPr>
      <w:r>
        <w:t>Help connect employers</w:t>
      </w:r>
      <w:r w:rsidR="0030603A">
        <w:t xml:space="preserve"> and community stakeholders to the academic units. This is something that has been frequently requested by the community stakeholders</w:t>
      </w:r>
    </w:p>
    <w:p w14:paraId="0D17FF80" w14:textId="77665B19" w:rsidR="00DB4D4D" w:rsidRPr="00BE7401" w:rsidRDefault="008F0344" w:rsidP="009E4014">
      <w:pPr>
        <w:pStyle w:val="ListParagraph"/>
        <w:numPr>
          <w:ilvl w:val="2"/>
          <w:numId w:val="5"/>
        </w:numPr>
        <w:rPr>
          <w:b/>
          <w:bCs/>
        </w:rPr>
      </w:pPr>
      <w:r>
        <w:t xml:space="preserve">Looking to utilize a client management system to help improve </w:t>
      </w:r>
      <w:r w:rsidR="00A92FA4">
        <w:t>communication/outreach to</w:t>
      </w:r>
      <w:r>
        <w:t xml:space="preserve"> the community and employers. </w:t>
      </w:r>
    </w:p>
    <w:p w14:paraId="1C03092B" w14:textId="2A834829" w:rsidR="00BE7401" w:rsidRPr="00BE7401" w:rsidRDefault="00BE7401" w:rsidP="00BE7401">
      <w:pPr>
        <w:pStyle w:val="ListParagraph"/>
        <w:numPr>
          <w:ilvl w:val="1"/>
          <w:numId w:val="5"/>
        </w:numPr>
        <w:rPr>
          <w:b/>
          <w:bCs/>
        </w:rPr>
      </w:pPr>
      <w:r>
        <w:t>Community- Based Learning</w:t>
      </w:r>
    </w:p>
    <w:p w14:paraId="0974113C" w14:textId="687A4544" w:rsidR="00BE7401" w:rsidRPr="009C22FB" w:rsidRDefault="00894724" w:rsidP="00BE7401">
      <w:pPr>
        <w:pStyle w:val="ListParagraph"/>
        <w:numPr>
          <w:ilvl w:val="2"/>
          <w:numId w:val="5"/>
        </w:numPr>
        <w:rPr>
          <w:b/>
          <w:bCs/>
        </w:rPr>
      </w:pPr>
      <w:r>
        <w:t>T</w:t>
      </w:r>
      <w:r w:rsidR="00CD4ABB">
        <w:t>he two big internship programs</w:t>
      </w:r>
      <w:r>
        <w:t xml:space="preserve"> have shifted away from CCBLLR</w:t>
      </w:r>
      <w:r w:rsidR="00CD4ABB">
        <w:t xml:space="preserve"> to the internship and employment</w:t>
      </w:r>
      <w:r w:rsidR="00343078">
        <w:t xml:space="preserve"> area</w:t>
      </w:r>
      <w:r w:rsidR="00817CC2">
        <w:t xml:space="preserve"> of SET</w:t>
      </w:r>
      <w:r w:rsidR="00343078">
        <w:t xml:space="preserve"> and the Community Based Learning area will focus more on </w:t>
      </w:r>
      <w:r w:rsidR="00262046">
        <w:t xml:space="preserve">project-based service learning. </w:t>
      </w:r>
    </w:p>
    <w:p w14:paraId="215EF15A" w14:textId="6AC16284" w:rsidR="009C22FB" w:rsidRPr="00605E0D" w:rsidRDefault="009C22FB" w:rsidP="00BE7401">
      <w:pPr>
        <w:pStyle w:val="ListParagraph"/>
        <w:numPr>
          <w:ilvl w:val="2"/>
          <w:numId w:val="5"/>
        </w:numPr>
        <w:rPr>
          <w:b/>
          <w:bCs/>
        </w:rPr>
      </w:pPr>
      <w:r>
        <w:t xml:space="preserve">Service Learning and co-curricular opportunities will still be under CCBLLR. </w:t>
      </w:r>
    </w:p>
    <w:p w14:paraId="164B11AB" w14:textId="13CF3449" w:rsidR="002154D1" w:rsidRPr="003743DB" w:rsidRDefault="00817CC2" w:rsidP="003743DB">
      <w:pPr>
        <w:pStyle w:val="ListParagraph"/>
        <w:numPr>
          <w:ilvl w:val="2"/>
          <w:numId w:val="5"/>
        </w:numPr>
        <w:rPr>
          <w:b/>
          <w:bCs/>
        </w:rPr>
      </w:pPr>
      <w:r>
        <w:t>They are working on c</w:t>
      </w:r>
      <w:r w:rsidR="00605E0D">
        <w:t>reating more best practice standar</w:t>
      </w:r>
      <w:r w:rsidR="003C5A43">
        <w:t>ds for classes that require service learning</w:t>
      </w:r>
      <w:r w:rsidR="002154D1">
        <w:t xml:space="preserve">. </w:t>
      </w:r>
    </w:p>
    <w:p w14:paraId="0A9A2C37" w14:textId="42EDA7E2" w:rsidR="003743DB" w:rsidRPr="002F0014" w:rsidRDefault="003743DB" w:rsidP="003743DB">
      <w:pPr>
        <w:pStyle w:val="ListParagraph"/>
        <w:numPr>
          <w:ilvl w:val="1"/>
          <w:numId w:val="5"/>
        </w:numPr>
        <w:rPr>
          <w:b/>
          <w:bCs/>
        </w:rPr>
      </w:pPr>
      <w:r>
        <w:t>Academic Department and Faculty Engagement</w:t>
      </w:r>
    </w:p>
    <w:p w14:paraId="29265596" w14:textId="58171DA0" w:rsidR="003743DB" w:rsidRPr="004040ED" w:rsidRDefault="00D63CEF" w:rsidP="003743DB">
      <w:pPr>
        <w:pStyle w:val="ListParagraph"/>
        <w:numPr>
          <w:ilvl w:val="2"/>
          <w:numId w:val="5"/>
        </w:numPr>
        <w:rPr>
          <w:b/>
          <w:bCs/>
        </w:rPr>
      </w:pPr>
      <w:r>
        <w:t>Career and Community Engagement Faculty Fellows Program</w:t>
      </w:r>
      <w:r w:rsidR="006E706D">
        <w:t xml:space="preserve"> – faculty who have </w:t>
      </w:r>
      <w:r w:rsidR="00B45230">
        <w:t xml:space="preserve">classes with career content will have access to </w:t>
      </w:r>
      <w:r w:rsidR="004040ED">
        <w:t>resources.</w:t>
      </w:r>
    </w:p>
    <w:p w14:paraId="1D944A34" w14:textId="492582C0" w:rsidR="005626BF" w:rsidRPr="00F10DA2" w:rsidRDefault="00F10DA2" w:rsidP="003743DB">
      <w:pPr>
        <w:pStyle w:val="ListParagraph"/>
        <w:numPr>
          <w:ilvl w:val="2"/>
          <w:numId w:val="5"/>
        </w:numPr>
        <w:rPr>
          <w:b/>
          <w:bCs/>
        </w:rPr>
      </w:pPr>
      <w:r>
        <w:t xml:space="preserve">Ideal is for every UWM student to have a career course or course with career content. </w:t>
      </w:r>
    </w:p>
    <w:p w14:paraId="3F15CE0D" w14:textId="5B91BD61" w:rsidR="00F10DA2" w:rsidRPr="00FB487F" w:rsidRDefault="00021F56" w:rsidP="003743DB">
      <w:pPr>
        <w:pStyle w:val="ListParagraph"/>
        <w:numPr>
          <w:ilvl w:val="2"/>
          <w:numId w:val="5"/>
        </w:numPr>
        <w:rPr>
          <w:b/>
          <w:bCs/>
        </w:rPr>
      </w:pPr>
      <w:r>
        <w:t>They hope to help</w:t>
      </w:r>
      <w:r w:rsidR="00F10DA2">
        <w:t xml:space="preserve"> connect </w:t>
      </w:r>
      <w:r>
        <w:t>f</w:t>
      </w:r>
      <w:r w:rsidR="00F10DA2">
        <w:t xml:space="preserve">aculty with </w:t>
      </w:r>
      <w:r>
        <w:t xml:space="preserve">community </w:t>
      </w:r>
      <w:r w:rsidR="00F10DA2">
        <w:t>partners especiall</w:t>
      </w:r>
      <w:r w:rsidR="00FB487F">
        <w:t xml:space="preserve">y around internships and service learning. </w:t>
      </w:r>
    </w:p>
    <w:p w14:paraId="7CC8AE7C" w14:textId="79D5ECE3" w:rsidR="00FB487F" w:rsidRPr="00F504D4" w:rsidRDefault="00FB487F" w:rsidP="00FB487F">
      <w:pPr>
        <w:pStyle w:val="ListParagraph"/>
        <w:numPr>
          <w:ilvl w:val="3"/>
          <w:numId w:val="5"/>
        </w:numPr>
        <w:rPr>
          <w:b/>
          <w:bCs/>
        </w:rPr>
      </w:pPr>
      <w:r>
        <w:t>Ex. Panel on Internships for Social Science and Humanities Majors</w:t>
      </w:r>
    </w:p>
    <w:p w14:paraId="3FF251C4" w14:textId="77777777" w:rsidR="00F504D4" w:rsidRPr="00F504D4" w:rsidRDefault="00F504D4" w:rsidP="00F504D4">
      <w:pPr>
        <w:pStyle w:val="ListParagraph"/>
        <w:numPr>
          <w:ilvl w:val="4"/>
          <w:numId w:val="5"/>
        </w:numPr>
        <w:rPr>
          <w:b/>
          <w:bCs/>
        </w:rPr>
      </w:pPr>
      <w:r w:rsidRPr="00F504D4">
        <w:rPr>
          <w:b/>
          <w:bCs/>
        </w:rPr>
        <w:t>UW-Milwaukee Vogel Hall</w:t>
      </w:r>
    </w:p>
    <w:p w14:paraId="1A6264C2" w14:textId="193C96BC" w:rsidR="00E616A4" w:rsidRPr="00E616A4" w:rsidRDefault="00F504D4" w:rsidP="00E616A4">
      <w:pPr>
        <w:pStyle w:val="ListParagraph"/>
        <w:ind w:left="3600"/>
        <w:rPr>
          <w:b/>
          <w:bCs/>
        </w:rPr>
      </w:pPr>
      <w:r w:rsidRPr="00F504D4">
        <w:rPr>
          <w:b/>
          <w:bCs/>
        </w:rPr>
        <w:t>Thursday, September 29th | 3:00pm-4:30p</w:t>
      </w:r>
      <w:r w:rsidR="002F0014">
        <w:rPr>
          <w:b/>
          <w:bCs/>
        </w:rPr>
        <w:t>m</w:t>
      </w:r>
    </w:p>
    <w:p w14:paraId="4EF6001D" w14:textId="446F63EB" w:rsidR="00E616A4" w:rsidRPr="00E616A4" w:rsidRDefault="00E616A4" w:rsidP="00E616A4">
      <w:pPr>
        <w:pStyle w:val="ListParagraph"/>
        <w:numPr>
          <w:ilvl w:val="1"/>
          <w:numId w:val="5"/>
        </w:numPr>
        <w:rPr>
          <w:b/>
          <w:bCs/>
        </w:rPr>
      </w:pPr>
      <w:r>
        <w:t>Experiential Learning Graduation Requirement</w:t>
      </w:r>
    </w:p>
    <w:p w14:paraId="0058FC00" w14:textId="5082C308" w:rsidR="00E616A4" w:rsidRPr="001269B3" w:rsidRDefault="001269B3" w:rsidP="00E616A4">
      <w:pPr>
        <w:pStyle w:val="ListParagraph"/>
        <w:numPr>
          <w:ilvl w:val="2"/>
          <w:numId w:val="5"/>
        </w:numPr>
        <w:rPr>
          <w:b/>
          <w:bCs/>
        </w:rPr>
      </w:pPr>
      <w:r>
        <w:t>Target cohort for Fall 2024 or 2025</w:t>
      </w:r>
    </w:p>
    <w:p w14:paraId="4380E864" w14:textId="5A7771EA" w:rsidR="001269B3" w:rsidRPr="00DF6BC9" w:rsidRDefault="001269B3" w:rsidP="00E616A4">
      <w:pPr>
        <w:pStyle w:val="ListParagraph"/>
        <w:numPr>
          <w:ilvl w:val="2"/>
          <w:numId w:val="5"/>
        </w:numPr>
        <w:rPr>
          <w:b/>
          <w:bCs/>
        </w:rPr>
      </w:pPr>
      <w:r>
        <w:t xml:space="preserve">Idea is that it could be met through a variety of </w:t>
      </w:r>
      <w:r w:rsidR="00BA01DC">
        <w:t xml:space="preserve">opportunities and would be tracked via PAWS and credit bearing. </w:t>
      </w:r>
    </w:p>
    <w:p w14:paraId="3359F527" w14:textId="4D8BA26B" w:rsidR="00DF6BC9" w:rsidRPr="0067587F" w:rsidRDefault="00DF6BC9" w:rsidP="00DF6BC9">
      <w:pPr>
        <w:pStyle w:val="ListParagraph"/>
        <w:numPr>
          <w:ilvl w:val="0"/>
          <w:numId w:val="5"/>
        </w:numPr>
        <w:rPr>
          <w:b/>
          <w:bCs/>
        </w:rPr>
      </w:pPr>
      <w:r>
        <w:t>Questions</w:t>
      </w:r>
    </w:p>
    <w:p w14:paraId="00E2B658" w14:textId="4A40447C" w:rsidR="0067587F" w:rsidRPr="0067587F" w:rsidRDefault="0067587F" w:rsidP="0067587F">
      <w:pPr>
        <w:pStyle w:val="ListParagraph"/>
        <w:numPr>
          <w:ilvl w:val="1"/>
          <w:numId w:val="5"/>
        </w:numPr>
        <w:rPr>
          <w:b/>
          <w:bCs/>
        </w:rPr>
      </w:pPr>
      <w:r>
        <w:t>What about Panther Foundations for Success?</w:t>
      </w:r>
    </w:p>
    <w:p w14:paraId="1E90304D" w14:textId="4E4AFFD9" w:rsidR="0067587F" w:rsidRPr="00A503A7" w:rsidRDefault="0067587F" w:rsidP="0067587F">
      <w:pPr>
        <w:pStyle w:val="ListParagraph"/>
        <w:numPr>
          <w:ilvl w:val="2"/>
          <w:numId w:val="5"/>
        </w:numPr>
        <w:rPr>
          <w:b/>
          <w:bCs/>
        </w:rPr>
      </w:pPr>
      <w:r>
        <w:t xml:space="preserve">It is the hope that this internship program will be funded for a second year. </w:t>
      </w:r>
    </w:p>
    <w:p w14:paraId="2E46111C" w14:textId="6D15E94C" w:rsidR="00A503A7" w:rsidRDefault="00A503A7" w:rsidP="00A503A7">
      <w:pPr>
        <w:rPr>
          <w:b/>
          <w:bCs/>
        </w:rPr>
      </w:pPr>
      <w:r>
        <w:rPr>
          <w:b/>
          <w:bCs/>
        </w:rPr>
        <w:t>Community Announcements</w:t>
      </w:r>
    </w:p>
    <w:p w14:paraId="31D28B40" w14:textId="6FCDC4C3" w:rsidR="00E616A4" w:rsidRPr="004475A1" w:rsidRDefault="00A503A7" w:rsidP="00E616A4">
      <w:pPr>
        <w:pStyle w:val="ListParagraph"/>
        <w:numPr>
          <w:ilvl w:val="0"/>
          <w:numId w:val="7"/>
        </w:numPr>
        <w:rPr>
          <w:b/>
          <w:bCs/>
        </w:rPr>
      </w:pPr>
      <w:r>
        <w:lastRenderedPageBreak/>
        <w:t>AP</w:t>
      </w:r>
      <w:r w:rsidR="002133A8">
        <w:t>DC released their application for the Profe</w:t>
      </w:r>
      <w:r w:rsidR="00BD158A">
        <w:t xml:space="preserve">ssional development funds. </w:t>
      </w:r>
      <w:r w:rsidR="004475A1">
        <w:t xml:space="preserve">Email went out with the details on 9/12. More information should be coming soon regarding the S&amp;E funds. </w:t>
      </w:r>
    </w:p>
    <w:p w14:paraId="440254B1" w14:textId="61FA3ABD" w:rsidR="004475A1" w:rsidRPr="00B32714" w:rsidRDefault="00B32714" w:rsidP="00E616A4">
      <w:pPr>
        <w:pStyle w:val="ListParagraph"/>
        <w:numPr>
          <w:ilvl w:val="0"/>
          <w:numId w:val="7"/>
        </w:numPr>
        <w:rPr>
          <w:b/>
          <w:bCs/>
        </w:rPr>
      </w:pPr>
      <w:r>
        <w:t>The Graduate School is having a few upcoming open houses</w:t>
      </w:r>
    </w:p>
    <w:p w14:paraId="00336FA1" w14:textId="181B043A" w:rsidR="00B32714" w:rsidRPr="005D2037" w:rsidRDefault="00B32714" w:rsidP="00B32714">
      <w:pPr>
        <w:pStyle w:val="ListParagraph"/>
        <w:numPr>
          <w:ilvl w:val="1"/>
          <w:numId w:val="7"/>
        </w:numPr>
        <w:rPr>
          <w:b/>
          <w:bCs/>
        </w:rPr>
      </w:pPr>
      <w:r>
        <w:t>10/7 virtual</w:t>
      </w:r>
      <w:r w:rsidR="006E6950">
        <w:t xml:space="preserve"> – 6-</w:t>
      </w:r>
      <w:r w:rsidR="00C90B2B">
        <w:t>8pm</w:t>
      </w:r>
    </w:p>
    <w:p w14:paraId="53D42FC1" w14:textId="692A93A6" w:rsidR="005D2037" w:rsidRPr="00C90B2B" w:rsidRDefault="005D2037" w:rsidP="00B32714">
      <w:pPr>
        <w:pStyle w:val="ListParagraph"/>
        <w:numPr>
          <w:ilvl w:val="1"/>
          <w:numId w:val="7"/>
        </w:numPr>
        <w:rPr>
          <w:b/>
          <w:bCs/>
        </w:rPr>
      </w:pPr>
      <w:r>
        <w:t>10/10 in person</w:t>
      </w:r>
      <w:r w:rsidR="00C90B2B">
        <w:t xml:space="preserve"> – 5-7pm</w:t>
      </w:r>
    </w:p>
    <w:p w14:paraId="216F3D3E" w14:textId="6F6575A6" w:rsidR="00C90B2B" w:rsidRPr="00F64229" w:rsidRDefault="00F635DD" w:rsidP="00C90B2B">
      <w:pPr>
        <w:pStyle w:val="ListParagraph"/>
        <w:numPr>
          <w:ilvl w:val="0"/>
          <w:numId w:val="7"/>
        </w:numPr>
        <w:rPr>
          <w:b/>
          <w:bCs/>
        </w:rPr>
      </w:pPr>
      <w:r>
        <w:t xml:space="preserve">Fostering Success Program is now housed in the Student Success Center instead of in Admissions. </w:t>
      </w:r>
    </w:p>
    <w:p w14:paraId="225F469C" w14:textId="5A983999" w:rsidR="00F64229" w:rsidRPr="008E0CAC" w:rsidRDefault="00F64229" w:rsidP="00C90B2B">
      <w:pPr>
        <w:pStyle w:val="ListParagraph"/>
        <w:numPr>
          <w:ilvl w:val="0"/>
          <w:numId w:val="7"/>
        </w:numPr>
        <w:rPr>
          <w:b/>
          <w:bCs/>
        </w:rPr>
      </w:pPr>
      <w:r>
        <w:t>Thursday (9/</w:t>
      </w:r>
      <w:r w:rsidR="0094434C">
        <w:t>15) kicks off LatinX Heritage Month</w:t>
      </w:r>
    </w:p>
    <w:p w14:paraId="6FEE47C1" w14:textId="77777777" w:rsidR="008E0CAC" w:rsidRPr="008E0CAC" w:rsidRDefault="008E0CAC" w:rsidP="008E0CAC">
      <w:pPr>
        <w:pStyle w:val="ListParagraph"/>
        <w:numPr>
          <w:ilvl w:val="1"/>
          <w:numId w:val="7"/>
        </w:numPr>
      </w:pPr>
      <w:r w:rsidRPr="008E0CAC">
        <w:t>Latinx Placita: Latinx Heritage Month Kickoff and Mercado</w:t>
      </w:r>
    </w:p>
    <w:p w14:paraId="2343AACE" w14:textId="77777777" w:rsidR="008E0CAC" w:rsidRPr="008E0CAC" w:rsidRDefault="008E0CAC" w:rsidP="008E0CAC">
      <w:pPr>
        <w:pStyle w:val="ListParagraph"/>
        <w:ind w:left="1440"/>
      </w:pPr>
      <w:r w:rsidRPr="008E0CAC">
        <w:t>Thursday, September 15 | Celebration</w:t>
      </w:r>
    </w:p>
    <w:p w14:paraId="6ED634BA" w14:textId="6A61C7B5" w:rsidR="008E0CAC" w:rsidRPr="008E0CAC" w:rsidRDefault="008E0CAC" w:rsidP="008E0CAC">
      <w:pPr>
        <w:pStyle w:val="ListParagraph"/>
        <w:ind w:left="1440"/>
      </w:pPr>
      <w:r w:rsidRPr="008E0CAC">
        <w:t>11:00 AM – 1:00 PM | Spaights Plaza</w:t>
      </w:r>
    </w:p>
    <w:p w14:paraId="2AB1C679" w14:textId="77777777" w:rsidR="008E0CAC" w:rsidRPr="008E0CAC" w:rsidRDefault="008E0CAC" w:rsidP="008E0CAC">
      <w:pPr>
        <w:pStyle w:val="ListParagraph"/>
        <w:ind w:left="1440"/>
      </w:pPr>
      <w:r w:rsidRPr="008E0CAC">
        <w:t>Kick of Latinx Heritage Month with Sociocultural Programming! Let’s celebrate with music, dancing and stop by our mercado to support local Latinx vendors and more!</w:t>
      </w:r>
    </w:p>
    <w:p w14:paraId="0117D006" w14:textId="77777777" w:rsidR="008E0CAC" w:rsidRPr="008E0CAC" w:rsidRDefault="008E0CAC" w:rsidP="008E0CAC">
      <w:pPr>
        <w:pStyle w:val="ListParagraph"/>
        <w:ind w:left="1440"/>
      </w:pPr>
      <w:r w:rsidRPr="008E0CAC">
        <w:t>For more information or to request accommodations contact Sociocultural Programming: sociocul@uwm.edu</w:t>
      </w:r>
    </w:p>
    <w:p w14:paraId="6CF22092" w14:textId="47A1EB5D" w:rsidR="003525E0" w:rsidRDefault="008E0CAC" w:rsidP="003525E0">
      <w:pPr>
        <w:pStyle w:val="ListParagraph"/>
        <w:ind w:left="1440"/>
      </w:pPr>
      <w:r w:rsidRPr="008E0CAC">
        <w:t>Sponsored by the Sociocultural Programming and the Roberto Hernandez Center</w:t>
      </w:r>
    </w:p>
    <w:p w14:paraId="09764966" w14:textId="4BE3A6F4" w:rsidR="003525E0" w:rsidRPr="006F5CBD" w:rsidRDefault="003525E0" w:rsidP="003525E0">
      <w:pPr>
        <w:pStyle w:val="ListParagraph"/>
        <w:numPr>
          <w:ilvl w:val="0"/>
          <w:numId w:val="7"/>
        </w:numPr>
        <w:rPr>
          <w:b/>
          <w:bCs/>
        </w:rPr>
      </w:pPr>
      <w:r>
        <w:t>Cultures and Communities has moved into Bolton</w:t>
      </w:r>
      <w:r w:rsidR="000E1549">
        <w:t xml:space="preserve"> 195</w:t>
      </w:r>
      <w:r w:rsidR="006006D6">
        <w:t>. Electa Quinney Institute is currently located in Merril</w:t>
      </w:r>
      <w:r w:rsidR="00562A9D">
        <w:t>l.</w:t>
      </w:r>
    </w:p>
    <w:p w14:paraId="635E5652" w14:textId="47DE8DF7" w:rsidR="006F5CBD" w:rsidRPr="00CF2373" w:rsidRDefault="006F5CBD" w:rsidP="003525E0">
      <w:pPr>
        <w:pStyle w:val="ListParagraph"/>
        <w:numPr>
          <w:ilvl w:val="0"/>
          <w:numId w:val="7"/>
        </w:numPr>
        <w:rPr>
          <w:b/>
          <w:bCs/>
        </w:rPr>
      </w:pPr>
      <w:r>
        <w:t xml:space="preserve">Multicultural </w:t>
      </w:r>
      <w:r w:rsidR="001735F8">
        <w:t>Network Open House – 9/14</w:t>
      </w:r>
      <w:r w:rsidR="00CF2373">
        <w:t>. 12-3pm in Bolton 195.</w:t>
      </w:r>
    </w:p>
    <w:p w14:paraId="3FF91931" w14:textId="49CCC5A9" w:rsidR="00CF2373" w:rsidRPr="00CE7135" w:rsidRDefault="006850B1" w:rsidP="003525E0">
      <w:pPr>
        <w:pStyle w:val="ListParagraph"/>
        <w:numPr>
          <w:ilvl w:val="0"/>
          <w:numId w:val="7"/>
        </w:numPr>
        <w:rPr>
          <w:b/>
          <w:bCs/>
        </w:rPr>
      </w:pPr>
      <w:r>
        <w:t xml:space="preserve">Wisconsin </w:t>
      </w:r>
      <w:r w:rsidR="001A465D">
        <w:t xml:space="preserve">Health Sciences Educators </w:t>
      </w:r>
      <w:r w:rsidR="005D4CCB">
        <w:t xml:space="preserve">Association is having their Fall </w:t>
      </w:r>
      <w:r w:rsidR="001A465D">
        <w:t>Conference</w:t>
      </w:r>
      <w:r w:rsidR="0066330B">
        <w:t xml:space="preserve"> November 10-11. It could be a good opportunity for students and includes CPR training. </w:t>
      </w:r>
    </w:p>
    <w:p w14:paraId="41F0F759" w14:textId="77777777" w:rsidR="0069317C" w:rsidRPr="0069317C" w:rsidRDefault="00193E44" w:rsidP="003525E0">
      <w:pPr>
        <w:pStyle w:val="ListParagraph"/>
        <w:numPr>
          <w:ilvl w:val="0"/>
          <w:numId w:val="7"/>
        </w:numPr>
        <w:rPr>
          <w:b/>
          <w:bCs/>
        </w:rPr>
      </w:pPr>
      <w:r>
        <w:t xml:space="preserve">The Workforce Recruitment Program is currently accepting applications for students with disabilities who are interested in </w:t>
      </w:r>
      <w:r w:rsidR="006067D0">
        <w:t>obtaining an internship</w:t>
      </w:r>
      <w:r w:rsidR="0069317C">
        <w:t>. Info can be found on the ARC website:</w:t>
      </w:r>
    </w:p>
    <w:p w14:paraId="358BD309" w14:textId="7805DC8F" w:rsidR="0069317C" w:rsidRPr="0069317C" w:rsidRDefault="0069317C" w:rsidP="0069317C">
      <w:pPr>
        <w:pStyle w:val="ListParagraph"/>
        <w:numPr>
          <w:ilvl w:val="1"/>
          <w:numId w:val="7"/>
        </w:numPr>
        <w:rPr>
          <w:b/>
          <w:bCs/>
        </w:rPr>
      </w:pPr>
      <w:hyperlink r:id="rId5" w:history="1">
        <w:r w:rsidRPr="003D2C26">
          <w:rPr>
            <w:rStyle w:val="Hyperlink"/>
          </w:rPr>
          <w:t>https://uwm.edu/arc/wrp/</w:t>
        </w:r>
      </w:hyperlink>
    </w:p>
    <w:p w14:paraId="4FC7C653" w14:textId="7B2E2D46" w:rsidR="00CE7135" w:rsidRPr="0069317C" w:rsidRDefault="00193E44" w:rsidP="0069317C">
      <w:pPr>
        <w:rPr>
          <w:b/>
          <w:bCs/>
        </w:rPr>
      </w:pPr>
      <w:r>
        <w:t xml:space="preserve"> </w:t>
      </w:r>
    </w:p>
    <w:p w14:paraId="29CF1C1D" w14:textId="77777777" w:rsidR="003525E0" w:rsidRDefault="003525E0" w:rsidP="003525E0">
      <w:pPr>
        <w:pStyle w:val="ListParagraph"/>
        <w:ind w:left="1440"/>
      </w:pPr>
    </w:p>
    <w:p w14:paraId="6F200286" w14:textId="77777777" w:rsidR="003525E0" w:rsidRDefault="003525E0" w:rsidP="003525E0">
      <w:pPr>
        <w:pStyle w:val="ListParagraph"/>
        <w:ind w:left="1440"/>
      </w:pPr>
    </w:p>
    <w:p w14:paraId="01539EC5" w14:textId="7FFE8D95" w:rsidR="003525E0" w:rsidRDefault="003525E0" w:rsidP="003525E0">
      <w:pPr>
        <w:pStyle w:val="ListParagraph"/>
        <w:ind w:left="1440"/>
      </w:pPr>
    </w:p>
    <w:p w14:paraId="638A78CD" w14:textId="77777777" w:rsidR="003525E0" w:rsidRPr="008E0CAC" w:rsidRDefault="003525E0" w:rsidP="003525E0">
      <w:pPr>
        <w:pStyle w:val="ListParagraph"/>
        <w:ind w:left="1440"/>
      </w:pPr>
    </w:p>
    <w:sectPr w:rsidR="003525E0" w:rsidRPr="008E0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3139"/>
    <w:multiLevelType w:val="hybridMultilevel"/>
    <w:tmpl w:val="09FC8590"/>
    <w:lvl w:ilvl="0" w:tplc="925076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2755D"/>
    <w:multiLevelType w:val="hybridMultilevel"/>
    <w:tmpl w:val="A25E5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D5EDB"/>
    <w:multiLevelType w:val="hybridMultilevel"/>
    <w:tmpl w:val="6EAE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A790B"/>
    <w:multiLevelType w:val="hybridMultilevel"/>
    <w:tmpl w:val="BAEC69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2D36CBB"/>
    <w:multiLevelType w:val="hybridMultilevel"/>
    <w:tmpl w:val="2B9A0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128CD"/>
    <w:multiLevelType w:val="hybridMultilevel"/>
    <w:tmpl w:val="187E06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2C2FEF"/>
    <w:multiLevelType w:val="hybridMultilevel"/>
    <w:tmpl w:val="21E80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170599">
    <w:abstractNumId w:val="2"/>
  </w:num>
  <w:num w:numId="2" w16cid:durableId="669910511">
    <w:abstractNumId w:val="4"/>
  </w:num>
  <w:num w:numId="3" w16cid:durableId="866723770">
    <w:abstractNumId w:val="0"/>
  </w:num>
  <w:num w:numId="4" w16cid:durableId="183329296">
    <w:abstractNumId w:val="5"/>
  </w:num>
  <w:num w:numId="5" w16cid:durableId="1739857578">
    <w:abstractNumId w:val="1"/>
  </w:num>
  <w:num w:numId="6" w16cid:durableId="1903520923">
    <w:abstractNumId w:val="3"/>
  </w:num>
  <w:num w:numId="7" w16cid:durableId="14942232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94D"/>
    <w:rsid w:val="00015CF1"/>
    <w:rsid w:val="00021F56"/>
    <w:rsid w:val="00026E88"/>
    <w:rsid w:val="000627DB"/>
    <w:rsid w:val="000711C1"/>
    <w:rsid w:val="0008336E"/>
    <w:rsid w:val="0008780D"/>
    <w:rsid w:val="000A1B75"/>
    <w:rsid w:val="000C7580"/>
    <w:rsid w:val="000D7B91"/>
    <w:rsid w:val="000E143F"/>
    <w:rsid w:val="000E1549"/>
    <w:rsid w:val="000F73C9"/>
    <w:rsid w:val="001115B7"/>
    <w:rsid w:val="00116459"/>
    <w:rsid w:val="001269B3"/>
    <w:rsid w:val="00136C23"/>
    <w:rsid w:val="001735F8"/>
    <w:rsid w:val="00193E44"/>
    <w:rsid w:val="00196FBB"/>
    <w:rsid w:val="001A465D"/>
    <w:rsid w:val="001D78E9"/>
    <w:rsid w:val="0020328A"/>
    <w:rsid w:val="002133A8"/>
    <w:rsid w:val="002154D1"/>
    <w:rsid w:val="00227471"/>
    <w:rsid w:val="00242441"/>
    <w:rsid w:val="00251A03"/>
    <w:rsid w:val="0025278F"/>
    <w:rsid w:val="00262046"/>
    <w:rsid w:val="00265EC5"/>
    <w:rsid w:val="0028370D"/>
    <w:rsid w:val="0028389C"/>
    <w:rsid w:val="002C78BB"/>
    <w:rsid w:val="002F0014"/>
    <w:rsid w:val="002F6903"/>
    <w:rsid w:val="0030603A"/>
    <w:rsid w:val="00317F5B"/>
    <w:rsid w:val="00343078"/>
    <w:rsid w:val="003525E0"/>
    <w:rsid w:val="00372EDC"/>
    <w:rsid w:val="003743DB"/>
    <w:rsid w:val="00375983"/>
    <w:rsid w:val="00391BFE"/>
    <w:rsid w:val="003A0D3E"/>
    <w:rsid w:val="003A3F05"/>
    <w:rsid w:val="003C5A43"/>
    <w:rsid w:val="003F53C7"/>
    <w:rsid w:val="003F624E"/>
    <w:rsid w:val="003F7C9C"/>
    <w:rsid w:val="004040ED"/>
    <w:rsid w:val="004475A1"/>
    <w:rsid w:val="00466C9D"/>
    <w:rsid w:val="0048791E"/>
    <w:rsid w:val="004B284A"/>
    <w:rsid w:val="004C727E"/>
    <w:rsid w:val="004F2205"/>
    <w:rsid w:val="00540050"/>
    <w:rsid w:val="005626BF"/>
    <w:rsid w:val="00562A9D"/>
    <w:rsid w:val="00577AD5"/>
    <w:rsid w:val="00597BC3"/>
    <w:rsid w:val="005A4FE2"/>
    <w:rsid w:val="005B6BE7"/>
    <w:rsid w:val="005C6051"/>
    <w:rsid w:val="005D10FC"/>
    <w:rsid w:val="005D2037"/>
    <w:rsid w:val="005D4CCB"/>
    <w:rsid w:val="005E0D44"/>
    <w:rsid w:val="005F6D39"/>
    <w:rsid w:val="00600077"/>
    <w:rsid w:val="006006D6"/>
    <w:rsid w:val="00605E0D"/>
    <w:rsid w:val="006067D0"/>
    <w:rsid w:val="00615B18"/>
    <w:rsid w:val="00623E8A"/>
    <w:rsid w:val="00643A2F"/>
    <w:rsid w:val="006545DA"/>
    <w:rsid w:val="0066330B"/>
    <w:rsid w:val="00674748"/>
    <w:rsid w:val="00674C88"/>
    <w:rsid w:val="0067587F"/>
    <w:rsid w:val="00681B62"/>
    <w:rsid w:val="006850B1"/>
    <w:rsid w:val="0069317C"/>
    <w:rsid w:val="0069578D"/>
    <w:rsid w:val="006B4F80"/>
    <w:rsid w:val="006C6BD3"/>
    <w:rsid w:val="006D0BF9"/>
    <w:rsid w:val="006E6950"/>
    <w:rsid w:val="006E706D"/>
    <w:rsid w:val="006F0D3E"/>
    <w:rsid w:val="006F5CBD"/>
    <w:rsid w:val="007028AF"/>
    <w:rsid w:val="00753B2E"/>
    <w:rsid w:val="0076404B"/>
    <w:rsid w:val="007E294D"/>
    <w:rsid w:val="007E34DC"/>
    <w:rsid w:val="00817CC2"/>
    <w:rsid w:val="00862002"/>
    <w:rsid w:val="00894724"/>
    <w:rsid w:val="008970A3"/>
    <w:rsid w:val="008A1038"/>
    <w:rsid w:val="008A4638"/>
    <w:rsid w:val="008E0CAC"/>
    <w:rsid w:val="008F0344"/>
    <w:rsid w:val="009076DB"/>
    <w:rsid w:val="009368CE"/>
    <w:rsid w:val="0094434C"/>
    <w:rsid w:val="00955E7F"/>
    <w:rsid w:val="009765C9"/>
    <w:rsid w:val="009C22FB"/>
    <w:rsid w:val="009D5609"/>
    <w:rsid w:val="009E14A4"/>
    <w:rsid w:val="009E4014"/>
    <w:rsid w:val="00A06F69"/>
    <w:rsid w:val="00A45AA6"/>
    <w:rsid w:val="00A503A7"/>
    <w:rsid w:val="00A92FA4"/>
    <w:rsid w:val="00AC251E"/>
    <w:rsid w:val="00AD3519"/>
    <w:rsid w:val="00B040E4"/>
    <w:rsid w:val="00B07BB2"/>
    <w:rsid w:val="00B306F7"/>
    <w:rsid w:val="00B32714"/>
    <w:rsid w:val="00B35865"/>
    <w:rsid w:val="00B45230"/>
    <w:rsid w:val="00B61777"/>
    <w:rsid w:val="00B907DD"/>
    <w:rsid w:val="00BA01DC"/>
    <w:rsid w:val="00BD158A"/>
    <w:rsid w:val="00BE7401"/>
    <w:rsid w:val="00BE78F9"/>
    <w:rsid w:val="00C310B3"/>
    <w:rsid w:val="00C313CF"/>
    <w:rsid w:val="00C71C2C"/>
    <w:rsid w:val="00C775AB"/>
    <w:rsid w:val="00C90B2B"/>
    <w:rsid w:val="00C95B2A"/>
    <w:rsid w:val="00C9755F"/>
    <w:rsid w:val="00CA48F9"/>
    <w:rsid w:val="00CA5666"/>
    <w:rsid w:val="00CB27F3"/>
    <w:rsid w:val="00CB4DFF"/>
    <w:rsid w:val="00CD4ABB"/>
    <w:rsid w:val="00CE7135"/>
    <w:rsid w:val="00CF2373"/>
    <w:rsid w:val="00D0649E"/>
    <w:rsid w:val="00D1319F"/>
    <w:rsid w:val="00D15E1C"/>
    <w:rsid w:val="00D34375"/>
    <w:rsid w:val="00D44FB1"/>
    <w:rsid w:val="00D63CEF"/>
    <w:rsid w:val="00D74AD8"/>
    <w:rsid w:val="00D812F3"/>
    <w:rsid w:val="00DB4D4D"/>
    <w:rsid w:val="00DD3509"/>
    <w:rsid w:val="00DF4BF3"/>
    <w:rsid w:val="00DF6BC9"/>
    <w:rsid w:val="00E206E6"/>
    <w:rsid w:val="00E616A4"/>
    <w:rsid w:val="00E62F64"/>
    <w:rsid w:val="00EC0874"/>
    <w:rsid w:val="00F0244B"/>
    <w:rsid w:val="00F10DA2"/>
    <w:rsid w:val="00F504D4"/>
    <w:rsid w:val="00F635DD"/>
    <w:rsid w:val="00F64229"/>
    <w:rsid w:val="00FB487F"/>
    <w:rsid w:val="00FE4C42"/>
    <w:rsid w:val="00FF1618"/>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A93D"/>
  <w15:chartTrackingRefBased/>
  <w15:docId w15:val="{96F1C8B1-5A7B-4970-8D8F-0F255B3A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94D"/>
    <w:pPr>
      <w:ind w:left="720"/>
      <w:contextualSpacing/>
    </w:pPr>
  </w:style>
  <w:style w:type="character" w:styleId="Hyperlink">
    <w:name w:val="Hyperlink"/>
    <w:basedOn w:val="DefaultParagraphFont"/>
    <w:uiPriority w:val="99"/>
    <w:unhideWhenUsed/>
    <w:rsid w:val="0069317C"/>
    <w:rPr>
      <w:color w:val="0563C1" w:themeColor="hyperlink"/>
      <w:u w:val="single"/>
    </w:rPr>
  </w:style>
  <w:style w:type="character" w:styleId="UnresolvedMention">
    <w:name w:val="Unresolved Mention"/>
    <w:basedOn w:val="DefaultParagraphFont"/>
    <w:uiPriority w:val="99"/>
    <w:semiHidden/>
    <w:unhideWhenUsed/>
    <w:rsid w:val="00693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wm.edu/arc/w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577</TotalTime>
  <Pages>5</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 Mintel</dc:creator>
  <cp:keywords/>
  <dc:description/>
  <cp:lastModifiedBy>Laura A Mintel</cp:lastModifiedBy>
  <cp:revision>170</cp:revision>
  <dcterms:created xsi:type="dcterms:W3CDTF">2022-09-13T15:26:00Z</dcterms:created>
  <dcterms:modified xsi:type="dcterms:W3CDTF">2022-09-14T21:25:00Z</dcterms:modified>
</cp:coreProperties>
</file>