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Advisors &amp; Counselors Network                                              </w:t>
      </w:r>
      <w:r w:rsidRPr="24E61C1A">
        <w:rPr>
          <w:rFonts w:ascii="Book Antiqua" w:eastAsia="Book Antiqua" w:hAnsi="Book Antiqua" w:cs="Book Antiqua"/>
        </w:rPr>
        <w:t> </w:t>
      </w:r>
    </w:p>
    <w:p w14:paraId="5F650A58" w14:textId="621ABD1A" w:rsidR="00867303" w:rsidRPr="00867303" w:rsidRDefault="5351A1DD" w:rsidP="24E61C1A">
      <w:pPr>
        <w:spacing w:after="0" w:line="240" w:lineRule="auto"/>
        <w:textAlignment w:val="baseline"/>
        <w:rPr>
          <w:rFonts w:ascii="Book Antiqua" w:eastAsia="Book Antiqua" w:hAnsi="Book Antiqua" w:cs="Book Antiqua"/>
        </w:rPr>
      </w:pPr>
      <w:r w:rsidRPr="43280D95">
        <w:rPr>
          <w:rFonts w:ascii="Book Antiqua" w:eastAsia="Book Antiqua" w:hAnsi="Book Antiqua" w:cs="Book Antiqua"/>
          <w:b/>
          <w:bCs/>
        </w:rPr>
        <w:t>October 12</w:t>
      </w:r>
      <w:r w:rsidR="00F9D197" w:rsidRPr="43280D95">
        <w:rPr>
          <w:rFonts w:ascii="Book Antiqua" w:eastAsia="Book Antiqua" w:hAnsi="Book Antiqua" w:cs="Book Antiqua"/>
          <w:b/>
          <w:bCs/>
          <w:vertAlign w:val="superscript"/>
        </w:rPr>
        <w:t>th</w:t>
      </w:r>
      <w:r w:rsidR="00F9D197" w:rsidRPr="43280D95">
        <w:rPr>
          <w:rFonts w:ascii="Book Antiqua" w:eastAsia="Book Antiqua" w:hAnsi="Book Antiqua" w:cs="Book Antiqua"/>
          <w:b/>
          <w:bCs/>
        </w:rPr>
        <w:t xml:space="preserve">, </w:t>
      </w:r>
      <w:r w:rsidR="00867303" w:rsidRPr="43280D95">
        <w:rPr>
          <w:rFonts w:ascii="Book Antiqua" w:eastAsia="Book Antiqua" w:hAnsi="Book Antiqua" w:cs="Book Antiqua"/>
          <w:b/>
          <w:bCs/>
        </w:rPr>
        <w:t>202</w:t>
      </w:r>
      <w:r w:rsidR="000F2081" w:rsidRPr="43280D95">
        <w:rPr>
          <w:rFonts w:ascii="Book Antiqua" w:eastAsia="Book Antiqua" w:hAnsi="Book Antiqua" w:cs="Book Antiqua"/>
          <w:b/>
          <w:bCs/>
        </w:rPr>
        <w:t>1</w:t>
      </w:r>
    </w:p>
    <w:p w14:paraId="14D86282" w14:textId="3892CADB" w:rsidR="00867303" w:rsidRPr="00867303" w:rsidRDefault="48CA9184"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 xml:space="preserve">8:30 </w:t>
      </w:r>
      <w:r w:rsidR="00867303" w:rsidRPr="24E61C1A">
        <w:rPr>
          <w:rFonts w:ascii="Book Antiqua" w:eastAsia="Book Antiqua" w:hAnsi="Book Antiqua" w:cs="Book Antiqua"/>
          <w:b/>
          <w:bCs/>
        </w:rPr>
        <w:t xml:space="preserve">a.m. – </w:t>
      </w:r>
      <w:r w:rsidR="4EE1CFE1" w:rsidRPr="24E61C1A">
        <w:rPr>
          <w:rFonts w:ascii="Book Antiqua" w:eastAsia="Book Antiqua" w:hAnsi="Book Antiqua" w:cs="Book Antiqua"/>
          <w:b/>
          <w:bCs/>
        </w:rPr>
        <w:t xml:space="preserve">9:50 </w:t>
      </w:r>
      <w:r w:rsidR="00867303" w:rsidRPr="24E61C1A">
        <w:rPr>
          <w:rFonts w:ascii="Book Antiqua" w:eastAsia="Book Antiqua" w:hAnsi="Book Antiqua" w:cs="Book Antiqua"/>
          <w:b/>
          <w:bCs/>
        </w:rPr>
        <w:t>a.m.  </w:t>
      </w:r>
      <w:r w:rsidR="00867303" w:rsidRPr="24E61C1A">
        <w:rPr>
          <w:rFonts w:ascii="Book Antiqua" w:eastAsia="Book Antiqua" w:hAnsi="Book Antiqua" w:cs="Book Antiqua"/>
        </w:rPr>
        <w:t> </w:t>
      </w:r>
    </w:p>
    <w:p w14:paraId="64B83D03" w14:textId="77777777" w:rsidR="007448CE" w:rsidRDefault="50AE7F72" w:rsidP="24E61C1A">
      <w:pPr>
        <w:spacing w:after="0" w:line="240" w:lineRule="auto"/>
        <w:rPr>
          <w:rFonts w:ascii="Book Antiqua" w:eastAsia="Book Antiqua" w:hAnsi="Book Antiqua" w:cs="Book Antiqua"/>
        </w:rPr>
      </w:pPr>
      <w:proofErr w:type="gramStart"/>
      <w:r w:rsidRPr="43280D95">
        <w:rPr>
          <w:rFonts w:ascii="Book Antiqua" w:eastAsia="Book Antiqua" w:hAnsi="Book Antiqua" w:cs="Book Antiqua"/>
          <w:b/>
          <w:bCs/>
        </w:rPr>
        <w:t>Teams</w:t>
      </w:r>
      <w:proofErr w:type="gramEnd"/>
      <w:r w:rsidRPr="43280D95">
        <w:rPr>
          <w:rFonts w:ascii="Book Antiqua" w:eastAsia="Book Antiqua" w:hAnsi="Book Antiqua" w:cs="Book Antiqua"/>
          <w:b/>
          <w:bCs/>
        </w:rPr>
        <w:t xml:space="preserve"> </w:t>
      </w:r>
      <w:r w:rsidR="4197ADE3" w:rsidRPr="43280D95">
        <w:rPr>
          <w:rFonts w:ascii="Book Antiqua" w:eastAsia="Book Antiqua" w:hAnsi="Book Antiqua" w:cs="Book Antiqua"/>
          <w:b/>
          <w:bCs/>
        </w:rPr>
        <w:t>link:</w:t>
      </w:r>
      <w:r w:rsidR="07FDF444" w:rsidRPr="43280D95">
        <w:rPr>
          <w:rFonts w:ascii="Book Antiqua" w:eastAsia="Book Antiqua" w:hAnsi="Book Antiqua" w:cs="Book Antiqua"/>
        </w:rPr>
        <w:t xml:space="preserve"> </w:t>
      </w:r>
      <w:r w:rsidR="007448CE">
        <w:rPr>
          <w:rFonts w:ascii="Book Antiqua" w:eastAsia="Book Antiqua" w:hAnsi="Book Antiqua" w:cs="Book Antiqua"/>
        </w:rPr>
        <w:t>See Below – recording will be posted on ACN website</w:t>
      </w:r>
    </w:p>
    <w:p w14:paraId="12BD2CAE" w14:textId="77777777" w:rsidR="007448CE" w:rsidRDefault="007448CE" w:rsidP="24E61C1A">
      <w:pPr>
        <w:spacing w:after="0" w:line="240" w:lineRule="auto"/>
        <w:rPr>
          <w:rFonts w:ascii="Book Antiqua" w:eastAsia="Book Antiqua" w:hAnsi="Book Antiqua" w:cs="Book Antiqua"/>
        </w:rPr>
      </w:pPr>
    </w:p>
    <w:p w14:paraId="21A81E9E" w14:textId="7047702D" w:rsidR="007448CE" w:rsidRDefault="007448CE" w:rsidP="24E61C1A">
      <w:pPr>
        <w:spacing w:after="0" w:line="240" w:lineRule="auto"/>
        <w:rPr>
          <w:rFonts w:ascii="Book Antiqua" w:eastAsia="Book Antiqua" w:hAnsi="Book Antiqua" w:cs="Book Antiqua"/>
        </w:rPr>
      </w:pPr>
      <w:r>
        <w:rPr>
          <w:rFonts w:ascii="Book Antiqua" w:eastAsia="Book Antiqua" w:hAnsi="Book Antiqua" w:cs="Book Antiqua"/>
        </w:rPr>
        <w:t>Members Present:</w:t>
      </w:r>
      <w:r w:rsidR="00083F5C">
        <w:rPr>
          <w:rFonts w:ascii="Book Antiqua" w:eastAsia="Book Antiqua" w:hAnsi="Book Antiqua" w:cs="Book Antiqua"/>
        </w:rPr>
        <w:t xml:space="preserve"> ~85</w:t>
      </w:r>
    </w:p>
    <w:p w14:paraId="4DCA4E84" w14:textId="77777777" w:rsidR="007448CE" w:rsidRDefault="007448CE" w:rsidP="24E61C1A">
      <w:pPr>
        <w:spacing w:after="0" w:line="240" w:lineRule="auto"/>
        <w:rPr>
          <w:rFonts w:ascii="Book Antiqua" w:eastAsia="Book Antiqua" w:hAnsi="Book Antiqua" w:cs="Book Antiqua"/>
        </w:rPr>
      </w:pPr>
    </w:p>
    <w:p w14:paraId="2C8D743C" w14:textId="77777777" w:rsidR="007448CE" w:rsidRDefault="007448CE" w:rsidP="24E61C1A">
      <w:pPr>
        <w:spacing w:after="0" w:line="240" w:lineRule="auto"/>
        <w:rPr>
          <w:rFonts w:ascii="Book Antiqua" w:eastAsia="Book Antiqua" w:hAnsi="Book Antiqua" w:cs="Book Antiqua"/>
        </w:rPr>
      </w:pPr>
      <w:r>
        <w:rPr>
          <w:rFonts w:ascii="Book Antiqua" w:eastAsia="Book Antiqua" w:hAnsi="Book Antiqua" w:cs="Book Antiqua"/>
        </w:rPr>
        <w:t>Welcome:</w:t>
      </w:r>
    </w:p>
    <w:p w14:paraId="5576727C" w14:textId="77777777" w:rsidR="007448CE" w:rsidRDefault="007448CE" w:rsidP="007448CE">
      <w:pPr>
        <w:pStyle w:val="ListParagraph"/>
        <w:numPr>
          <w:ilvl w:val="0"/>
          <w:numId w:val="1"/>
        </w:numPr>
        <w:spacing w:after="0" w:line="240" w:lineRule="auto"/>
        <w:rPr>
          <w:rFonts w:ascii="Book Antiqua" w:eastAsia="Book Antiqua" w:hAnsi="Book Antiqua" w:cs="Book Antiqua"/>
        </w:rPr>
      </w:pPr>
      <w:r>
        <w:rPr>
          <w:rFonts w:ascii="Book Antiqua" w:eastAsia="Book Antiqua" w:hAnsi="Book Antiqua" w:cs="Book Antiqua"/>
        </w:rPr>
        <w:t>Student Parent Success Program</w:t>
      </w:r>
    </w:p>
    <w:p w14:paraId="4EFDA571" w14:textId="6B31F2D1" w:rsidR="007448CE" w:rsidRDefault="007448CE" w:rsidP="007448CE">
      <w:pPr>
        <w:pStyle w:val="ListParagraph"/>
        <w:spacing w:after="0" w:line="240" w:lineRule="auto"/>
        <w:rPr>
          <w:rFonts w:ascii="Book Antiqua" w:eastAsia="Book Antiqua" w:hAnsi="Book Antiqua" w:cs="Book Antiqua"/>
          <w:i/>
        </w:rPr>
      </w:pPr>
      <w:r>
        <w:rPr>
          <w:rFonts w:ascii="Book Antiqua" w:eastAsia="Book Antiqua" w:hAnsi="Book Antiqua" w:cs="Book Antiqua"/>
          <w:i/>
        </w:rPr>
        <w:t>Rachel</w:t>
      </w:r>
      <w:r w:rsidRPr="007448CE">
        <w:rPr>
          <w:rFonts w:ascii="Book Antiqua" w:eastAsia="Book Antiqua" w:hAnsi="Book Antiqua" w:cs="Book Antiqua"/>
          <w:i/>
        </w:rPr>
        <w:t xml:space="preserve"> </w:t>
      </w:r>
      <w:proofErr w:type="spellStart"/>
      <w:r w:rsidRPr="007448CE">
        <w:rPr>
          <w:rFonts w:ascii="Book Antiqua" w:eastAsia="Book Antiqua" w:hAnsi="Book Antiqua" w:cs="Book Antiqua"/>
          <w:i/>
        </w:rPr>
        <w:t>Kubczak</w:t>
      </w:r>
      <w:proofErr w:type="spellEnd"/>
    </w:p>
    <w:p w14:paraId="763D3A7B" w14:textId="73EBFADE" w:rsidR="006C02ED" w:rsidRPr="006C02ED" w:rsidRDefault="006C02ED" w:rsidP="006C02ED">
      <w:pPr>
        <w:pStyle w:val="ListParagraph"/>
        <w:numPr>
          <w:ilvl w:val="0"/>
          <w:numId w:val="2"/>
        </w:numPr>
        <w:spacing w:after="0" w:line="240" w:lineRule="auto"/>
        <w:rPr>
          <w:rFonts w:ascii="Book Antiqua" w:eastAsia="Book Antiqua" w:hAnsi="Book Antiqua" w:cs="Book Antiqua"/>
          <w:i/>
        </w:rPr>
      </w:pPr>
      <w:r>
        <w:rPr>
          <w:rFonts w:ascii="Book Antiqua" w:eastAsia="Book Antiqua" w:hAnsi="Book Antiqua" w:cs="Book Antiqua"/>
        </w:rPr>
        <w:t>Expansion of Life Impact Program</w:t>
      </w:r>
    </w:p>
    <w:p w14:paraId="3F041C9F" w14:textId="08555A50"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 xml:space="preserve">Over 1300 student parents on campus </w:t>
      </w:r>
    </w:p>
    <w:p w14:paraId="4D765A72" w14:textId="33C15C87"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Mission is to provide holistic support to students parents to empower and improve their families’ overall economic and social success</w:t>
      </w:r>
    </w:p>
    <w:p w14:paraId="1C0780E2" w14:textId="5303C9C9"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 xml:space="preserve">This was seen through needs developed during the global pandemic </w:t>
      </w:r>
    </w:p>
    <w:p w14:paraId="53610D25" w14:textId="092AA63E"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 xml:space="preserve">Support undergraduate, graduate, international students, etc. </w:t>
      </w:r>
    </w:p>
    <w:p w14:paraId="44384F25" w14:textId="1DAC774E" w:rsidR="006C02ED" w:rsidRDefault="006C02ED" w:rsidP="006C02ED">
      <w:pPr>
        <w:pStyle w:val="ListParagraph"/>
        <w:numPr>
          <w:ilvl w:val="0"/>
          <w:numId w:val="2"/>
        </w:numPr>
        <w:spacing w:after="0" w:line="240" w:lineRule="auto"/>
        <w:rPr>
          <w:rFonts w:ascii="Book Antiqua" w:eastAsia="Book Antiqua" w:hAnsi="Book Antiqua" w:cs="Book Antiqua"/>
        </w:rPr>
      </w:pPr>
      <w:r>
        <w:rPr>
          <w:rFonts w:ascii="Book Antiqua" w:eastAsia="Book Antiqua" w:hAnsi="Book Antiqua" w:cs="Book Antiqua"/>
        </w:rPr>
        <w:t>Programs and Events</w:t>
      </w:r>
    </w:p>
    <w:p w14:paraId="7C69BF1A" w14:textId="733C975F"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 xml:space="preserve">Please see the </w:t>
      </w:r>
      <w:hyperlink r:id="rId8" w:history="1">
        <w:proofErr w:type="spellStart"/>
        <w:r w:rsidRPr="006C02ED">
          <w:rPr>
            <w:rStyle w:val="Hyperlink"/>
            <w:rFonts w:ascii="Book Antiqua" w:eastAsia="Book Antiqua" w:hAnsi="Book Antiqua" w:cs="Book Antiqua"/>
          </w:rPr>
          <w:t>website</w:t>
        </w:r>
      </w:hyperlink>
      <w:proofErr w:type="spellEnd"/>
    </w:p>
    <w:p w14:paraId="418CEE1C" w14:textId="7CF237F3"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Faculty and staff can bring families to these events and programs</w:t>
      </w:r>
    </w:p>
    <w:p w14:paraId="7359554B" w14:textId="1FBA5EE9" w:rsidR="006C02ED" w:rsidRDefault="006C02ED" w:rsidP="006C02ED">
      <w:pPr>
        <w:pStyle w:val="ListParagraph"/>
        <w:numPr>
          <w:ilvl w:val="1"/>
          <w:numId w:val="2"/>
        </w:numPr>
        <w:spacing w:after="0" w:line="240" w:lineRule="auto"/>
        <w:rPr>
          <w:rFonts w:ascii="Book Antiqua" w:eastAsia="Book Antiqua" w:hAnsi="Book Antiqua" w:cs="Book Antiqua"/>
        </w:rPr>
      </w:pPr>
      <w:r>
        <w:rPr>
          <w:rFonts w:ascii="Book Antiqua" w:eastAsia="Book Antiqua" w:hAnsi="Book Antiqua" w:cs="Book Antiqua"/>
        </w:rPr>
        <w:t>This helps build communities</w:t>
      </w:r>
    </w:p>
    <w:p w14:paraId="4BD7C9BD" w14:textId="32DED8E8" w:rsidR="006C02ED" w:rsidRDefault="006C02ED" w:rsidP="006C02ED">
      <w:pPr>
        <w:pStyle w:val="ListParagraph"/>
        <w:numPr>
          <w:ilvl w:val="0"/>
          <w:numId w:val="2"/>
        </w:numPr>
        <w:spacing w:after="0" w:line="240" w:lineRule="auto"/>
        <w:rPr>
          <w:rFonts w:ascii="Book Antiqua" w:eastAsia="Book Antiqua" w:hAnsi="Book Antiqua" w:cs="Book Antiqua"/>
        </w:rPr>
      </w:pPr>
      <w:r>
        <w:rPr>
          <w:rFonts w:ascii="Book Antiqua" w:eastAsia="Book Antiqua" w:hAnsi="Book Antiqua" w:cs="Book Antiqua"/>
        </w:rPr>
        <w:t>Location</w:t>
      </w:r>
    </w:p>
    <w:p w14:paraId="197F0C06" w14:textId="4BA64B94" w:rsidR="006C02ED" w:rsidRPr="006C02ED" w:rsidRDefault="006C02ED" w:rsidP="006C02ED">
      <w:pPr>
        <w:pStyle w:val="ListParagraph"/>
        <w:numPr>
          <w:ilvl w:val="1"/>
          <w:numId w:val="2"/>
        </w:numPr>
        <w:spacing w:after="0" w:line="240" w:lineRule="auto"/>
        <w:rPr>
          <w:rFonts w:ascii="Book Antiqua" w:eastAsia="Book Antiqua" w:hAnsi="Book Antiqua" w:cs="Book Antiqua"/>
        </w:rPr>
      </w:pPr>
      <w:proofErr w:type="spellStart"/>
      <w:r>
        <w:rPr>
          <w:rFonts w:ascii="Book Antiqua" w:eastAsia="Book Antiqua" w:hAnsi="Book Antiqua" w:cs="Book Antiqua"/>
        </w:rPr>
        <w:t>Mellencamp</w:t>
      </w:r>
      <w:proofErr w:type="spellEnd"/>
      <w:r>
        <w:rPr>
          <w:rFonts w:ascii="Book Antiqua" w:eastAsia="Book Antiqua" w:hAnsi="Book Antiqua" w:cs="Book Antiqua"/>
        </w:rPr>
        <w:t xml:space="preserve"> Hall Room 104</w:t>
      </w:r>
    </w:p>
    <w:p w14:paraId="44433019" w14:textId="77777777" w:rsidR="007448CE" w:rsidRDefault="007448CE" w:rsidP="007448CE">
      <w:pPr>
        <w:pStyle w:val="ListParagraph"/>
        <w:numPr>
          <w:ilvl w:val="0"/>
          <w:numId w:val="1"/>
        </w:numPr>
        <w:spacing w:after="0" w:line="240" w:lineRule="auto"/>
        <w:rPr>
          <w:rFonts w:ascii="Book Antiqua" w:eastAsia="Book Antiqua" w:hAnsi="Book Antiqua" w:cs="Book Antiqua"/>
        </w:rPr>
      </w:pPr>
      <w:r>
        <w:rPr>
          <w:rFonts w:ascii="Book Antiqua" w:eastAsia="Book Antiqua" w:hAnsi="Book Antiqua" w:cs="Book Antiqua"/>
        </w:rPr>
        <w:t>Concurrent Enrollment</w:t>
      </w:r>
    </w:p>
    <w:p w14:paraId="6A7C8F34" w14:textId="04285E00" w:rsidR="007448CE" w:rsidRDefault="007448CE" w:rsidP="007448CE">
      <w:pPr>
        <w:spacing w:after="0" w:line="240" w:lineRule="auto"/>
        <w:ind w:left="720"/>
        <w:rPr>
          <w:rFonts w:ascii="Book Antiqua" w:eastAsia="Book Antiqua" w:hAnsi="Book Antiqua" w:cs="Book Antiqua"/>
        </w:rPr>
      </w:pPr>
      <w:r w:rsidRPr="007448CE">
        <w:rPr>
          <w:rFonts w:ascii="Book Antiqua" w:eastAsia="Book Antiqua" w:hAnsi="Book Antiqua" w:cs="Book Antiqua"/>
          <w:i/>
        </w:rPr>
        <w:t>Chris Head</w:t>
      </w:r>
      <w:r w:rsidR="002E7908">
        <w:rPr>
          <w:rFonts w:ascii="Book Antiqua" w:eastAsia="Book Antiqua" w:hAnsi="Book Antiqua" w:cs="Book Antiqua"/>
          <w:i/>
        </w:rPr>
        <w:t xml:space="preserve"> and Madeline </w:t>
      </w:r>
      <w:proofErr w:type="spellStart"/>
      <w:r w:rsidR="002E7908">
        <w:rPr>
          <w:rFonts w:ascii="Book Antiqua" w:eastAsia="Book Antiqua" w:hAnsi="Book Antiqua" w:cs="Book Antiqua"/>
          <w:i/>
        </w:rPr>
        <w:t>Gecewicz</w:t>
      </w:r>
      <w:proofErr w:type="spellEnd"/>
    </w:p>
    <w:p w14:paraId="0546F889" w14:textId="0C3654CD" w:rsidR="002E7908" w:rsidRDefault="002E7908" w:rsidP="002E7908">
      <w:pPr>
        <w:pStyle w:val="ListParagraph"/>
        <w:numPr>
          <w:ilvl w:val="0"/>
          <w:numId w:val="3"/>
        </w:numPr>
        <w:spacing w:after="0" w:line="240" w:lineRule="auto"/>
        <w:rPr>
          <w:rFonts w:ascii="Book Antiqua" w:eastAsia="Book Antiqua" w:hAnsi="Book Antiqua" w:cs="Book Antiqua"/>
        </w:rPr>
      </w:pPr>
      <w:r>
        <w:rPr>
          <w:rFonts w:ascii="Book Antiqua" w:eastAsia="Book Antiqua" w:hAnsi="Book Antiqua" w:cs="Book Antiqua"/>
        </w:rPr>
        <w:t>What is it?</w:t>
      </w:r>
    </w:p>
    <w:p w14:paraId="1B5FE1DD" w14:textId="53D5839F"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Students who take courses at other universities during Fall or Spring semesters need permission</w:t>
      </w:r>
    </w:p>
    <w:p w14:paraId="4127601A" w14:textId="1A7D4B2A"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Nursing and CHS blanket permission</w:t>
      </w:r>
    </w:p>
    <w:p w14:paraId="53B939FC" w14:textId="288EB881" w:rsidR="002E7908" w:rsidRDefault="002E7908" w:rsidP="002E7908">
      <w:pPr>
        <w:pStyle w:val="ListParagraph"/>
        <w:numPr>
          <w:ilvl w:val="0"/>
          <w:numId w:val="3"/>
        </w:numPr>
        <w:spacing w:after="0" w:line="240" w:lineRule="auto"/>
        <w:rPr>
          <w:rFonts w:ascii="Book Antiqua" w:eastAsia="Book Antiqua" w:hAnsi="Book Antiqua" w:cs="Book Antiqua"/>
        </w:rPr>
      </w:pPr>
      <w:r>
        <w:rPr>
          <w:rFonts w:ascii="Book Antiqua" w:eastAsia="Book Antiqua" w:hAnsi="Book Antiqua" w:cs="Book Antiqua"/>
        </w:rPr>
        <w:t>How should the process work</w:t>
      </w:r>
    </w:p>
    <w:p w14:paraId="0648E86F" w14:textId="76E5CAE4"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Student asks advisor</w:t>
      </w:r>
    </w:p>
    <w:p w14:paraId="68A59472" w14:textId="70884E9F"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Advisor grants or denies</w:t>
      </w:r>
    </w:p>
    <w:p w14:paraId="383D2060" w14:textId="2877C101" w:rsidR="002E7908" w:rsidRDefault="002E7908" w:rsidP="002E7908">
      <w:pPr>
        <w:pStyle w:val="ListParagraph"/>
        <w:numPr>
          <w:ilvl w:val="2"/>
          <w:numId w:val="3"/>
        </w:numPr>
        <w:spacing w:after="0" w:line="240" w:lineRule="auto"/>
        <w:rPr>
          <w:rFonts w:ascii="Book Antiqua" w:eastAsia="Book Antiqua" w:hAnsi="Book Antiqua" w:cs="Book Antiqua"/>
        </w:rPr>
      </w:pPr>
      <w:r>
        <w:rPr>
          <w:rFonts w:ascii="Book Antiqua" w:eastAsia="Book Antiqua" w:hAnsi="Book Antiqua" w:cs="Book Antiqua"/>
        </w:rPr>
        <w:t>If granted, use acti</w:t>
      </w:r>
      <w:r w:rsidR="00FC3E5F">
        <w:rPr>
          <w:rFonts w:ascii="Book Antiqua" w:eastAsia="Book Antiqua" w:hAnsi="Book Antiqua" w:cs="Book Antiqua"/>
        </w:rPr>
        <w:t>on code 666: “</w:t>
      </w:r>
      <w:r w:rsidR="00632AE7">
        <w:rPr>
          <w:rFonts w:ascii="Book Antiqua" w:eastAsia="Book Antiqua" w:hAnsi="Book Antiqua" w:cs="Book Antiqua"/>
        </w:rPr>
        <w:t xml:space="preserve">Concurrent enrollment permitted for Italian 111 [WHAT] at Oregon State [WHERE] for </w:t>
      </w:r>
      <w:proofErr w:type="gramStart"/>
      <w:r w:rsidR="00632AE7">
        <w:rPr>
          <w:rFonts w:ascii="Book Antiqua" w:eastAsia="Book Antiqua" w:hAnsi="Book Antiqua" w:cs="Book Antiqua"/>
        </w:rPr>
        <w:t>Fall</w:t>
      </w:r>
      <w:proofErr w:type="gramEnd"/>
      <w:r w:rsidR="00632AE7">
        <w:rPr>
          <w:rFonts w:ascii="Book Antiqua" w:eastAsia="Book Antiqua" w:hAnsi="Book Antiqua" w:cs="Book Antiqua"/>
        </w:rPr>
        <w:t xml:space="preserve"> 2021 [WHEN].”</w:t>
      </w:r>
    </w:p>
    <w:p w14:paraId="41072B80" w14:textId="6A3DC4AA" w:rsidR="002E7908" w:rsidRDefault="002E7908" w:rsidP="002E7908">
      <w:pPr>
        <w:pStyle w:val="ListParagraph"/>
        <w:numPr>
          <w:ilvl w:val="2"/>
          <w:numId w:val="3"/>
        </w:numPr>
        <w:spacing w:after="0" w:line="240" w:lineRule="auto"/>
        <w:rPr>
          <w:rFonts w:ascii="Book Antiqua" w:eastAsia="Book Antiqua" w:hAnsi="Book Antiqua" w:cs="Book Antiqua"/>
        </w:rPr>
      </w:pPr>
      <w:r>
        <w:rPr>
          <w:rFonts w:ascii="Book Antiqua" w:eastAsia="Book Antiqua" w:hAnsi="Book Antiqua" w:cs="Book Antiqua"/>
        </w:rPr>
        <w:t>If denied, use action code 478: “Permission for concurrent enrollment was not granted.”</w:t>
      </w:r>
    </w:p>
    <w:p w14:paraId="7F225ADA" w14:textId="5EAE9169"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 xml:space="preserve">RO receives transcripts, check for permission and enters </w:t>
      </w:r>
    </w:p>
    <w:p w14:paraId="6A0D594F" w14:textId="0AAE0E86" w:rsidR="002E7908" w:rsidRDefault="002E7908" w:rsidP="002E7908">
      <w:pPr>
        <w:pStyle w:val="ListParagraph"/>
        <w:numPr>
          <w:ilvl w:val="0"/>
          <w:numId w:val="3"/>
        </w:numPr>
        <w:spacing w:after="0" w:line="240" w:lineRule="auto"/>
        <w:rPr>
          <w:rFonts w:ascii="Book Antiqua" w:eastAsia="Book Antiqua" w:hAnsi="Book Antiqua" w:cs="Book Antiqua"/>
        </w:rPr>
      </w:pPr>
      <w:r>
        <w:rPr>
          <w:rFonts w:ascii="Book Antiqua" w:eastAsia="Book Antiqua" w:hAnsi="Book Antiqua" w:cs="Book Antiqua"/>
        </w:rPr>
        <w:t>What could go wrong?</w:t>
      </w:r>
    </w:p>
    <w:p w14:paraId="526FE233" w14:textId="1162778F"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 xml:space="preserve">No transcript text, creates back and forth </w:t>
      </w:r>
    </w:p>
    <w:p w14:paraId="09915293" w14:textId="00BC682D"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 xml:space="preserve">Wrong entry </w:t>
      </w:r>
    </w:p>
    <w:p w14:paraId="56F5468F" w14:textId="4105469C" w:rsidR="002E7908" w:rsidRDefault="002E7908" w:rsidP="002E7908">
      <w:pPr>
        <w:pStyle w:val="ListParagraph"/>
        <w:numPr>
          <w:ilvl w:val="0"/>
          <w:numId w:val="3"/>
        </w:numPr>
        <w:spacing w:after="0" w:line="240" w:lineRule="auto"/>
        <w:rPr>
          <w:rFonts w:ascii="Book Antiqua" w:eastAsia="Book Antiqua" w:hAnsi="Book Antiqua" w:cs="Book Antiqua"/>
        </w:rPr>
      </w:pPr>
      <w:r>
        <w:rPr>
          <w:rFonts w:ascii="Book Antiqua" w:eastAsia="Book Antiqua" w:hAnsi="Book Antiqua" w:cs="Book Antiqua"/>
        </w:rPr>
        <w:t>What to do?</w:t>
      </w:r>
    </w:p>
    <w:p w14:paraId="02729329" w14:textId="02E9F8B6"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Make sure transcript text is posted</w:t>
      </w:r>
    </w:p>
    <w:p w14:paraId="64F6FDF6" w14:textId="31C36B76" w:rsidR="002E7908" w:rsidRDefault="002E7908" w:rsidP="002E7908">
      <w:pPr>
        <w:pStyle w:val="ListParagraph"/>
        <w:numPr>
          <w:ilvl w:val="1"/>
          <w:numId w:val="3"/>
        </w:numPr>
        <w:spacing w:after="0" w:line="240" w:lineRule="auto"/>
        <w:rPr>
          <w:rFonts w:ascii="Book Antiqua" w:eastAsia="Book Antiqua" w:hAnsi="Book Antiqua" w:cs="Book Antiqua"/>
        </w:rPr>
      </w:pPr>
      <w:r>
        <w:rPr>
          <w:rFonts w:ascii="Book Antiqua" w:eastAsia="Book Antiqua" w:hAnsi="Book Antiqua" w:cs="Book Antiqua"/>
        </w:rPr>
        <w:t>If no transcript text—proposal:</w:t>
      </w:r>
    </w:p>
    <w:p w14:paraId="30FE5C51" w14:textId="5160BED2" w:rsidR="002E7908" w:rsidRDefault="002E7908" w:rsidP="002E7908">
      <w:pPr>
        <w:pStyle w:val="ListParagraph"/>
        <w:numPr>
          <w:ilvl w:val="2"/>
          <w:numId w:val="3"/>
        </w:numPr>
        <w:spacing w:after="0" w:line="240" w:lineRule="auto"/>
        <w:rPr>
          <w:rFonts w:ascii="Book Antiqua" w:eastAsia="Book Antiqua" w:hAnsi="Book Antiqua" w:cs="Book Antiqua"/>
        </w:rPr>
      </w:pPr>
      <w:r>
        <w:rPr>
          <w:rFonts w:ascii="Book Antiqua" w:eastAsia="Book Antiqua" w:hAnsi="Book Antiqua" w:cs="Book Antiqua"/>
        </w:rPr>
        <w:t>RO contacts advisor</w:t>
      </w:r>
    </w:p>
    <w:p w14:paraId="07856924" w14:textId="785F0CE3" w:rsidR="002E7908" w:rsidRDefault="002E7908" w:rsidP="002E7908">
      <w:pPr>
        <w:pStyle w:val="ListParagraph"/>
        <w:numPr>
          <w:ilvl w:val="2"/>
          <w:numId w:val="3"/>
        </w:numPr>
        <w:spacing w:after="0" w:line="240" w:lineRule="auto"/>
        <w:rPr>
          <w:rFonts w:ascii="Book Antiqua" w:eastAsia="Book Antiqua" w:hAnsi="Book Antiqua" w:cs="Book Antiqua"/>
        </w:rPr>
      </w:pPr>
      <w:r>
        <w:rPr>
          <w:rFonts w:ascii="Book Antiqua" w:eastAsia="Book Antiqua" w:hAnsi="Book Antiqua" w:cs="Book Antiqua"/>
        </w:rPr>
        <w:t>One week window for advisor to respond with permission/denial</w:t>
      </w:r>
    </w:p>
    <w:p w14:paraId="717E520E" w14:textId="005C75DE" w:rsidR="002E7908" w:rsidRDefault="002E7908" w:rsidP="002E7908">
      <w:pPr>
        <w:pStyle w:val="ListParagraph"/>
        <w:numPr>
          <w:ilvl w:val="2"/>
          <w:numId w:val="3"/>
        </w:numPr>
        <w:spacing w:after="0" w:line="240" w:lineRule="auto"/>
        <w:rPr>
          <w:rFonts w:ascii="Book Antiqua" w:eastAsia="Book Antiqua" w:hAnsi="Book Antiqua" w:cs="Book Antiqua"/>
        </w:rPr>
      </w:pPr>
      <w:r>
        <w:rPr>
          <w:rFonts w:ascii="Book Antiqua" w:eastAsia="Book Antiqua" w:hAnsi="Book Antiqua" w:cs="Book Antiqua"/>
        </w:rPr>
        <w:t>If there is no resolution, then…</w:t>
      </w:r>
    </w:p>
    <w:p w14:paraId="76226B7C" w14:textId="0B003AD8" w:rsidR="002E7908" w:rsidRDefault="002E7908" w:rsidP="002E7908">
      <w:pPr>
        <w:pStyle w:val="ListParagraph"/>
        <w:numPr>
          <w:ilvl w:val="3"/>
          <w:numId w:val="3"/>
        </w:numPr>
        <w:spacing w:after="0" w:line="240" w:lineRule="auto"/>
        <w:rPr>
          <w:rFonts w:ascii="Book Antiqua" w:eastAsia="Book Antiqua" w:hAnsi="Book Antiqua" w:cs="Book Antiqua"/>
        </w:rPr>
      </w:pPr>
      <w:r>
        <w:rPr>
          <w:rFonts w:ascii="Book Antiqua" w:eastAsia="Book Antiqua" w:hAnsi="Book Antiqua" w:cs="Book Antiqua"/>
        </w:rPr>
        <w:t>Alternative transcript text added stating permission not granted</w:t>
      </w:r>
    </w:p>
    <w:p w14:paraId="23EA2E2C" w14:textId="77777777" w:rsidR="00083F5C" w:rsidRDefault="002E7908" w:rsidP="002E7908">
      <w:pPr>
        <w:pStyle w:val="ListParagraph"/>
        <w:numPr>
          <w:ilvl w:val="3"/>
          <w:numId w:val="3"/>
        </w:numPr>
        <w:spacing w:after="0" w:line="240" w:lineRule="auto"/>
        <w:rPr>
          <w:rFonts w:ascii="Book Antiqua" w:eastAsia="Book Antiqua" w:hAnsi="Book Antiqua" w:cs="Book Antiqua"/>
        </w:rPr>
      </w:pPr>
      <w:r>
        <w:rPr>
          <w:rFonts w:ascii="Book Antiqua" w:eastAsia="Book Antiqua" w:hAnsi="Book Antiqua" w:cs="Book Antiqua"/>
        </w:rPr>
        <w:t xml:space="preserve">Post course w/ zero </w:t>
      </w:r>
      <w:r w:rsidR="0086127E">
        <w:rPr>
          <w:rFonts w:ascii="Book Antiqua" w:eastAsia="Book Antiqua" w:hAnsi="Book Antiqua" w:cs="Book Antiqua"/>
        </w:rPr>
        <w:t>credits</w:t>
      </w:r>
      <w:r>
        <w:rPr>
          <w:rFonts w:ascii="Book Antiqua" w:eastAsia="Book Antiqua" w:hAnsi="Book Antiqua" w:cs="Book Antiqua"/>
        </w:rPr>
        <w:t>. Adjust credit pending advisor response.</w:t>
      </w:r>
    </w:p>
    <w:p w14:paraId="22DE35A1" w14:textId="4F6FC75B" w:rsidR="002E7908" w:rsidRPr="002E7908" w:rsidRDefault="002E7908" w:rsidP="00083F5C">
      <w:pPr>
        <w:pStyle w:val="ListParagraph"/>
        <w:numPr>
          <w:ilvl w:val="0"/>
          <w:numId w:val="3"/>
        </w:numPr>
        <w:spacing w:after="0" w:line="240" w:lineRule="auto"/>
        <w:rPr>
          <w:rFonts w:ascii="Book Antiqua" w:eastAsia="Book Antiqua" w:hAnsi="Book Antiqua" w:cs="Book Antiqua"/>
        </w:rPr>
      </w:pPr>
      <w:r>
        <w:rPr>
          <w:rFonts w:ascii="Book Antiqua" w:eastAsia="Book Antiqua" w:hAnsi="Book Antiqua" w:cs="Book Antiqua"/>
        </w:rPr>
        <w:t xml:space="preserve"> </w:t>
      </w:r>
      <w:r w:rsidR="00083F5C" w:rsidRPr="00083F5C">
        <w:rPr>
          <w:rFonts w:ascii="Book Antiqua" w:eastAsia="Book Antiqua" w:hAnsi="Book Antiqua" w:cs="Book Antiqua"/>
        </w:rPr>
        <w:t>https://uwm.edu/registrar/contact-us/</w:t>
      </w:r>
    </w:p>
    <w:p w14:paraId="0E3E4005" w14:textId="77777777" w:rsidR="007448CE" w:rsidRDefault="007448CE" w:rsidP="007448CE">
      <w:pPr>
        <w:pStyle w:val="ListParagraph"/>
        <w:numPr>
          <w:ilvl w:val="0"/>
          <w:numId w:val="1"/>
        </w:numPr>
        <w:spacing w:after="0" w:line="240" w:lineRule="auto"/>
        <w:rPr>
          <w:rFonts w:ascii="Book Antiqua" w:eastAsia="Book Antiqua" w:hAnsi="Book Antiqua" w:cs="Book Antiqua"/>
        </w:rPr>
      </w:pPr>
      <w:r>
        <w:rPr>
          <w:rFonts w:ascii="Book Antiqua" w:eastAsia="Book Antiqua" w:hAnsi="Book Antiqua" w:cs="Book Antiqua"/>
        </w:rPr>
        <w:t>Medical Withdrawal Process</w:t>
      </w:r>
    </w:p>
    <w:p w14:paraId="477B84D2" w14:textId="529F0EB5" w:rsidR="007448CE" w:rsidRDefault="007448CE" w:rsidP="007448CE">
      <w:pPr>
        <w:pStyle w:val="ListParagraph"/>
        <w:spacing w:after="0" w:line="240" w:lineRule="auto"/>
        <w:rPr>
          <w:rFonts w:ascii="Book Antiqua" w:eastAsia="Book Antiqua" w:hAnsi="Book Antiqua" w:cs="Book Antiqua"/>
          <w:i/>
        </w:rPr>
      </w:pPr>
      <w:r w:rsidRPr="007448CE">
        <w:rPr>
          <w:rFonts w:ascii="Book Antiqua" w:eastAsia="Book Antiqua" w:hAnsi="Book Antiqua" w:cs="Book Antiqua"/>
          <w:i/>
        </w:rPr>
        <w:t>Becky Freer</w:t>
      </w:r>
    </w:p>
    <w:p w14:paraId="40858CFC" w14:textId="3D7453D6"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Dean of Students Office</w:t>
      </w:r>
    </w:p>
    <w:p w14:paraId="32C0FD87" w14:textId="4B47DA66"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Meet the team – refer to website</w:t>
      </w:r>
    </w:p>
    <w:p w14:paraId="1E924948" w14:textId="7829F07D"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Student Association Advising</w:t>
      </w:r>
    </w:p>
    <w:p w14:paraId="7BFBD6C7" w14:textId="3B1CB874"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Student Support</w:t>
      </w:r>
    </w:p>
    <w:p w14:paraId="57DD0C30" w14:textId="64A756A9"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Guidance for students</w:t>
      </w:r>
    </w:p>
    <w:p w14:paraId="02B48D68" w14:textId="546B4064"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Consultation &amp; oversight of student complaints</w:t>
      </w:r>
    </w:p>
    <w:p w14:paraId="31922FA5" w14:textId="4E5F9DC1"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Medical withdrawals</w:t>
      </w:r>
    </w:p>
    <w:p w14:paraId="4533D70B" w14:textId="09055C70"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 xml:space="preserve">Tuition &amp; fee </w:t>
      </w:r>
      <w:proofErr w:type="spellStart"/>
      <w:r>
        <w:rPr>
          <w:rFonts w:ascii="Book Antiqua" w:eastAsia="Book Antiqua" w:hAnsi="Book Antiqua" w:cs="Book Antiqua"/>
        </w:rPr>
        <w:t>appeaks</w:t>
      </w:r>
      <w:proofErr w:type="spellEnd"/>
    </w:p>
    <w:p w14:paraId="2DB7E4CB" w14:textId="7D71CBA1"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Emergency grants</w:t>
      </w:r>
    </w:p>
    <w:p w14:paraId="119DEA1C" w14:textId="69996486"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Laptop &amp; Wi-Fi hot spot loans</w:t>
      </w:r>
    </w:p>
    <w:p w14:paraId="3CB26224" w14:textId="1A8B2A63"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Student Support Team</w:t>
      </w:r>
    </w:p>
    <w:p w14:paraId="67E5E344" w14:textId="0AF66EF0"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Behavior Intervention Team (threat assessment)</w:t>
      </w:r>
    </w:p>
    <w:p w14:paraId="2B0AB0D9" w14:textId="7BB36D80"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Student conduct</w:t>
      </w:r>
    </w:p>
    <w:p w14:paraId="2D7CD3FE" w14:textId="0DE0FF2E"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Non-academic misconduct</w:t>
      </w:r>
    </w:p>
    <w:p w14:paraId="0BAA2D1B" w14:textId="3B18B977" w:rsidR="00083F5C" w:rsidRDefault="00083F5C" w:rsidP="00083F5C">
      <w:pPr>
        <w:pStyle w:val="ListParagraph"/>
        <w:numPr>
          <w:ilvl w:val="2"/>
          <w:numId w:val="4"/>
        </w:numPr>
        <w:spacing w:after="0" w:line="240" w:lineRule="auto"/>
        <w:rPr>
          <w:rFonts w:ascii="Book Antiqua" w:eastAsia="Book Antiqua" w:hAnsi="Book Antiqua" w:cs="Book Antiqua"/>
        </w:rPr>
      </w:pPr>
      <w:r>
        <w:rPr>
          <w:rFonts w:ascii="Book Antiqua" w:eastAsia="Book Antiqua" w:hAnsi="Book Antiqua" w:cs="Book Antiqua"/>
        </w:rPr>
        <w:t>Academic misconduct</w:t>
      </w:r>
    </w:p>
    <w:p w14:paraId="3E8FDB61" w14:textId="148B2F0D"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Student protest oversight</w:t>
      </w:r>
    </w:p>
    <w:p w14:paraId="3A98D55F" w14:textId="510E89E9"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Staff consultation about student challenges</w:t>
      </w:r>
    </w:p>
    <w:p w14:paraId="608848C1" w14:textId="1D4EBCF8" w:rsidR="00083F5C" w:rsidRDefault="00083F5C" w:rsidP="00083F5C">
      <w:pPr>
        <w:pStyle w:val="ListParagraph"/>
        <w:numPr>
          <w:ilvl w:val="1"/>
          <w:numId w:val="4"/>
        </w:numPr>
        <w:spacing w:after="0" w:line="240" w:lineRule="auto"/>
        <w:rPr>
          <w:rFonts w:ascii="Book Antiqua" w:eastAsia="Book Antiqua" w:hAnsi="Book Antiqua" w:cs="Book Antiqua"/>
        </w:rPr>
      </w:pPr>
      <w:r>
        <w:rPr>
          <w:rFonts w:ascii="Book Antiqua" w:eastAsia="Book Antiqua" w:hAnsi="Book Antiqua" w:cs="Book Antiqua"/>
        </w:rPr>
        <w:t>Tracking student with positive COVID results</w:t>
      </w:r>
    </w:p>
    <w:p w14:paraId="664D76FB" w14:textId="60A90586"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Join us tomorrow for a presentation! See campus community updates.</w:t>
      </w:r>
    </w:p>
    <w:p w14:paraId="70B4387A" w14:textId="7735CEDA"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Medical Withdrawal Process</w:t>
      </w:r>
    </w:p>
    <w:p w14:paraId="2931D1F4"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New UW System Policy has propelled us to make changes:</w:t>
      </w:r>
    </w:p>
    <w:p w14:paraId="775034C9" w14:textId="77777777" w:rsidR="00083F5C" w:rsidRPr="00083F5C" w:rsidRDefault="00083F5C" w:rsidP="00083F5C">
      <w:pPr>
        <w:pStyle w:val="ListParagraph"/>
        <w:numPr>
          <w:ilvl w:val="2"/>
          <w:numId w:val="4"/>
        </w:numPr>
        <w:spacing w:after="0" w:line="240" w:lineRule="auto"/>
        <w:rPr>
          <w:rFonts w:ascii="Book Antiqua" w:eastAsia="Book Antiqua" w:hAnsi="Book Antiqua" w:cs="Book Antiqua"/>
        </w:rPr>
      </w:pPr>
      <w:r w:rsidRPr="00083F5C">
        <w:rPr>
          <w:rFonts w:ascii="Book Antiqua" w:eastAsia="Book Antiqua" w:hAnsi="Book Antiqua" w:cs="Book Antiqua"/>
        </w:rPr>
        <w:t>https://www.wisconsin.edu/uw-policies/uw-system-administrative-policies/medical-withdrawal-policy/</w:t>
      </w:r>
    </w:p>
    <w:p w14:paraId="5B05F73B"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Policy went into effect on 9/1/21.</w:t>
      </w:r>
    </w:p>
    <w:p w14:paraId="0EEA8826"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Policy applies to all new requests –including new requests where the student withdrew prior to 9/1/21.  (If the student started a request before 9/1/21, we are grandfathering them in).</w:t>
      </w:r>
    </w:p>
    <w:p w14:paraId="5675DAFE"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Policy intent is to benefit students.</w:t>
      </w:r>
    </w:p>
    <w:p w14:paraId="3AB7E6AA" w14:textId="5EA79852"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Key Policy Details</w:t>
      </w:r>
    </w:p>
    <w:p w14:paraId="4EC5A37C"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b/>
          <w:u w:val="single"/>
        </w:rPr>
        <w:t>One</w:t>
      </w:r>
      <w:r w:rsidRPr="00083F5C">
        <w:rPr>
          <w:rFonts w:ascii="Book Antiqua" w:eastAsia="Book Antiqua" w:hAnsi="Book Antiqua" w:cs="Book Antiqua"/>
        </w:rPr>
        <w:t xml:space="preserve"> office to oversee the Medical Withdrawals including the withdrawal/drop from classes and tuition reductions.</w:t>
      </w:r>
    </w:p>
    <w:p w14:paraId="0F1DA3A4"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u w:val="single"/>
        </w:rPr>
        <w:t>Proration</w:t>
      </w:r>
      <w:r w:rsidRPr="00083F5C">
        <w:rPr>
          <w:rFonts w:ascii="Book Antiqua" w:eastAsia="Book Antiqua" w:hAnsi="Book Antiqua" w:cs="Book Antiqua"/>
        </w:rPr>
        <w:t xml:space="preserve"> of tuition and fees (as opposed to a full refund).</w:t>
      </w:r>
    </w:p>
    <w:p w14:paraId="7F1B8B03"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 xml:space="preserve">Students must complete the request </w:t>
      </w:r>
      <w:r w:rsidRPr="00083F5C">
        <w:rPr>
          <w:rFonts w:ascii="Book Antiqua" w:eastAsia="Book Antiqua" w:hAnsi="Book Antiqua" w:cs="Book Antiqua"/>
          <w:u w:val="single"/>
        </w:rPr>
        <w:t>within one year</w:t>
      </w:r>
      <w:r w:rsidRPr="00083F5C">
        <w:rPr>
          <w:rFonts w:ascii="Book Antiqua" w:eastAsia="Book Antiqua" w:hAnsi="Book Antiqua" w:cs="Book Antiqua"/>
        </w:rPr>
        <w:t xml:space="preserve"> after the semester of withdrawal/drop (previously UWM had a 5-year policy).</w:t>
      </w:r>
    </w:p>
    <w:p w14:paraId="5EB0FA62"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No expressed limit to how many times a student can receive a Medical Withdrawal.</w:t>
      </w:r>
    </w:p>
    <w:p w14:paraId="46826B07"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Simplify process for students (i.e., work with one office, submit documents to one place, have one meeting, etc.).</w:t>
      </w:r>
    </w:p>
    <w:p w14:paraId="1450B4D3"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All students have a similar experience regardless of their school/college.</w:t>
      </w:r>
    </w:p>
    <w:p w14:paraId="5E8B7CE5" w14:textId="5FA220F0"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Our Goals</w:t>
      </w:r>
    </w:p>
    <w:p w14:paraId="7FA7409A"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To comply with the new System Policy by 9/1/21.</w:t>
      </w:r>
    </w:p>
    <w:p w14:paraId="4E665904"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To make this process easy for students.</w:t>
      </w:r>
    </w:p>
    <w:p w14:paraId="4771DF12"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To improve communication and documentation sharing among units.</w:t>
      </w:r>
    </w:p>
    <w:p w14:paraId="76878F9A"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To be efficient, take advantage of technology, and be user-friendly for everyone involved.*</w:t>
      </w:r>
    </w:p>
    <w:p w14:paraId="2450FAC8" w14:textId="71BB7EC1"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To create spaces and feedback opportunities to refine and improve the process as we navigate it.</w:t>
      </w:r>
    </w:p>
    <w:p w14:paraId="69D68747" w14:textId="40FAA042" w:rsid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*This is a work in progress.</w:t>
      </w:r>
    </w:p>
    <w:p w14:paraId="69E2DE6A" w14:textId="03CC09D9"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Developing a New Process</w:t>
      </w:r>
    </w:p>
    <w:p w14:paraId="00EA25F8"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 xml:space="preserve">Sub-team of ASALC met several times early in </w:t>
      </w:r>
      <w:proofErr w:type="gramStart"/>
      <w:r w:rsidRPr="00083F5C">
        <w:rPr>
          <w:rFonts w:ascii="Book Antiqua" w:eastAsia="Book Antiqua" w:hAnsi="Book Antiqua" w:cs="Book Antiqua"/>
        </w:rPr>
        <w:t>Summer</w:t>
      </w:r>
      <w:proofErr w:type="gramEnd"/>
      <w:r w:rsidRPr="00083F5C">
        <w:rPr>
          <w:rFonts w:ascii="Book Antiqua" w:eastAsia="Book Antiqua" w:hAnsi="Book Antiqua" w:cs="Book Antiqua"/>
        </w:rPr>
        <w:t xml:space="preserve"> 2021. </w:t>
      </w:r>
    </w:p>
    <w:p w14:paraId="31BF5E4E"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Surveyed other UW System Schools</w:t>
      </w:r>
    </w:p>
    <w:p w14:paraId="45A28241" w14:textId="5355D907" w:rsid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 xml:space="preserve">Surveyed UWM Schools and Colleges about late and retroactive withdrawal processes. </w:t>
      </w:r>
    </w:p>
    <w:p w14:paraId="1F73CE6B" w14:textId="22CD0E71"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What we learned…</w:t>
      </w:r>
    </w:p>
    <w:p w14:paraId="48CA4581"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Schools and Colleges would like to continue to determine late drops/withdrawals –especially since they will have to work with the students upon return.</w:t>
      </w:r>
    </w:p>
    <w:p w14:paraId="12D92ED9" w14:textId="77777777"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 xml:space="preserve">Schools and Colleges decisions on late withdrawals/drops are based on documentation (students do not have to come to an appeal meeting). </w:t>
      </w:r>
    </w:p>
    <w:p w14:paraId="2FAFD081" w14:textId="548815A3" w:rsid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Each School and College has a slightly different process, but we all use similar criteria for making determinations.</w:t>
      </w:r>
    </w:p>
    <w:p w14:paraId="03B2F2FF" w14:textId="796FEF53" w:rsidR="00083F5C" w:rsidRDefault="00083F5C" w:rsidP="00083F5C">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New Process</w:t>
      </w:r>
    </w:p>
    <w:p w14:paraId="77AFD647" w14:textId="2F6BAF9C"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Students can apply for a Medical Withdrawal in one centralized location; decision-making authority remains the same.</w:t>
      </w:r>
      <w:r w:rsidRPr="00083F5C">
        <w:rPr>
          <w:rFonts w:ascii="Times New Roman" w:eastAsia="Book Antiqua" w:hAnsi="Times New Roman" w:cs="Times New Roman"/>
        </w:rPr>
        <w:t>​</w:t>
      </w:r>
    </w:p>
    <w:p w14:paraId="56E7836A" w14:textId="7C4B14F4"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https://uwm.edu/deanofstudents/assistance/medical-withdrawals/</w:t>
      </w:r>
      <w:r w:rsidRPr="00083F5C">
        <w:rPr>
          <w:rFonts w:ascii="Times New Roman" w:eastAsia="Book Antiqua" w:hAnsi="Times New Roman" w:cs="Times New Roman"/>
        </w:rPr>
        <w:t>​</w:t>
      </w:r>
    </w:p>
    <w:p w14:paraId="5AFD2604" w14:textId="25B3A71E" w:rsidR="00083F5C" w:rsidRPr="00083F5C" w:rsidRDefault="00083F5C" w:rsidP="00083F5C">
      <w:pPr>
        <w:pStyle w:val="ListParagraph"/>
        <w:numPr>
          <w:ilvl w:val="1"/>
          <w:numId w:val="4"/>
        </w:numPr>
        <w:spacing w:after="0" w:line="240" w:lineRule="auto"/>
        <w:rPr>
          <w:rFonts w:ascii="Book Antiqua" w:eastAsia="Book Antiqua" w:hAnsi="Book Antiqua" w:cs="Book Antiqua"/>
        </w:rPr>
      </w:pPr>
      <w:r w:rsidRPr="00083F5C">
        <w:rPr>
          <w:rFonts w:ascii="Book Antiqua" w:eastAsia="Book Antiqua" w:hAnsi="Book Antiqua" w:cs="Book Antiqua"/>
        </w:rPr>
        <w:t>— or —</w:t>
      </w:r>
      <w:r w:rsidRPr="00083F5C">
        <w:rPr>
          <w:rFonts w:ascii="Times New Roman" w:eastAsia="Book Antiqua" w:hAnsi="Times New Roman" w:cs="Times New Roman"/>
        </w:rPr>
        <w:t>​</w:t>
      </w:r>
    </w:p>
    <w:p w14:paraId="563D39B0" w14:textId="13131326" w:rsidR="00083F5C" w:rsidRDefault="000A57FF" w:rsidP="000A57FF">
      <w:pPr>
        <w:pStyle w:val="ListParagraph"/>
        <w:numPr>
          <w:ilvl w:val="1"/>
          <w:numId w:val="4"/>
        </w:numPr>
        <w:spacing w:after="0" w:line="240" w:lineRule="auto"/>
        <w:rPr>
          <w:rFonts w:ascii="Book Antiqua" w:eastAsia="Book Antiqua" w:hAnsi="Book Antiqua" w:cs="Book Antiqua"/>
        </w:rPr>
      </w:pPr>
      <w:hyperlink r:id="rId9" w:history="1">
        <w:r w:rsidRPr="00BB75F0">
          <w:rPr>
            <w:rStyle w:val="Hyperlink"/>
            <w:rFonts w:ascii="Book Antiqua" w:eastAsia="Book Antiqua" w:hAnsi="Book Antiqua" w:cs="Book Antiqua"/>
          </w:rPr>
          <w:t>www.uwm.edu/deanofstudents</w:t>
        </w:r>
      </w:hyperlink>
      <w:r>
        <w:rPr>
          <w:rFonts w:ascii="Book Antiqua" w:eastAsia="Book Antiqua" w:hAnsi="Book Antiqua" w:cs="Book Antiqua"/>
        </w:rPr>
        <w:t xml:space="preserve"> </w:t>
      </w:r>
      <w:r w:rsidRPr="000A57FF">
        <w:rPr>
          <w:rFonts w:ascii="Book Antiqua" w:eastAsia="Book Antiqua" w:hAnsi="Book Antiqua" w:cs="Book Antiqua"/>
        </w:rPr>
        <w:sym w:font="Wingdings" w:char="F0E0"/>
      </w:r>
      <w:r>
        <w:rPr>
          <w:rFonts w:ascii="Book Antiqua" w:eastAsia="Book Antiqua" w:hAnsi="Book Antiqua" w:cs="Book Antiqua"/>
        </w:rPr>
        <w:t xml:space="preserve"> Support for Students </w:t>
      </w:r>
      <w:r w:rsidRPr="000A57FF">
        <w:rPr>
          <w:rFonts w:ascii="Book Antiqua" w:eastAsia="Book Antiqua" w:hAnsi="Book Antiqua" w:cs="Book Antiqua"/>
        </w:rPr>
        <w:sym w:font="Wingdings" w:char="F0E0"/>
      </w:r>
      <w:r w:rsidR="00083F5C" w:rsidRPr="000A57FF">
        <w:rPr>
          <w:rFonts w:ascii="Book Antiqua" w:eastAsia="Book Antiqua" w:hAnsi="Book Antiqua" w:cs="Book Antiqua"/>
        </w:rPr>
        <w:t>Medical Withdrawals</w:t>
      </w:r>
    </w:p>
    <w:p w14:paraId="5DD256D8" w14:textId="7FFC2A1F"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Qualifying Circumstances</w:t>
      </w:r>
    </w:p>
    <w:p w14:paraId="7F3969D4" w14:textId="7F18192E"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A request may be granted to students who:</w:t>
      </w:r>
      <w:r w:rsidRPr="000A57FF">
        <w:rPr>
          <w:rFonts w:ascii="Times New Roman" w:eastAsia="Book Antiqua" w:hAnsi="Times New Roman" w:cs="Times New Roman"/>
        </w:rPr>
        <w:t>​</w:t>
      </w:r>
    </w:p>
    <w:p w14:paraId="3C29A3C9" w14:textId="66A74102"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Experience a serious or unexpected physical or behavioral health condition during the semester that significantly affects their ability to participate in courses.</w:t>
      </w:r>
      <w:r w:rsidRPr="000A57FF">
        <w:rPr>
          <w:rFonts w:ascii="Times New Roman" w:eastAsia="Book Antiqua" w:hAnsi="Times New Roman" w:cs="Times New Roman"/>
        </w:rPr>
        <w:t>​</w:t>
      </w:r>
    </w:p>
    <w:p w14:paraId="70460C3D" w14:textId="5F24CED0"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Experience a pre-existing, recurring, or chronic health condition that has worsened after the start of the term for which the withdrawal is requested.</w:t>
      </w:r>
      <w:r w:rsidRPr="000A57FF">
        <w:rPr>
          <w:rFonts w:ascii="Times New Roman" w:eastAsia="Book Antiqua" w:hAnsi="Times New Roman" w:cs="Times New Roman"/>
        </w:rPr>
        <w:t>​</w:t>
      </w:r>
    </w:p>
    <w:p w14:paraId="6D61F04D" w14:textId="77777777" w:rsid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May need to provide care to an immediate family member who is experiencing a serious or unexpected physical or behavioral health condition.</w:t>
      </w:r>
      <w:r w:rsidRPr="000A57FF">
        <w:rPr>
          <w:rFonts w:ascii="Times New Roman" w:eastAsia="Book Antiqua" w:hAnsi="Times New Roman" w:cs="Times New Roman"/>
        </w:rPr>
        <w:t>​</w:t>
      </w:r>
    </w:p>
    <w:p w14:paraId="299142C2" w14:textId="66C2A78F"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Have experienced the death of an immediate family member.</w:t>
      </w:r>
      <w:r w:rsidRPr="000A57FF">
        <w:rPr>
          <w:rFonts w:ascii="Times New Roman" w:eastAsia="Book Antiqua" w:hAnsi="Times New Roman" w:cs="Times New Roman"/>
        </w:rPr>
        <w:t>​</w:t>
      </w:r>
    </w:p>
    <w:p w14:paraId="07E8F2DB" w14:textId="54A317D7" w:rsid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Approval is not guaranteed, and it will be granted on a case-by-case basis.</w:t>
      </w:r>
    </w:p>
    <w:p w14:paraId="0FD67112" w14:textId="34A024FD"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Deadline</w:t>
      </w:r>
    </w:p>
    <w:p w14:paraId="0A41853B" w14:textId="1E200F01"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Students may apply for a retroactive medical withdrawal up to one year after the end of the term in question (e.g., requests for the fall 2020 must be submitted no later than the fall 2021 semester).</w:t>
      </w:r>
      <w:r w:rsidRPr="000A57FF">
        <w:rPr>
          <w:rFonts w:ascii="Times New Roman" w:eastAsia="Book Antiqua" w:hAnsi="Times New Roman" w:cs="Times New Roman"/>
        </w:rPr>
        <w:t>​</w:t>
      </w:r>
    </w:p>
    <w:p w14:paraId="7EB7CF6E" w14:textId="4EEC571B" w:rsid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Whenever possible, requests for medical withdrawal should occur during the term in which the medical condition arose. For applications submitted after the end of the term, transcript adjustments may be the only possible remedy; tuition adjustments may not be possible.</w:t>
      </w:r>
    </w:p>
    <w:p w14:paraId="70A25740" w14:textId="22227182"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How to Apply</w:t>
      </w:r>
    </w:p>
    <w:p w14:paraId="4E833A62" w14:textId="33889859"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Complete the </w:t>
      </w:r>
      <w:hyperlink r:id="rId10" w:history="1">
        <w:r w:rsidRPr="000A57FF">
          <w:rPr>
            <w:rStyle w:val="Hyperlink"/>
            <w:rFonts w:ascii="Book Antiqua" w:eastAsia="Book Antiqua" w:hAnsi="Book Antiqua" w:cs="Book Antiqua"/>
          </w:rPr>
          <w:t>application</w:t>
        </w:r>
      </w:hyperlink>
      <w:r w:rsidRPr="000A57FF">
        <w:rPr>
          <w:rFonts w:ascii="Book Antiqua" w:eastAsia="Book Antiqua" w:hAnsi="Book Antiqua" w:cs="Book Antiqua"/>
        </w:rPr>
        <w:t>. Please fill out as much information as possible. If you do not have a piece of information, leave the space blank.</w:t>
      </w:r>
      <w:r w:rsidRPr="000A57FF">
        <w:rPr>
          <w:rFonts w:ascii="Times New Roman" w:eastAsia="Book Antiqua" w:hAnsi="Times New Roman" w:cs="Times New Roman"/>
        </w:rPr>
        <w:t>​</w:t>
      </w:r>
    </w:p>
    <w:p w14:paraId="55877442" w14:textId="5774CC91"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Provide a statement. Within your application, provide a statement regarding the circumstances that necessitate your withdrawal.</w:t>
      </w:r>
      <w:r w:rsidRPr="000A57FF">
        <w:rPr>
          <w:rFonts w:ascii="Times New Roman" w:eastAsia="Book Antiqua" w:hAnsi="Times New Roman" w:cs="Times New Roman"/>
        </w:rPr>
        <w:t>​</w:t>
      </w:r>
    </w:p>
    <w:p w14:paraId="0716199E" w14:textId="644924B0"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Attach Supporting Documentation. In your application, attach documentation that substantiates the circumstances of your drop/withdrawal:</w:t>
      </w:r>
      <w:r w:rsidRPr="000A57FF">
        <w:rPr>
          <w:rFonts w:ascii="Times New Roman" w:eastAsia="Book Antiqua" w:hAnsi="Times New Roman" w:cs="Times New Roman"/>
        </w:rPr>
        <w:t>​</w:t>
      </w:r>
    </w:p>
    <w:p w14:paraId="6687D7A1" w14:textId="54C8AF4B"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Include a supporting letter from a licensed healthcare provider, professional victim advocate, or healthcare records that correlate with and substantiate the request for the term of medical withdrawal.</w:t>
      </w:r>
      <w:r w:rsidRPr="000A57FF">
        <w:rPr>
          <w:rFonts w:ascii="Times New Roman" w:eastAsia="Book Antiqua" w:hAnsi="Times New Roman" w:cs="Times New Roman"/>
        </w:rPr>
        <w:t>​</w:t>
      </w:r>
    </w:p>
    <w:p w14:paraId="2BEF5C2F" w14:textId="33C35F8E"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In the case of preexisting, recurrence, or worsening of condition(s), documentation must show that the recurrence or worsening began after the start of the term for which the withdrawal is requested.</w:t>
      </w:r>
      <w:r w:rsidRPr="000A57FF">
        <w:rPr>
          <w:rFonts w:ascii="Times New Roman" w:eastAsia="Book Antiqua" w:hAnsi="Times New Roman" w:cs="Times New Roman"/>
        </w:rPr>
        <w:t>​</w:t>
      </w:r>
    </w:p>
    <w:p w14:paraId="1E695614" w14:textId="69359417" w:rsid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In the case of death of an immediate family member, provide an obituary or death certificate.</w:t>
      </w:r>
    </w:p>
    <w:p w14:paraId="477F1776" w14:textId="18B45FEF"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What happens after a request is submitted?</w:t>
      </w:r>
    </w:p>
    <w:p w14:paraId="0BB1463C" w14:textId="6E639BB5"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Medical Withdrawal requests undergo a multi-step review. Applicants will receive updates regarding which step in the review process their application is in.  Students who have already dropped their courses in PAWS will skip Step 1 and go straight to Step 2.</w:t>
      </w:r>
      <w:r w:rsidRPr="000A57FF">
        <w:rPr>
          <w:rFonts w:ascii="Times New Roman" w:eastAsia="Book Antiqua" w:hAnsi="Times New Roman" w:cs="Times New Roman"/>
        </w:rPr>
        <w:t>​</w:t>
      </w:r>
    </w:p>
    <w:p w14:paraId="311C84E0" w14:textId="544ECA0E"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Step 1: Academic department reviews the application to decide whether a Medical Withdrawal shall be granted. Students may be contacted via email and asked to provide additional information for review.</w:t>
      </w:r>
      <w:r w:rsidRPr="000A57FF">
        <w:rPr>
          <w:rFonts w:ascii="Times New Roman" w:eastAsia="Book Antiqua" w:hAnsi="Times New Roman" w:cs="Times New Roman"/>
        </w:rPr>
        <w:t>​</w:t>
      </w:r>
    </w:p>
    <w:p w14:paraId="5DF8D499" w14:textId="2BE307DB"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Step 2: In cases where a Medical Withdrawal is approved by the academic department and in cases when students drop courses on their own in PAWS, the Dean of Students Office reviews the application to determine proration of tuition and segregated fees. For applications submitted after the end of the term, tuition adjustments may not be possible.  Students may be contacted via email and asked to meet with a Dean of Students Office Coordinator or to provide additional information for review.</w:t>
      </w:r>
      <w:r w:rsidRPr="000A57FF">
        <w:rPr>
          <w:rFonts w:ascii="Times New Roman" w:eastAsia="Book Antiqua" w:hAnsi="Times New Roman" w:cs="Times New Roman"/>
        </w:rPr>
        <w:t>​</w:t>
      </w:r>
    </w:p>
    <w:p w14:paraId="5AD1062D" w14:textId="3FB12564" w:rsid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Step 3: In cases where tuition and fees are prorated, the Bursars Office will make adjustments to the student’s PAWS account. This step typically takes about 3 weeks to be completed.</w:t>
      </w:r>
    </w:p>
    <w:p w14:paraId="09F43616" w14:textId="1FB665EE"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How are tuition and fees prorated?</w:t>
      </w:r>
    </w:p>
    <w:p w14:paraId="2BFE5677" w14:textId="2574EF99"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In cases where a proration of tuition and fees is in order, the following table will be used:</w:t>
      </w:r>
    </w:p>
    <w:tbl>
      <w:tblPr>
        <w:tblW w:w="9210" w:type="dxa"/>
        <w:tblInd w:w="21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0"/>
        <w:gridCol w:w="3390"/>
      </w:tblGrid>
      <w:tr w:rsidR="000A57FF" w:rsidRPr="000A57FF" w14:paraId="7BFA2D3E" w14:textId="77777777" w:rsidTr="000A57FF">
        <w:trPr>
          <w:trHeight w:val="315"/>
        </w:trPr>
        <w:tc>
          <w:tcPr>
            <w:tcW w:w="9210" w:type="dxa"/>
            <w:gridSpan w:val="2"/>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5747E3C7" w14:textId="77777777" w:rsidR="000A57FF" w:rsidRPr="000A57FF" w:rsidRDefault="000A57FF" w:rsidP="000A57FF">
            <w:pPr>
              <w:spacing w:before="100" w:beforeAutospacing="1" w:after="100" w:afterAutospacing="1" w:line="240" w:lineRule="auto"/>
              <w:textAlignment w:val="baseline"/>
              <w:divId w:val="1597246989"/>
              <w:rPr>
                <w:rFonts w:ascii="Times New Roman" w:eastAsia="Times New Roman" w:hAnsi="Times New Roman" w:cs="Times New Roman"/>
                <w:color w:val="000000"/>
                <w:sz w:val="24"/>
                <w:szCs w:val="24"/>
              </w:rPr>
            </w:pPr>
            <w:r w:rsidRPr="000A57FF">
              <w:rPr>
                <w:rFonts w:ascii="Arial" w:eastAsia="Times New Roman" w:hAnsi="Arial" w:cs="Arial"/>
                <w:b/>
                <w:bCs/>
                <w:color w:val="000000"/>
                <w:position w:val="1"/>
                <w:sz w:val="36"/>
                <w:szCs w:val="36"/>
              </w:rPr>
              <w:t>FALL AND SPRING FULL SEMESTER COURSES</w:t>
            </w:r>
            <w:r w:rsidRPr="000A57FF">
              <w:rPr>
                <w:rFonts w:ascii="Arial" w:eastAsia="Times New Roman" w:hAnsi="Arial" w:cs="Arial"/>
                <w:color w:val="000000"/>
                <w:sz w:val="36"/>
                <w:szCs w:val="36"/>
              </w:rPr>
              <w:t>​</w:t>
            </w:r>
          </w:p>
        </w:tc>
      </w:tr>
      <w:tr w:rsidR="000A57FF" w:rsidRPr="000A57FF" w14:paraId="77C9A681" w14:textId="77777777" w:rsidTr="000A57FF">
        <w:trPr>
          <w:trHeight w:val="315"/>
        </w:trPr>
        <w:tc>
          <w:tcPr>
            <w:tcW w:w="582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47A6AF90"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b/>
                <w:bCs/>
                <w:color w:val="000000"/>
                <w:position w:val="1"/>
                <w:sz w:val="36"/>
                <w:szCs w:val="36"/>
              </w:rPr>
              <w:t>Weeks into Session</w:t>
            </w:r>
            <w:r w:rsidRPr="000A57FF">
              <w:rPr>
                <w:rFonts w:ascii="Calibri" w:eastAsia="Times New Roman" w:hAnsi="Calibri" w:cs="Calibri"/>
                <w:color w:val="000000"/>
                <w:sz w:val="36"/>
                <w:szCs w:val="36"/>
              </w:rPr>
              <w:t>​</w:t>
            </w:r>
          </w:p>
        </w:tc>
        <w:tc>
          <w:tcPr>
            <w:tcW w:w="339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60AA13E2"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b/>
                <w:bCs/>
                <w:color w:val="000000"/>
                <w:position w:val="1"/>
                <w:sz w:val="36"/>
                <w:szCs w:val="36"/>
              </w:rPr>
              <w:t>Refund Range</w:t>
            </w:r>
            <w:r w:rsidRPr="000A57FF">
              <w:rPr>
                <w:rFonts w:ascii="Calibri" w:eastAsia="Times New Roman" w:hAnsi="Calibri" w:cs="Calibri"/>
                <w:color w:val="000000"/>
                <w:sz w:val="36"/>
                <w:szCs w:val="36"/>
              </w:rPr>
              <w:t>​</w:t>
            </w:r>
          </w:p>
        </w:tc>
      </w:tr>
      <w:tr w:rsidR="000A57FF" w:rsidRPr="000A57FF" w14:paraId="4B0B22A8" w14:textId="77777777" w:rsidTr="000A57FF">
        <w:trPr>
          <w:trHeight w:val="315"/>
        </w:trPr>
        <w:tc>
          <w:tcPr>
            <w:tcW w:w="582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0E05A82A"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0-2 weeks</w:t>
            </w:r>
            <w:r w:rsidRPr="000A57FF">
              <w:rPr>
                <w:rFonts w:ascii="Calibri" w:eastAsia="Times New Roman" w:hAnsi="Calibri" w:cs="Calibri"/>
                <w:color w:val="000000"/>
                <w:sz w:val="36"/>
                <w:szCs w:val="36"/>
              </w:rPr>
              <w:t>​</w:t>
            </w:r>
          </w:p>
        </w:tc>
        <w:tc>
          <w:tcPr>
            <w:tcW w:w="339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0A110C22"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100%</w:t>
            </w:r>
            <w:r w:rsidRPr="000A57FF">
              <w:rPr>
                <w:rFonts w:ascii="Calibri" w:eastAsia="Times New Roman" w:hAnsi="Calibri" w:cs="Calibri"/>
                <w:color w:val="000000"/>
                <w:sz w:val="36"/>
                <w:szCs w:val="36"/>
              </w:rPr>
              <w:t>​</w:t>
            </w:r>
          </w:p>
        </w:tc>
      </w:tr>
      <w:tr w:rsidR="000A57FF" w:rsidRPr="000A57FF" w14:paraId="64AD04BF" w14:textId="77777777" w:rsidTr="000A57FF">
        <w:trPr>
          <w:trHeight w:val="315"/>
        </w:trPr>
        <w:tc>
          <w:tcPr>
            <w:tcW w:w="582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053D6A9D"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3-4 weeks</w:t>
            </w:r>
            <w:r w:rsidRPr="000A57FF">
              <w:rPr>
                <w:rFonts w:ascii="Calibri" w:eastAsia="Times New Roman" w:hAnsi="Calibri" w:cs="Calibri"/>
                <w:color w:val="000000"/>
                <w:sz w:val="36"/>
                <w:szCs w:val="36"/>
              </w:rPr>
              <w:t>​</w:t>
            </w:r>
          </w:p>
        </w:tc>
        <w:tc>
          <w:tcPr>
            <w:tcW w:w="339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202FCBE0"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70-90%</w:t>
            </w:r>
            <w:r w:rsidRPr="000A57FF">
              <w:rPr>
                <w:rFonts w:ascii="Calibri" w:eastAsia="Times New Roman" w:hAnsi="Calibri" w:cs="Calibri"/>
                <w:color w:val="000000"/>
                <w:sz w:val="36"/>
                <w:szCs w:val="36"/>
              </w:rPr>
              <w:t>​</w:t>
            </w:r>
          </w:p>
        </w:tc>
      </w:tr>
      <w:tr w:rsidR="000A57FF" w:rsidRPr="000A57FF" w14:paraId="04D2614C" w14:textId="77777777" w:rsidTr="000A57FF">
        <w:trPr>
          <w:trHeight w:val="315"/>
        </w:trPr>
        <w:tc>
          <w:tcPr>
            <w:tcW w:w="582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5C9C1250"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5-8 weeks</w:t>
            </w:r>
            <w:r w:rsidRPr="000A57FF">
              <w:rPr>
                <w:rFonts w:ascii="Calibri" w:eastAsia="Times New Roman" w:hAnsi="Calibri" w:cs="Calibri"/>
                <w:color w:val="000000"/>
                <w:sz w:val="36"/>
                <w:szCs w:val="36"/>
              </w:rPr>
              <w:t>​</w:t>
            </w:r>
          </w:p>
        </w:tc>
        <w:tc>
          <w:tcPr>
            <w:tcW w:w="339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6A777BB9"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50-70%</w:t>
            </w:r>
            <w:r w:rsidRPr="000A57FF">
              <w:rPr>
                <w:rFonts w:ascii="Calibri" w:eastAsia="Times New Roman" w:hAnsi="Calibri" w:cs="Calibri"/>
                <w:color w:val="000000"/>
                <w:sz w:val="36"/>
                <w:szCs w:val="36"/>
              </w:rPr>
              <w:t>​</w:t>
            </w:r>
          </w:p>
        </w:tc>
      </w:tr>
      <w:tr w:rsidR="000A57FF" w:rsidRPr="000A57FF" w14:paraId="11148A64" w14:textId="77777777" w:rsidTr="000A57FF">
        <w:trPr>
          <w:trHeight w:val="315"/>
        </w:trPr>
        <w:tc>
          <w:tcPr>
            <w:tcW w:w="582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15EB421B"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9-12 weeks</w:t>
            </w:r>
            <w:r w:rsidRPr="000A57FF">
              <w:rPr>
                <w:rFonts w:ascii="Calibri" w:eastAsia="Times New Roman" w:hAnsi="Calibri" w:cs="Calibri"/>
                <w:color w:val="000000"/>
                <w:sz w:val="36"/>
                <w:szCs w:val="36"/>
              </w:rPr>
              <w:t>​</w:t>
            </w:r>
          </w:p>
        </w:tc>
        <w:tc>
          <w:tcPr>
            <w:tcW w:w="339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7D53C0B3"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20-50%</w:t>
            </w:r>
            <w:r w:rsidRPr="000A57FF">
              <w:rPr>
                <w:rFonts w:ascii="Calibri" w:eastAsia="Times New Roman" w:hAnsi="Calibri" w:cs="Calibri"/>
                <w:color w:val="000000"/>
                <w:sz w:val="36"/>
                <w:szCs w:val="36"/>
              </w:rPr>
              <w:t>​</w:t>
            </w:r>
          </w:p>
        </w:tc>
      </w:tr>
      <w:tr w:rsidR="000A57FF" w:rsidRPr="000A57FF" w14:paraId="4554A5B7" w14:textId="77777777" w:rsidTr="000A57FF">
        <w:trPr>
          <w:trHeight w:val="315"/>
        </w:trPr>
        <w:tc>
          <w:tcPr>
            <w:tcW w:w="582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5C0DDF70"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13 weeks or more</w:t>
            </w:r>
            <w:r w:rsidRPr="000A57FF">
              <w:rPr>
                <w:rFonts w:ascii="Calibri" w:eastAsia="Times New Roman" w:hAnsi="Calibri" w:cs="Calibri"/>
                <w:color w:val="000000"/>
                <w:sz w:val="36"/>
                <w:szCs w:val="36"/>
              </w:rPr>
              <w:t>​</w:t>
            </w:r>
          </w:p>
        </w:tc>
        <w:tc>
          <w:tcPr>
            <w:tcW w:w="3390"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1B41C5F9"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10-30%</w:t>
            </w:r>
            <w:r w:rsidRPr="000A57FF">
              <w:rPr>
                <w:rFonts w:ascii="Calibri" w:eastAsia="Times New Roman" w:hAnsi="Calibri" w:cs="Calibri"/>
                <w:color w:val="000000"/>
                <w:sz w:val="36"/>
                <w:szCs w:val="36"/>
              </w:rPr>
              <w:t>​</w:t>
            </w:r>
          </w:p>
        </w:tc>
      </w:tr>
    </w:tbl>
    <w:p w14:paraId="27E05F85" w14:textId="42AB7469" w:rsid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Tuition and fee adjustments only apply to balances related to tuition and fees for the semester of the request. Adjustments associated with a Medical Withdrawal do not apply to University Housing and meal plan charges, library fees, fines, recalculation of financial aid, or other balances. Refund or proration of other fees is subject to existing university policy.</w:t>
      </w:r>
    </w:p>
    <w:p w14:paraId="247E4B98" w14:textId="77777777" w:rsidR="000A57FF" w:rsidRPr="000A57FF" w:rsidRDefault="000A57FF" w:rsidP="000A57FF">
      <w:pPr>
        <w:spacing w:after="0" w:line="240" w:lineRule="auto"/>
        <w:rPr>
          <w:rFonts w:ascii="Times New Roman" w:eastAsia="Times New Roman" w:hAnsi="Times New Roman" w:cs="Times New Roman"/>
          <w:sz w:val="24"/>
          <w:szCs w:val="24"/>
        </w:rPr>
      </w:pPr>
      <w:r w:rsidRPr="000A57FF">
        <w:rPr>
          <w:rFonts w:ascii="Times New Roman" w:eastAsia="Times New Roman" w:hAnsi="Times New Roman" w:cs="Times New Roman"/>
          <w:sz w:val="24"/>
          <w:szCs w:val="24"/>
        </w:rPr>
        <w:t> </w:t>
      </w:r>
    </w:p>
    <w:tbl>
      <w:tblPr>
        <w:tblW w:w="8400" w:type="dxa"/>
        <w:tblInd w:w="21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5"/>
        <w:gridCol w:w="3105"/>
      </w:tblGrid>
      <w:tr w:rsidR="000A57FF" w:rsidRPr="000A57FF" w14:paraId="6F8360B5" w14:textId="77777777" w:rsidTr="000A57FF">
        <w:tc>
          <w:tcPr>
            <w:tcW w:w="8400" w:type="dxa"/>
            <w:gridSpan w:val="2"/>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1C26BD12"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Arial" w:eastAsia="Times New Roman" w:hAnsi="Arial" w:cs="Arial"/>
                <w:b/>
                <w:bCs/>
                <w:color w:val="000000"/>
                <w:position w:val="1"/>
                <w:sz w:val="36"/>
                <w:szCs w:val="36"/>
              </w:rPr>
              <w:t>WINTER TERM, SUMMER, AND OTHER NON-STANDARD-LENGTH COURSES</w:t>
            </w:r>
            <w:r w:rsidRPr="000A57FF">
              <w:rPr>
                <w:rFonts w:ascii="Arial" w:eastAsia="Times New Roman" w:hAnsi="Arial" w:cs="Arial"/>
                <w:color w:val="000000"/>
                <w:sz w:val="36"/>
                <w:szCs w:val="36"/>
              </w:rPr>
              <w:t>​</w:t>
            </w:r>
          </w:p>
          <w:p w14:paraId="15300D85"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sz w:val="36"/>
                <w:szCs w:val="36"/>
              </w:rPr>
              <w:t>​</w:t>
            </w:r>
          </w:p>
        </w:tc>
      </w:tr>
      <w:tr w:rsidR="000A57FF" w:rsidRPr="000A57FF" w14:paraId="008D3975" w14:textId="77777777" w:rsidTr="000A57FF">
        <w:tc>
          <w:tcPr>
            <w:tcW w:w="529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1E220534"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b/>
                <w:bCs/>
                <w:color w:val="000000"/>
                <w:position w:val="1"/>
                <w:sz w:val="36"/>
                <w:szCs w:val="36"/>
              </w:rPr>
              <w:t>Weeks into Session</w:t>
            </w:r>
            <w:r w:rsidRPr="000A57FF">
              <w:rPr>
                <w:rFonts w:ascii="Calibri" w:eastAsia="Times New Roman" w:hAnsi="Calibri" w:cs="Calibri"/>
                <w:color w:val="000000"/>
                <w:sz w:val="36"/>
                <w:szCs w:val="36"/>
              </w:rPr>
              <w:t>​</w:t>
            </w:r>
          </w:p>
        </w:tc>
        <w:tc>
          <w:tcPr>
            <w:tcW w:w="310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1A2E62B3"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b/>
                <w:bCs/>
                <w:color w:val="000000"/>
                <w:position w:val="1"/>
                <w:sz w:val="36"/>
                <w:szCs w:val="36"/>
              </w:rPr>
              <w:t>Refund Range</w:t>
            </w:r>
            <w:r w:rsidRPr="000A57FF">
              <w:rPr>
                <w:rFonts w:ascii="Calibri" w:eastAsia="Times New Roman" w:hAnsi="Calibri" w:cs="Calibri"/>
                <w:color w:val="000000"/>
                <w:sz w:val="36"/>
                <w:szCs w:val="36"/>
              </w:rPr>
              <w:t>​</w:t>
            </w:r>
          </w:p>
        </w:tc>
      </w:tr>
      <w:tr w:rsidR="000A57FF" w:rsidRPr="000A57FF" w14:paraId="3AEB051B" w14:textId="77777777" w:rsidTr="000A57FF">
        <w:tc>
          <w:tcPr>
            <w:tcW w:w="529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44E1FB78"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First week</w:t>
            </w:r>
            <w:r w:rsidRPr="000A57FF">
              <w:rPr>
                <w:rFonts w:ascii="Calibri" w:eastAsia="Times New Roman" w:hAnsi="Calibri" w:cs="Calibri"/>
                <w:color w:val="000000"/>
                <w:sz w:val="36"/>
                <w:szCs w:val="36"/>
              </w:rPr>
              <w:t>​</w:t>
            </w:r>
          </w:p>
        </w:tc>
        <w:tc>
          <w:tcPr>
            <w:tcW w:w="310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2C790CC1"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100%</w:t>
            </w:r>
            <w:r w:rsidRPr="000A57FF">
              <w:rPr>
                <w:rFonts w:ascii="Calibri" w:eastAsia="Times New Roman" w:hAnsi="Calibri" w:cs="Calibri"/>
                <w:color w:val="000000"/>
                <w:sz w:val="36"/>
                <w:szCs w:val="36"/>
              </w:rPr>
              <w:t>​</w:t>
            </w:r>
          </w:p>
        </w:tc>
      </w:tr>
      <w:tr w:rsidR="000A57FF" w:rsidRPr="000A57FF" w14:paraId="25A2E74D" w14:textId="77777777" w:rsidTr="000A57FF">
        <w:tc>
          <w:tcPr>
            <w:tcW w:w="529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652FB11A"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Second week</w:t>
            </w:r>
            <w:r w:rsidRPr="000A57FF">
              <w:rPr>
                <w:rFonts w:ascii="Calibri" w:eastAsia="Times New Roman" w:hAnsi="Calibri" w:cs="Calibri"/>
                <w:color w:val="000000"/>
                <w:sz w:val="36"/>
                <w:szCs w:val="36"/>
              </w:rPr>
              <w:t>​</w:t>
            </w:r>
          </w:p>
        </w:tc>
        <w:tc>
          <w:tcPr>
            <w:tcW w:w="310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71AA198B"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70-90%</w:t>
            </w:r>
            <w:r w:rsidRPr="000A57FF">
              <w:rPr>
                <w:rFonts w:ascii="Calibri" w:eastAsia="Times New Roman" w:hAnsi="Calibri" w:cs="Calibri"/>
                <w:color w:val="000000"/>
                <w:sz w:val="36"/>
                <w:szCs w:val="36"/>
              </w:rPr>
              <w:t>​</w:t>
            </w:r>
          </w:p>
        </w:tc>
      </w:tr>
      <w:tr w:rsidR="000A57FF" w:rsidRPr="000A57FF" w14:paraId="603507A6" w14:textId="77777777" w:rsidTr="000A57FF">
        <w:tc>
          <w:tcPr>
            <w:tcW w:w="529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75904DE9"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3-4 weeks</w:t>
            </w:r>
            <w:r w:rsidRPr="000A57FF">
              <w:rPr>
                <w:rFonts w:ascii="Calibri" w:eastAsia="Times New Roman" w:hAnsi="Calibri" w:cs="Calibri"/>
                <w:color w:val="000000"/>
                <w:sz w:val="36"/>
                <w:szCs w:val="36"/>
              </w:rPr>
              <w:t>​</w:t>
            </w:r>
          </w:p>
        </w:tc>
        <w:tc>
          <w:tcPr>
            <w:tcW w:w="310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3C09D4C9"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50-70%</w:t>
            </w:r>
            <w:r w:rsidRPr="000A57FF">
              <w:rPr>
                <w:rFonts w:ascii="Calibri" w:eastAsia="Times New Roman" w:hAnsi="Calibri" w:cs="Calibri"/>
                <w:color w:val="000000"/>
                <w:sz w:val="36"/>
                <w:szCs w:val="36"/>
              </w:rPr>
              <w:t>​</w:t>
            </w:r>
          </w:p>
        </w:tc>
      </w:tr>
      <w:tr w:rsidR="000A57FF" w:rsidRPr="000A57FF" w14:paraId="3103292C" w14:textId="77777777" w:rsidTr="000A57FF">
        <w:tc>
          <w:tcPr>
            <w:tcW w:w="529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6D7342F8"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5 weeks or more</w:t>
            </w:r>
            <w:r w:rsidRPr="000A57FF">
              <w:rPr>
                <w:rFonts w:ascii="Calibri" w:eastAsia="Times New Roman" w:hAnsi="Calibri" w:cs="Calibri"/>
                <w:color w:val="000000"/>
                <w:sz w:val="36"/>
                <w:szCs w:val="36"/>
              </w:rPr>
              <w:t>​</w:t>
            </w:r>
          </w:p>
        </w:tc>
        <w:tc>
          <w:tcPr>
            <w:tcW w:w="3105" w:type="dxa"/>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79DD11DC" w14:textId="77777777" w:rsidR="000A57FF" w:rsidRPr="000A57FF" w:rsidRDefault="000A57FF" w:rsidP="000A57F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A57FF">
              <w:rPr>
                <w:rFonts w:ascii="Calibri" w:eastAsia="Times New Roman" w:hAnsi="Calibri" w:cs="Calibri"/>
                <w:color w:val="000000"/>
                <w:position w:val="1"/>
                <w:sz w:val="36"/>
                <w:szCs w:val="36"/>
              </w:rPr>
              <w:t>10-50%</w:t>
            </w:r>
            <w:r w:rsidRPr="000A57FF">
              <w:rPr>
                <w:rFonts w:ascii="Calibri" w:eastAsia="Times New Roman" w:hAnsi="Calibri" w:cs="Calibri"/>
                <w:color w:val="000000"/>
                <w:sz w:val="36"/>
                <w:szCs w:val="36"/>
              </w:rPr>
              <w:t>​</w:t>
            </w:r>
          </w:p>
        </w:tc>
      </w:tr>
    </w:tbl>
    <w:p w14:paraId="469DB796" w14:textId="77777777" w:rsidR="000A57FF" w:rsidRPr="000A57FF" w:rsidRDefault="000A57FF" w:rsidP="000A57FF">
      <w:pPr>
        <w:pStyle w:val="ListParagraph"/>
        <w:spacing w:after="0" w:line="240" w:lineRule="auto"/>
        <w:ind w:left="1800"/>
        <w:rPr>
          <w:rFonts w:ascii="Book Antiqua" w:eastAsia="Book Antiqua" w:hAnsi="Book Antiqua" w:cs="Book Antiqua"/>
        </w:rPr>
      </w:pPr>
    </w:p>
    <w:p w14:paraId="0FB73AF8" w14:textId="77777777"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What happens when a request is submitted?</w:t>
      </w:r>
    </w:p>
    <w:p w14:paraId="0F503D67" w14:textId="210E5F67"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DOS Reviews the request within 2 business days.</w:t>
      </w:r>
      <w:r w:rsidRPr="000A57FF">
        <w:rPr>
          <w:rFonts w:ascii="Times New Roman" w:eastAsia="Book Antiqua" w:hAnsi="Times New Roman" w:cs="Times New Roman"/>
        </w:rPr>
        <w:t>​</w:t>
      </w:r>
    </w:p>
    <w:p w14:paraId="14506213" w14:textId="77777777"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If student already dropped courses:</w:t>
      </w:r>
      <w:r w:rsidRPr="000A57FF">
        <w:rPr>
          <w:rFonts w:ascii="Times New Roman" w:eastAsia="Book Antiqua" w:hAnsi="Times New Roman" w:cs="Times New Roman"/>
        </w:rPr>
        <w:t>​</w:t>
      </w:r>
    </w:p>
    <w:p w14:paraId="11055B2B" w14:textId="5F1F6BB9"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DOS will process the request for proration of tuition and fees. This usually involves meeting with the student.</w:t>
      </w:r>
      <w:r w:rsidRPr="000A57FF">
        <w:rPr>
          <w:rFonts w:ascii="Times New Roman" w:eastAsia="Book Antiqua" w:hAnsi="Times New Roman" w:cs="Times New Roman"/>
        </w:rPr>
        <w:t>​</w:t>
      </w:r>
    </w:p>
    <w:p w14:paraId="15874CC0" w14:textId="7777777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DOS will notify school or college of request (we are still working on this step).</w:t>
      </w:r>
      <w:r w:rsidRPr="000A57FF">
        <w:rPr>
          <w:rFonts w:ascii="Times New Roman" w:eastAsia="Book Antiqua" w:hAnsi="Times New Roman" w:cs="Times New Roman"/>
        </w:rPr>
        <w:t>​</w:t>
      </w:r>
    </w:p>
    <w:p w14:paraId="2297FF88" w14:textId="39A6D99B"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If student hasn’t dropped courses:</w:t>
      </w:r>
      <w:r w:rsidRPr="000A57FF">
        <w:rPr>
          <w:rFonts w:ascii="Times New Roman" w:eastAsia="Book Antiqua" w:hAnsi="Times New Roman" w:cs="Times New Roman"/>
        </w:rPr>
        <w:t>​</w:t>
      </w:r>
    </w:p>
    <w:p w14:paraId="6674BFB6" w14:textId="7777777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Dominique forwards the case file and supporting documents to the ASALC rep. for the School/College.</w:t>
      </w:r>
      <w:r w:rsidRPr="000A57FF">
        <w:rPr>
          <w:rFonts w:ascii="Times New Roman" w:eastAsia="Book Antiqua" w:hAnsi="Times New Roman" w:cs="Times New Roman"/>
        </w:rPr>
        <w:t>​</w:t>
      </w:r>
    </w:p>
    <w:p w14:paraId="13B754BF" w14:textId="7777777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ASALC rep. will process the request through their pre-existing process.</w:t>
      </w:r>
      <w:r w:rsidRPr="000A57FF">
        <w:rPr>
          <w:rFonts w:ascii="Times New Roman" w:eastAsia="Book Antiqua" w:hAnsi="Times New Roman" w:cs="Times New Roman"/>
        </w:rPr>
        <w:t>​</w:t>
      </w:r>
    </w:p>
    <w:p w14:paraId="71FE39E9" w14:textId="4B2D8A5A"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ASALC rep (or designee) notifies DOS of outcome. </w:t>
      </w:r>
      <w:r w:rsidRPr="000A57FF">
        <w:rPr>
          <w:rFonts w:ascii="Times New Roman" w:eastAsia="Book Antiqua" w:hAnsi="Times New Roman" w:cs="Times New Roman"/>
        </w:rPr>
        <w:t>​</w:t>
      </w:r>
    </w:p>
    <w:p w14:paraId="410E2B82" w14:textId="262A6857" w:rsid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DOS will process the request for proration of tuition and fees. This usually involves meeting with the student.</w:t>
      </w:r>
    </w:p>
    <w:p w14:paraId="43F19CD5" w14:textId="0037B450"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Key Differences</w:t>
      </w:r>
    </w:p>
    <w:p w14:paraId="51C4EC39" w14:textId="3BB819B5"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Students submit documents once. </w:t>
      </w:r>
      <w:r w:rsidRPr="000A57FF">
        <w:rPr>
          <w:rFonts w:ascii="Times New Roman" w:eastAsia="Book Antiqua" w:hAnsi="Times New Roman" w:cs="Times New Roman"/>
        </w:rPr>
        <w:t>​</w:t>
      </w:r>
    </w:p>
    <w:p w14:paraId="4A6457D7" w14:textId="2A9B4DE2"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Students automatically reviewed for proration of tuition and fees.</w:t>
      </w:r>
      <w:r w:rsidRPr="000A57FF">
        <w:rPr>
          <w:rFonts w:ascii="Times New Roman" w:eastAsia="Book Antiqua" w:hAnsi="Times New Roman" w:cs="Times New Roman"/>
        </w:rPr>
        <w:t>​</w:t>
      </w:r>
    </w:p>
    <w:p w14:paraId="740D089F" w14:textId="20BF03A8" w:rsid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Greater information sharing among DOS and Schools and Colleges.</w:t>
      </w:r>
    </w:p>
    <w:p w14:paraId="5AFC01C5" w14:textId="1C72F13F"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New Challenges</w:t>
      </w:r>
    </w:p>
    <w:p w14:paraId="06EAEB28" w14:textId="152024F1"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New workflow is a work in progress: </w:t>
      </w:r>
      <w:r w:rsidRPr="000A57FF">
        <w:rPr>
          <w:rFonts w:ascii="Times New Roman" w:eastAsia="Book Antiqua" w:hAnsi="Times New Roman" w:cs="Times New Roman"/>
        </w:rPr>
        <w:t>​</w:t>
      </w:r>
    </w:p>
    <w:p w14:paraId="7D4C14E6" w14:textId="7777777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Currently relies on email.</w:t>
      </w:r>
      <w:r w:rsidRPr="000A57FF">
        <w:rPr>
          <w:rFonts w:ascii="Times New Roman" w:eastAsia="Book Antiqua" w:hAnsi="Times New Roman" w:cs="Times New Roman"/>
        </w:rPr>
        <w:t>​</w:t>
      </w:r>
    </w:p>
    <w:p w14:paraId="7FE7E3E8" w14:textId="2F705C23"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Goal is to have BP </w:t>
      </w:r>
      <w:proofErr w:type="spellStart"/>
      <w:r w:rsidRPr="000A57FF">
        <w:rPr>
          <w:rFonts w:ascii="Book Antiqua" w:eastAsia="Book Antiqua" w:hAnsi="Book Antiqua" w:cs="Book Antiqua"/>
        </w:rPr>
        <w:t>Logix</w:t>
      </w:r>
      <w:proofErr w:type="spellEnd"/>
      <w:r w:rsidRPr="000A57FF">
        <w:rPr>
          <w:rFonts w:ascii="Book Antiqua" w:eastAsia="Book Antiqua" w:hAnsi="Book Antiqua" w:cs="Book Antiqua"/>
        </w:rPr>
        <w:t xml:space="preserve"> workflow operational by the end of the semester.</w:t>
      </w:r>
      <w:r w:rsidRPr="000A57FF">
        <w:rPr>
          <w:rFonts w:ascii="Times New Roman" w:eastAsia="Book Antiqua" w:hAnsi="Times New Roman" w:cs="Times New Roman"/>
        </w:rPr>
        <w:t>​</w:t>
      </w:r>
    </w:p>
    <w:p w14:paraId="7448AD3B" w14:textId="3B073F2A"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Process might be different for other late and retroactive withdrawals/drops in your school/college.</w:t>
      </w:r>
      <w:r w:rsidRPr="000A57FF">
        <w:rPr>
          <w:rFonts w:ascii="Times New Roman" w:eastAsia="Book Antiqua" w:hAnsi="Times New Roman" w:cs="Times New Roman"/>
        </w:rPr>
        <w:t>​</w:t>
      </w:r>
    </w:p>
    <w:p w14:paraId="7A5F636E" w14:textId="2C084038"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Process is slightly different for other tuition and fee appeals in DOS.</w:t>
      </w:r>
      <w:r w:rsidRPr="000A57FF">
        <w:rPr>
          <w:rFonts w:ascii="Times New Roman" w:eastAsia="Book Antiqua" w:hAnsi="Times New Roman" w:cs="Times New Roman"/>
        </w:rPr>
        <w:t>​</w:t>
      </w:r>
    </w:p>
    <w:p w14:paraId="009DABF9" w14:textId="53947E1B" w:rsid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When new workflow is running, we all may want to consider incorporating our other processes within this one.</w:t>
      </w:r>
    </w:p>
    <w:p w14:paraId="02B6C2E1" w14:textId="5BE1287F"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Ongoing Challenges</w:t>
      </w:r>
    </w:p>
    <w:p w14:paraId="5BCDEBCA" w14:textId="14241532"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Students let us know about medical withdrawals via several different means:</w:t>
      </w:r>
      <w:r w:rsidRPr="000A57FF">
        <w:rPr>
          <w:rFonts w:ascii="Times New Roman" w:eastAsia="Book Antiqua" w:hAnsi="Times New Roman" w:cs="Times New Roman"/>
        </w:rPr>
        <w:t>​</w:t>
      </w:r>
    </w:p>
    <w:p w14:paraId="502FE642" w14:textId="1EDD733E"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Different offices: bursars, registrar, DOS, advisor, instructors, etc.</w:t>
      </w:r>
      <w:r w:rsidRPr="000A57FF">
        <w:rPr>
          <w:rFonts w:ascii="Times New Roman" w:eastAsia="Book Antiqua" w:hAnsi="Times New Roman" w:cs="Times New Roman"/>
        </w:rPr>
        <w:t>​</w:t>
      </w:r>
    </w:p>
    <w:p w14:paraId="67DB707E" w14:textId="309AC633" w:rsid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Other processes: late withdrawal appeal, tuition and fee appeal, etc.</w:t>
      </w:r>
    </w:p>
    <w:p w14:paraId="3CB2609A" w14:textId="4743C464" w:rsidR="000A57FF" w:rsidRDefault="000A57FF" w:rsidP="000A57FF">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How we can help students navigate this?</w:t>
      </w:r>
    </w:p>
    <w:p w14:paraId="5F084A94" w14:textId="23835AFD"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When we meet with students, help them find the simplest path forward. </w:t>
      </w:r>
      <w:r w:rsidRPr="000A57FF">
        <w:rPr>
          <w:rFonts w:ascii="Times New Roman" w:eastAsia="Book Antiqua" w:hAnsi="Times New Roman" w:cs="Times New Roman"/>
        </w:rPr>
        <w:t>​</w:t>
      </w:r>
    </w:p>
    <w:p w14:paraId="1E059A39" w14:textId="74FD1BF9"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Requests within 1 year of the semester of drop/withdrawal: Complete a Medical withdrawal Application. </w:t>
      </w:r>
      <w:r w:rsidRPr="000A57FF">
        <w:rPr>
          <w:rFonts w:ascii="Times New Roman" w:eastAsia="Book Antiqua" w:hAnsi="Times New Roman" w:cs="Times New Roman"/>
        </w:rPr>
        <w:t>​</w:t>
      </w:r>
    </w:p>
    <w:p w14:paraId="34900751" w14:textId="11D3C879"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If the student approaches you before the withdrawal deadline:</w:t>
      </w:r>
      <w:r w:rsidRPr="000A57FF">
        <w:rPr>
          <w:rFonts w:ascii="Times New Roman" w:eastAsia="Book Antiqua" w:hAnsi="Times New Roman" w:cs="Times New Roman"/>
        </w:rPr>
        <w:t>​</w:t>
      </w:r>
    </w:p>
    <w:p w14:paraId="78F70D08" w14:textId="1FBB439D"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Help the student withdraw first on PAWS, then apply for a Medical Withdrawal (similar to what we’ve always done). </w:t>
      </w:r>
      <w:r w:rsidRPr="000A57FF">
        <w:rPr>
          <w:rFonts w:ascii="Times New Roman" w:eastAsia="Book Antiqua" w:hAnsi="Times New Roman" w:cs="Times New Roman"/>
        </w:rPr>
        <w:t>​</w:t>
      </w:r>
    </w:p>
    <w:p w14:paraId="1B160EAA" w14:textId="304015C9"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If the student approaches you after the withdrawal deadline:</w:t>
      </w:r>
      <w:r w:rsidRPr="000A57FF">
        <w:rPr>
          <w:rFonts w:ascii="Times New Roman" w:eastAsia="Book Antiqua" w:hAnsi="Times New Roman" w:cs="Times New Roman"/>
        </w:rPr>
        <w:t>​</w:t>
      </w:r>
    </w:p>
    <w:p w14:paraId="23AD6AED" w14:textId="73BDC258"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 xml:space="preserve">Have the student fill out the Medical Withdrawal application. </w:t>
      </w:r>
      <w:r w:rsidRPr="000A57FF">
        <w:rPr>
          <w:rFonts w:ascii="Times New Roman" w:eastAsia="Book Antiqua" w:hAnsi="Times New Roman" w:cs="Times New Roman"/>
        </w:rPr>
        <w:t>​</w:t>
      </w:r>
    </w:p>
    <w:p w14:paraId="4EEBBDB2" w14:textId="7777777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If the student comes to you AND you have the authority to approve the withdrawal with the information you already have, go ahead and approve it. Then have the student fill out the Medical Withdrawal application and upload any documentation they have.</w:t>
      </w:r>
      <w:r w:rsidRPr="000A57FF">
        <w:rPr>
          <w:rFonts w:ascii="Times New Roman" w:eastAsia="Book Antiqua" w:hAnsi="Times New Roman" w:cs="Times New Roman"/>
        </w:rPr>
        <w:t>​</w:t>
      </w:r>
    </w:p>
    <w:p w14:paraId="1750EEA0" w14:textId="31D55B69"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If the student requested a late or retroactive withdrawal under a different process AND you have the authority under that process to approve it, go ahead and approve it. Then, fill out a Medical withdrawal application on their behalf (don’t have them apply twice). Include all documentation.</w:t>
      </w:r>
      <w:r w:rsidRPr="000A57FF">
        <w:rPr>
          <w:rFonts w:ascii="Times New Roman" w:eastAsia="Book Antiqua" w:hAnsi="Times New Roman" w:cs="Times New Roman"/>
        </w:rPr>
        <w:t>​</w:t>
      </w:r>
    </w:p>
    <w:p w14:paraId="16DF3A02" w14:textId="7777777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If the student comes to you AND you would need more documentation OR if think you would deny the request, have the student apply for a medical withdrawal. This way we centralize documentation and have record of the approval/denial.</w:t>
      </w:r>
      <w:r w:rsidRPr="000A57FF">
        <w:rPr>
          <w:rFonts w:ascii="Times New Roman" w:eastAsia="Book Antiqua" w:hAnsi="Times New Roman" w:cs="Times New Roman"/>
        </w:rPr>
        <w:t>​</w:t>
      </w:r>
    </w:p>
    <w:p w14:paraId="6673E018" w14:textId="1D5E094C" w:rsidR="000A57FF" w:rsidRPr="000A57FF" w:rsidRDefault="000A57FF" w:rsidP="000A57FF">
      <w:pPr>
        <w:pStyle w:val="ListParagraph"/>
        <w:numPr>
          <w:ilvl w:val="1"/>
          <w:numId w:val="4"/>
        </w:numPr>
        <w:spacing w:after="0" w:line="240" w:lineRule="auto"/>
        <w:rPr>
          <w:rFonts w:ascii="Book Antiqua" w:eastAsia="Book Antiqua" w:hAnsi="Book Antiqua" w:cs="Book Antiqua"/>
        </w:rPr>
      </w:pPr>
      <w:r w:rsidRPr="000A57FF">
        <w:rPr>
          <w:rFonts w:ascii="Book Antiqua" w:eastAsia="Book Antiqua" w:hAnsi="Book Antiqua" w:cs="Book Antiqua"/>
        </w:rPr>
        <w:t>Requests older than one year: May complete the Medical Withdrawal Application</w:t>
      </w:r>
      <w:r w:rsidRPr="000A57FF">
        <w:rPr>
          <w:rFonts w:ascii="Times New Roman" w:eastAsia="Book Antiqua" w:hAnsi="Times New Roman" w:cs="Times New Roman"/>
        </w:rPr>
        <w:t>​</w:t>
      </w:r>
    </w:p>
    <w:p w14:paraId="6FC120E7" w14:textId="75058757" w:rsidR="000A57FF" w:rsidRP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Not eligible for proration of tuition. However, you still may be able to grant the student a withdrawal/drop based on your pre-existing policies.</w:t>
      </w:r>
      <w:r w:rsidRPr="000A57FF">
        <w:rPr>
          <w:rFonts w:ascii="Times New Roman" w:eastAsia="Book Antiqua" w:hAnsi="Times New Roman" w:cs="Times New Roman"/>
        </w:rPr>
        <w:t>​</w:t>
      </w:r>
    </w:p>
    <w:p w14:paraId="0DD217E2" w14:textId="539E87E6" w:rsidR="000A57FF" w:rsidRDefault="000A57FF" w:rsidP="000A57FF">
      <w:pPr>
        <w:pStyle w:val="ListParagraph"/>
        <w:numPr>
          <w:ilvl w:val="2"/>
          <w:numId w:val="4"/>
        </w:numPr>
        <w:spacing w:after="0" w:line="240" w:lineRule="auto"/>
        <w:rPr>
          <w:rFonts w:ascii="Book Antiqua" w:eastAsia="Book Antiqua" w:hAnsi="Book Antiqua" w:cs="Book Antiqua"/>
        </w:rPr>
      </w:pPr>
      <w:r w:rsidRPr="000A57FF">
        <w:rPr>
          <w:rFonts w:ascii="Book Antiqua" w:eastAsia="Book Antiqua" w:hAnsi="Book Antiqua" w:cs="Book Antiqua"/>
        </w:rPr>
        <w:t>If the student applies for a Medical Withdrawal AND hasn’t dropped their courses, we will still send the file to the ASALC representative</w:t>
      </w:r>
      <w:proofErr w:type="gramStart"/>
      <w:r w:rsidRPr="000A57FF">
        <w:rPr>
          <w:rFonts w:ascii="Book Antiqua" w:eastAsia="Book Antiqua" w:hAnsi="Book Antiqua" w:cs="Book Antiqua"/>
        </w:rPr>
        <w:t>.*</w:t>
      </w:r>
      <w:proofErr w:type="gramEnd"/>
      <w:r w:rsidRPr="000A57FF">
        <w:rPr>
          <w:rFonts w:ascii="Book Antiqua" w:eastAsia="Book Antiqua" w:hAnsi="Book Antiqua" w:cs="Book Antiqua"/>
        </w:rPr>
        <w:t>**</w:t>
      </w:r>
    </w:p>
    <w:p w14:paraId="03D059DA" w14:textId="39BE7E29" w:rsidR="008A0C27" w:rsidRDefault="008A0C27" w:rsidP="008A0C27">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What we all must do…</w:t>
      </w:r>
    </w:p>
    <w:p w14:paraId="24D3D6EF" w14:textId="5A23ED38" w:rsidR="008A0C27" w:rsidRP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 xml:space="preserve">Read the new UW System policy on Medical Withdrawals and the Medical Withdrawal process on the DOS website (which is based on the UW System site). </w:t>
      </w:r>
    </w:p>
    <w:p w14:paraId="5BFAB84B" w14:textId="2F506C17" w:rsid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Make sure your drop/withdrawal processes are aligned with these two resources.</w:t>
      </w:r>
    </w:p>
    <w:p w14:paraId="3B4F73AA" w14:textId="741167DB" w:rsidR="008A0C27" w:rsidRDefault="008A0C27" w:rsidP="008A0C27">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One more topic…</w:t>
      </w:r>
    </w:p>
    <w:p w14:paraId="5D0042F5" w14:textId="07D0FB72" w:rsidR="008A0C27" w:rsidRP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 xml:space="preserve">What if I want to approve a late withdrawal/drop for a situation that is outside the scope of the Medical Withdrawal policy? </w:t>
      </w:r>
      <w:r w:rsidRPr="008A0C27">
        <w:rPr>
          <w:rFonts w:ascii="Times New Roman" w:eastAsia="Book Antiqua" w:hAnsi="Times New Roman" w:cs="Times New Roman"/>
        </w:rPr>
        <w:t>​</w:t>
      </w:r>
    </w:p>
    <w:p w14:paraId="50505A88" w14:textId="63C7E493" w:rsidR="008A0C27" w:rsidRPr="008A0C27" w:rsidRDefault="008A0C27" w:rsidP="008A0C27">
      <w:pPr>
        <w:pStyle w:val="ListParagraph"/>
        <w:numPr>
          <w:ilvl w:val="2"/>
          <w:numId w:val="4"/>
        </w:numPr>
        <w:spacing w:after="0" w:line="240" w:lineRule="auto"/>
        <w:rPr>
          <w:rFonts w:ascii="Book Antiqua" w:eastAsia="Book Antiqua" w:hAnsi="Book Antiqua" w:cs="Book Antiqua"/>
        </w:rPr>
      </w:pPr>
      <w:r w:rsidRPr="008A0C27">
        <w:rPr>
          <w:rFonts w:ascii="Book Antiqua" w:eastAsia="Book Antiqua" w:hAnsi="Book Antiqua" w:cs="Book Antiqua"/>
        </w:rPr>
        <w:t xml:space="preserve">If your overarching processes for late and retroactive withdrawals and drops allow for this, go ahead and make a decision using that policy/process. </w:t>
      </w:r>
      <w:r w:rsidRPr="008A0C27">
        <w:rPr>
          <w:rFonts w:ascii="Times New Roman" w:eastAsia="Book Antiqua" w:hAnsi="Times New Roman" w:cs="Times New Roman"/>
        </w:rPr>
        <w:t>​</w:t>
      </w:r>
    </w:p>
    <w:p w14:paraId="5ACA3C3C" w14:textId="0698C6DA" w:rsidR="008A0C27" w:rsidRDefault="008A0C27" w:rsidP="008A0C27">
      <w:pPr>
        <w:pStyle w:val="ListParagraph"/>
        <w:numPr>
          <w:ilvl w:val="2"/>
          <w:numId w:val="4"/>
        </w:numPr>
        <w:spacing w:after="0" w:line="240" w:lineRule="auto"/>
        <w:rPr>
          <w:rFonts w:ascii="Book Antiqua" w:eastAsia="Book Antiqua" w:hAnsi="Book Antiqua" w:cs="Book Antiqua"/>
        </w:rPr>
      </w:pPr>
      <w:r w:rsidRPr="008A0C27">
        <w:rPr>
          <w:rFonts w:ascii="Book Antiqua" w:eastAsia="Book Antiqua" w:hAnsi="Book Antiqua" w:cs="Book Antiqua"/>
        </w:rPr>
        <w:t>Also, send it to DOS so we can see if it can be processed under our standard tuition and fee appeal.</w:t>
      </w:r>
    </w:p>
    <w:p w14:paraId="2E115ECE" w14:textId="4AA467B5" w:rsidR="008A0C27" w:rsidRDefault="008A0C27" w:rsidP="008A0C27">
      <w:pPr>
        <w:pStyle w:val="ListParagraph"/>
        <w:numPr>
          <w:ilvl w:val="0"/>
          <w:numId w:val="4"/>
        </w:numPr>
        <w:spacing w:after="0" w:line="240" w:lineRule="auto"/>
        <w:rPr>
          <w:rFonts w:ascii="Book Antiqua" w:eastAsia="Book Antiqua" w:hAnsi="Book Antiqua" w:cs="Book Antiqua"/>
        </w:rPr>
      </w:pPr>
      <w:r>
        <w:rPr>
          <w:rFonts w:ascii="Book Antiqua" w:eastAsia="Book Antiqua" w:hAnsi="Book Antiqua" w:cs="Book Antiqua"/>
        </w:rPr>
        <w:t>Dean of Students Office</w:t>
      </w:r>
    </w:p>
    <w:p w14:paraId="177D0F32" w14:textId="7720DAC4" w:rsidR="008A0C27" w:rsidRP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Student Union 345</w:t>
      </w:r>
      <w:r w:rsidRPr="008A0C27">
        <w:rPr>
          <w:rFonts w:ascii="Times New Roman" w:eastAsia="Book Antiqua" w:hAnsi="Times New Roman" w:cs="Times New Roman"/>
        </w:rPr>
        <w:t>​</w:t>
      </w:r>
    </w:p>
    <w:p w14:paraId="670D98DC" w14:textId="42955C70" w:rsidR="008A0C27" w:rsidRP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414-229-4632</w:t>
      </w:r>
      <w:r w:rsidRPr="008A0C27">
        <w:rPr>
          <w:rFonts w:ascii="Times New Roman" w:eastAsia="Book Antiqua" w:hAnsi="Times New Roman" w:cs="Times New Roman"/>
        </w:rPr>
        <w:t>​</w:t>
      </w:r>
    </w:p>
    <w:p w14:paraId="268D836A" w14:textId="77DFC003" w:rsidR="008A0C27" w:rsidRP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dos@uwm.edu</w:t>
      </w:r>
      <w:r w:rsidRPr="008A0C27">
        <w:rPr>
          <w:rFonts w:ascii="Times New Roman" w:eastAsia="Book Antiqua" w:hAnsi="Times New Roman" w:cs="Times New Roman"/>
        </w:rPr>
        <w:t>​</w:t>
      </w:r>
    </w:p>
    <w:p w14:paraId="3093998E" w14:textId="77CE55D8" w:rsidR="008A0C27" w:rsidRPr="008A0C27"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 xml:space="preserve">www.uwm.edu/deanofstudents </w:t>
      </w:r>
      <w:r w:rsidRPr="008A0C27">
        <w:rPr>
          <w:rFonts w:ascii="Times New Roman" w:eastAsia="Book Antiqua" w:hAnsi="Times New Roman" w:cs="Times New Roman"/>
        </w:rPr>
        <w:t>​</w:t>
      </w:r>
    </w:p>
    <w:p w14:paraId="202B6BCA" w14:textId="29769CBA" w:rsidR="008A0C27" w:rsidRPr="000A57FF" w:rsidRDefault="008A0C27" w:rsidP="008A0C27">
      <w:pPr>
        <w:pStyle w:val="ListParagraph"/>
        <w:numPr>
          <w:ilvl w:val="1"/>
          <w:numId w:val="4"/>
        </w:numPr>
        <w:spacing w:after="0" w:line="240" w:lineRule="auto"/>
        <w:rPr>
          <w:rFonts w:ascii="Book Antiqua" w:eastAsia="Book Antiqua" w:hAnsi="Book Antiqua" w:cs="Book Antiqua"/>
        </w:rPr>
      </w:pPr>
      <w:r w:rsidRPr="008A0C27">
        <w:rPr>
          <w:rFonts w:ascii="Book Antiqua" w:eastAsia="Book Antiqua" w:hAnsi="Book Antiqua" w:cs="Book Antiqua"/>
        </w:rPr>
        <w:t>Twitter: @</w:t>
      </w:r>
      <w:proofErr w:type="spellStart"/>
      <w:r w:rsidRPr="008A0C27">
        <w:rPr>
          <w:rFonts w:ascii="Book Antiqua" w:eastAsia="Book Antiqua" w:hAnsi="Book Antiqua" w:cs="Book Antiqua"/>
        </w:rPr>
        <w:t>uwmdos</w:t>
      </w:r>
      <w:proofErr w:type="spellEnd"/>
    </w:p>
    <w:p w14:paraId="04A1E821" w14:textId="25B8E3F6" w:rsidR="4197ADE3" w:rsidRPr="007448CE" w:rsidRDefault="07FDF444" w:rsidP="007448CE">
      <w:pPr>
        <w:pStyle w:val="ListParagraph"/>
        <w:numPr>
          <w:ilvl w:val="0"/>
          <w:numId w:val="1"/>
        </w:numPr>
        <w:spacing w:after="0" w:line="240" w:lineRule="auto"/>
        <w:rPr>
          <w:rFonts w:ascii="Book Antiqua" w:eastAsia="Book Antiqua" w:hAnsi="Book Antiqua" w:cs="Book Antiqua"/>
        </w:rPr>
      </w:pPr>
      <w:r w:rsidRPr="007448CE">
        <w:rPr>
          <w:rFonts w:ascii="Book Antiqua" w:eastAsia="Book Antiqua" w:hAnsi="Book Antiqua" w:cs="Book Antiqua"/>
        </w:rPr>
        <w:t xml:space="preserve"> </w:t>
      </w:r>
      <w:r w:rsidR="007448CE" w:rsidRPr="232617F3">
        <w:rPr>
          <w:rFonts w:ascii="Book Antiqua" w:eastAsia="Book Antiqua" w:hAnsi="Book Antiqua" w:cs="Book Antiqua"/>
          <w:color w:val="201F1E"/>
          <w:sz w:val="20"/>
          <w:szCs w:val="20"/>
        </w:rPr>
        <w:t>Howard Hughes Medical Institute (HHMI) Study on STEM Equity – Advisor Input Request</w:t>
      </w:r>
    </w:p>
    <w:p w14:paraId="08975AF0" w14:textId="2FCDB39A" w:rsidR="007448CE" w:rsidRDefault="007448CE" w:rsidP="007448CE">
      <w:pPr>
        <w:pStyle w:val="ListParagraph"/>
        <w:spacing w:after="0" w:line="240" w:lineRule="auto"/>
        <w:rPr>
          <w:rFonts w:ascii="Book Antiqua" w:eastAsia="Book Antiqua" w:hAnsi="Book Antiqua" w:cs="Book Antiqua"/>
          <w:i/>
          <w:color w:val="201F1E"/>
          <w:sz w:val="20"/>
          <w:szCs w:val="20"/>
        </w:rPr>
      </w:pPr>
      <w:proofErr w:type="spellStart"/>
      <w:r w:rsidRPr="007448CE">
        <w:rPr>
          <w:rFonts w:ascii="Book Antiqua" w:eastAsia="Book Antiqua" w:hAnsi="Book Antiqua" w:cs="Book Antiqua"/>
          <w:i/>
          <w:color w:val="201F1E"/>
          <w:sz w:val="20"/>
          <w:szCs w:val="20"/>
        </w:rPr>
        <w:t>Anique</w:t>
      </w:r>
      <w:proofErr w:type="spellEnd"/>
      <w:r w:rsidRPr="007448CE">
        <w:rPr>
          <w:rFonts w:ascii="Book Antiqua" w:eastAsia="Book Antiqua" w:hAnsi="Book Antiqua" w:cs="Book Antiqua"/>
          <w:i/>
          <w:color w:val="201F1E"/>
          <w:sz w:val="20"/>
          <w:szCs w:val="20"/>
        </w:rPr>
        <w:t xml:space="preserve"> Ruiz, Kelly </w:t>
      </w:r>
      <w:proofErr w:type="spellStart"/>
      <w:r w:rsidRPr="007448CE">
        <w:rPr>
          <w:rFonts w:ascii="Book Antiqua" w:eastAsia="Book Antiqua" w:hAnsi="Book Antiqua" w:cs="Book Antiqua"/>
          <w:i/>
          <w:color w:val="201F1E"/>
          <w:sz w:val="20"/>
          <w:szCs w:val="20"/>
        </w:rPr>
        <w:t>Kohlmetz</w:t>
      </w:r>
      <w:proofErr w:type="spellEnd"/>
      <w:r w:rsidRPr="007448CE">
        <w:rPr>
          <w:rFonts w:ascii="Book Antiqua" w:eastAsia="Book Antiqua" w:hAnsi="Book Antiqua" w:cs="Book Antiqua"/>
          <w:i/>
          <w:color w:val="201F1E"/>
          <w:sz w:val="20"/>
          <w:szCs w:val="20"/>
        </w:rPr>
        <w:t xml:space="preserve">, </w:t>
      </w:r>
      <w:proofErr w:type="spellStart"/>
      <w:r w:rsidRPr="007448CE">
        <w:rPr>
          <w:rFonts w:ascii="Book Antiqua" w:eastAsia="Book Antiqua" w:hAnsi="Book Antiqua" w:cs="Book Antiqua"/>
          <w:i/>
          <w:color w:val="201F1E"/>
          <w:sz w:val="20"/>
          <w:szCs w:val="20"/>
        </w:rPr>
        <w:t>Prasenjit</w:t>
      </w:r>
      <w:proofErr w:type="spellEnd"/>
      <w:r w:rsidRPr="007448CE">
        <w:rPr>
          <w:rFonts w:ascii="Book Antiqua" w:eastAsia="Book Antiqua" w:hAnsi="Book Antiqua" w:cs="Book Antiqua"/>
          <w:i/>
          <w:color w:val="201F1E"/>
          <w:sz w:val="20"/>
          <w:szCs w:val="20"/>
        </w:rPr>
        <w:t xml:space="preserve"> (PG) </w:t>
      </w:r>
      <w:proofErr w:type="spellStart"/>
      <w:r w:rsidRPr="007448CE">
        <w:rPr>
          <w:rFonts w:ascii="Book Antiqua" w:eastAsia="Book Antiqua" w:hAnsi="Book Antiqua" w:cs="Book Antiqua"/>
          <w:i/>
          <w:color w:val="201F1E"/>
          <w:sz w:val="20"/>
          <w:szCs w:val="20"/>
        </w:rPr>
        <w:t>Guptasarma</w:t>
      </w:r>
      <w:proofErr w:type="spellEnd"/>
    </w:p>
    <w:p w14:paraId="016FF563" w14:textId="5861F749" w:rsid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Driving Change – goal is to effect genuine and lasting culture change on research university campuses so that undergraduate students from all backgrounds, particularly those who belong to historically excluded groups. </w:t>
      </w:r>
    </w:p>
    <w:p w14:paraId="41587EB1" w14:textId="69EAB51B" w:rsidR="00BD081B" w:rsidRDefault="00BD081B" w:rsidP="00BD081B">
      <w:pPr>
        <w:pStyle w:val="ListParagraph"/>
        <w:numPr>
          <w:ilvl w:val="1"/>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Develop activities that provide support student success in STEM</w:t>
      </w:r>
    </w:p>
    <w:p w14:paraId="0BD57100" w14:textId="7EE6EE9E" w:rsidR="00BD081B" w:rsidRDefault="00BD081B" w:rsidP="00BD081B">
      <w:pPr>
        <w:pStyle w:val="ListParagraph"/>
        <w:numPr>
          <w:ilvl w:val="1"/>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Create a more inclusive STEM learning environment</w:t>
      </w:r>
    </w:p>
    <w:p w14:paraId="39F7839C" w14:textId="735D68F4" w:rsidR="00BD081B" w:rsidRDefault="00BD081B" w:rsidP="00BD081B">
      <w:pPr>
        <w:pStyle w:val="ListParagraph"/>
        <w:numPr>
          <w:ilvl w:val="1"/>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Convene a learning community of driving change </w:t>
      </w:r>
    </w:p>
    <w:p w14:paraId="619051B9" w14:textId="74DE1B33" w:rsid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STEM: Science, Technology, Engineering and Math. For this HHMI study, it includes Natural Sciences, Engineering, Health Sciences, Public Health, Freshwater sciences, Nursing, Science Education, General Studies, Data Sciences, Atmospheric Sciences and other areas</w:t>
      </w:r>
    </w:p>
    <w:p w14:paraId="63DB40DD" w14:textId="1DBDD3B1" w:rsid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Historically excluded groups include…</w:t>
      </w:r>
      <w:r w:rsidR="00632AE7">
        <w:rPr>
          <w:rFonts w:ascii="Book Antiqua" w:eastAsia="Book Antiqua" w:hAnsi="Book Antiqua" w:cs="Book Antiqua"/>
          <w:color w:val="201F1E"/>
          <w:sz w:val="20"/>
          <w:szCs w:val="20"/>
        </w:rPr>
        <w:t xml:space="preserve">racial, ethnic, and underrepresented groups in the sciences, including persons with disabilities </w:t>
      </w:r>
      <w:bookmarkStart w:id="0" w:name="_GoBack"/>
      <w:bookmarkEnd w:id="0"/>
    </w:p>
    <w:p w14:paraId="5C4D8EC2" w14:textId="03F5B1B6" w:rsid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Sample question: How do we, at UWM, handle students who express an interest in pursuing a STEM degree but might be considered “underprepared”?</w:t>
      </w:r>
    </w:p>
    <w:p w14:paraId="6B502CB5" w14:textId="03AF4BFE" w:rsid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Fill out survey: </w:t>
      </w:r>
    </w:p>
    <w:p w14:paraId="066CD089" w14:textId="706AC849" w:rsidR="00BD081B" w:rsidRP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sidRPr="00BD081B">
        <w:rPr>
          <w:rFonts w:ascii="Book Antiqua" w:eastAsia="Book Antiqua" w:hAnsi="Book Antiqua" w:cs="Book Antiqua"/>
          <w:color w:val="201F1E"/>
          <w:sz w:val="20"/>
          <w:szCs w:val="20"/>
        </w:rPr>
        <w:t xml:space="preserve">UWM HHMI Self-Study Survey Link for ACN members: </w:t>
      </w:r>
      <w:hyperlink r:id="rId11" w:history="1">
        <w:r w:rsidRPr="00BB75F0">
          <w:rPr>
            <w:rStyle w:val="Hyperlink"/>
            <w:rFonts w:ascii="Book Antiqua" w:eastAsia="Book Antiqua" w:hAnsi="Book Antiqua" w:cs="Book Antiqua"/>
            <w:sz w:val="20"/>
            <w:szCs w:val="20"/>
          </w:rPr>
          <w:t>https://milwaukee.qualtrics.com/jfe/form/SV_5nbz2BsoaQKUGdE</w:t>
        </w:r>
      </w:hyperlink>
    </w:p>
    <w:p w14:paraId="7702FD93" w14:textId="169CF0A0" w:rsidR="00BD081B" w:rsidRDefault="00BD081B" w:rsidP="00BD081B">
      <w:pPr>
        <w:pStyle w:val="ListParagraph"/>
        <w:numPr>
          <w:ilvl w:val="0"/>
          <w:numId w:val="5"/>
        </w:numPr>
        <w:spacing w:after="0" w:line="240" w:lineRule="auto"/>
        <w:rPr>
          <w:rFonts w:ascii="Book Antiqua" w:eastAsia="Book Antiqua" w:hAnsi="Book Antiqua" w:cs="Book Antiqua"/>
          <w:color w:val="201F1E"/>
          <w:sz w:val="20"/>
          <w:szCs w:val="20"/>
        </w:rPr>
      </w:pPr>
      <w:r w:rsidRPr="00BD081B">
        <w:rPr>
          <w:rFonts w:ascii="Book Antiqua" w:eastAsia="Book Antiqua" w:hAnsi="Book Antiqua" w:cs="Book Antiqua"/>
          <w:color w:val="201F1E"/>
          <w:sz w:val="20"/>
          <w:szCs w:val="20"/>
        </w:rPr>
        <w:t>Please contact our Self-Study team to set up a meeting if you wish to have a conversation with us: hhmi-drivingchange@uwm.edu. We would love to hear your feedback!</w:t>
      </w:r>
    </w:p>
    <w:p w14:paraId="1DC7E685" w14:textId="1449FE1A" w:rsidR="007353B2" w:rsidRPr="00BD081B" w:rsidRDefault="007353B2" w:rsidP="00BD081B">
      <w:pPr>
        <w:pStyle w:val="ListParagraph"/>
        <w:numPr>
          <w:ilvl w:val="0"/>
          <w:numId w:val="5"/>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Will be returning in November to discuss the results of this survey. </w:t>
      </w:r>
    </w:p>
    <w:p w14:paraId="4B905885" w14:textId="1A0601C7" w:rsidR="007448CE" w:rsidRPr="001A2935" w:rsidRDefault="007448CE" w:rsidP="007448CE">
      <w:pPr>
        <w:pStyle w:val="ListParagraph"/>
        <w:numPr>
          <w:ilvl w:val="0"/>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Campus Community Updates</w:t>
      </w:r>
    </w:p>
    <w:p w14:paraId="737EF366" w14:textId="59191174" w:rsidR="001A2935" w:rsidRPr="001A2935" w:rsidRDefault="001A2935" w:rsidP="001A2935">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DOS presentation – </w:t>
      </w:r>
      <w:r w:rsidRPr="001A2935">
        <w:rPr>
          <w:rFonts w:ascii="Book Antiqua" w:eastAsia="Book Antiqua" w:hAnsi="Book Antiqua" w:cs="Book Antiqua"/>
          <w:color w:val="201F1E"/>
          <w:sz w:val="20"/>
          <w:szCs w:val="20"/>
        </w:rPr>
        <w:t xml:space="preserve">The Professional Development Workgroup invites you to an Open Lab on October 13th from 12:00 pm – 1:00 pm. The Dean of Students Office will be sharing resources, covering potential scenarios, and answering questions related to student concerns or situations this </w:t>
      </w:r>
      <w:proofErr w:type="gramStart"/>
      <w:r w:rsidRPr="001A2935">
        <w:rPr>
          <w:rFonts w:ascii="Book Antiqua" w:eastAsia="Book Antiqua" w:hAnsi="Book Antiqua" w:cs="Book Antiqua"/>
          <w:color w:val="201F1E"/>
          <w:sz w:val="20"/>
          <w:szCs w:val="20"/>
        </w:rPr>
        <w:t>Fall</w:t>
      </w:r>
      <w:proofErr w:type="gramEnd"/>
      <w:r w:rsidRPr="001A2935">
        <w:rPr>
          <w:rFonts w:ascii="Book Antiqua" w:eastAsia="Book Antiqua" w:hAnsi="Book Antiqua" w:cs="Book Antiqua"/>
          <w:color w:val="201F1E"/>
          <w:sz w:val="20"/>
          <w:szCs w:val="20"/>
        </w:rPr>
        <w:t>.</w:t>
      </w:r>
    </w:p>
    <w:p w14:paraId="335EB5C8" w14:textId="0FEA95F4" w:rsidR="001A2935" w:rsidRPr="001A2935" w:rsidRDefault="001A2935" w:rsidP="001A2935">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RHC – </w:t>
      </w:r>
      <w:proofErr w:type="spellStart"/>
      <w:r>
        <w:rPr>
          <w:rFonts w:ascii="Book Antiqua" w:eastAsia="Book Antiqua" w:hAnsi="Book Antiqua" w:cs="Book Antiqua"/>
          <w:color w:val="201F1E"/>
          <w:sz w:val="20"/>
          <w:szCs w:val="20"/>
        </w:rPr>
        <w:t>LatinX</w:t>
      </w:r>
      <w:proofErr w:type="spellEnd"/>
      <w:r>
        <w:rPr>
          <w:rFonts w:ascii="Book Antiqua" w:eastAsia="Book Antiqua" w:hAnsi="Book Antiqua" w:cs="Book Antiqua"/>
          <w:color w:val="201F1E"/>
          <w:sz w:val="20"/>
          <w:szCs w:val="20"/>
        </w:rPr>
        <w:t xml:space="preserve"> </w:t>
      </w:r>
      <w:proofErr w:type="spellStart"/>
      <w:r>
        <w:rPr>
          <w:rFonts w:ascii="Book Antiqua" w:eastAsia="Book Antiqua" w:hAnsi="Book Antiqua" w:cs="Book Antiqua"/>
          <w:color w:val="201F1E"/>
          <w:sz w:val="20"/>
          <w:szCs w:val="20"/>
        </w:rPr>
        <w:t>hertige</w:t>
      </w:r>
      <w:proofErr w:type="spellEnd"/>
      <w:r>
        <w:rPr>
          <w:rFonts w:ascii="Book Antiqua" w:eastAsia="Book Antiqua" w:hAnsi="Book Antiqua" w:cs="Book Antiqua"/>
          <w:color w:val="201F1E"/>
          <w:sz w:val="20"/>
          <w:szCs w:val="20"/>
        </w:rPr>
        <w:t xml:space="preserve"> month </w:t>
      </w:r>
    </w:p>
    <w:p w14:paraId="35876754" w14:textId="09E79D55" w:rsidR="001A2935" w:rsidRPr="001A2935" w:rsidRDefault="001A2935" w:rsidP="001A2935">
      <w:pPr>
        <w:pStyle w:val="ListParagraph"/>
        <w:numPr>
          <w:ilvl w:val="2"/>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Thursday – Union concourse – </w:t>
      </w:r>
      <w:proofErr w:type="spellStart"/>
      <w:r>
        <w:rPr>
          <w:rFonts w:ascii="Book Antiqua" w:eastAsia="Book Antiqua" w:hAnsi="Book Antiqua" w:cs="Book Antiqua"/>
          <w:color w:val="201F1E"/>
          <w:sz w:val="20"/>
          <w:szCs w:val="20"/>
        </w:rPr>
        <w:t>Latinx</w:t>
      </w:r>
      <w:proofErr w:type="spellEnd"/>
      <w:r>
        <w:rPr>
          <w:rFonts w:ascii="Book Antiqua" w:eastAsia="Book Antiqua" w:hAnsi="Book Antiqua" w:cs="Book Antiqua"/>
          <w:color w:val="201F1E"/>
          <w:sz w:val="20"/>
          <w:szCs w:val="20"/>
        </w:rPr>
        <w:t xml:space="preserve"> diversity festival </w:t>
      </w:r>
    </w:p>
    <w:p w14:paraId="158B705E" w14:textId="5158D8D1" w:rsidR="001A2935" w:rsidRPr="001A2935" w:rsidRDefault="001A2935" w:rsidP="001A2935">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Graduate School Open House </w:t>
      </w:r>
    </w:p>
    <w:p w14:paraId="5882B05A" w14:textId="066FC042" w:rsidR="001A2935" w:rsidRPr="001A2935" w:rsidRDefault="001A2935" w:rsidP="001A2935">
      <w:pPr>
        <w:pStyle w:val="ListParagraph"/>
        <w:numPr>
          <w:ilvl w:val="2"/>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16 days </w:t>
      </w:r>
    </w:p>
    <w:p w14:paraId="082F56B5" w14:textId="31BF6CBA" w:rsidR="001A2935" w:rsidRPr="001A2935" w:rsidRDefault="001A2935" w:rsidP="001A2935">
      <w:pPr>
        <w:pStyle w:val="ListParagraph"/>
        <w:numPr>
          <w:ilvl w:val="2"/>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1400 registrants </w:t>
      </w:r>
    </w:p>
    <w:p w14:paraId="17BAF064" w14:textId="1010358F" w:rsidR="001A2935" w:rsidRPr="007448CE" w:rsidRDefault="001A2935" w:rsidP="001A2935">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color w:val="201F1E"/>
          <w:sz w:val="20"/>
          <w:szCs w:val="20"/>
        </w:rPr>
        <w:t xml:space="preserve">Join the ACN board! </w:t>
      </w:r>
      <w:r w:rsidRPr="001A2935">
        <w:rPr>
          <w:rFonts w:ascii="Book Antiqua" w:eastAsia="Book Antiqua" w:hAnsi="Book Antiqua" w:cs="Book Antiqua"/>
          <w:color w:val="201F1E"/>
          <w:sz w:val="20"/>
          <w:szCs w:val="20"/>
        </w:rPr>
        <w:t>Public Relations Coordinator (If you would like to apply for this position, please email knack@uwm.edu)</w:t>
      </w:r>
    </w:p>
    <w:p w14:paraId="521B0D4A" w14:textId="21FADF45" w:rsidR="007448CE" w:rsidRDefault="007448CE" w:rsidP="007448CE">
      <w:pPr>
        <w:spacing w:after="0" w:line="240" w:lineRule="auto"/>
        <w:rPr>
          <w:rFonts w:ascii="Book Antiqua" w:eastAsia="Book Antiqua" w:hAnsi="Book Antiqua" w:cs="Book Antiqua"/>
        </w:rPr>
      </w:pPr>
    </w:p>
    <w:p w14:paraId="30542B37" w14:textId="77777777" w:rsidR="007448CE" w:rsidRPr="007448CE" w:rsidRDefault="007448CE" w:rsidP="007448CE">
      <w:pPr>
        <w:spacing w:after="0" w:line="240" w:lineRule="auto"/>
        <w:rPr>
          <w:rFonts w:ascii="Book Antiqua" w:eastAsia="Book Antiqua" w:hAnsi="Book Antiqua" w:cs="Book Antiqua"/>
        </w:rPr>
      </w:pPr>
    </w:p>
    <w:p w14:paraId="284FE89B" w14:textId="351D425A" w:rsidR="583B0829" w:rsidRDefault="583B0829" w:rsidP="43280D95">
      <w:pPr>
        <w:spacing w:after="0" w:line="240" w:lineRule="auto"/>
        <w:rPr>
          <w:rFonts w:ascii="Book Antiqua" w:eastAsia="Book Antiqua" w:hAnsi="Book Antiqua" w:cs="Book Antiqua"/>
        </w:rPr>
      </w:pPr>
      <w:r w:rsidRPr="43280D95">
        <w:rPr>
          <w:rFonts w:ascii="Book Antiqua" w:eastAsia="Book Antiqua" w:hAnsi="Book Antiqua" w:cs="Book Antiqua"/>
        </w:rPr>
        <w:t>Connect to the meeting using Collaborate:</w:t>
      </w:r>
    </w:p>
    <w:p w14:paraId="4EA18176" w14:textId="291312F4" w:rsidR="2F3BBCD9" w:rsidRDefault="007448CE" w:rsidP="43280D95">
      <w:pPr>
        <w:spacing w:after="0" w:line="240" w:lineRule="auto"/>
        <w:rPr>
          <w:rFonts w:ascii="Book Antiqua" w:eastAsia="Book Antiqua" w:hAnsi="Book Antiqua" w:cs="Book Antiqua"/>
          <w:highlight w:val="yellow"/>
        </w:rPr>
      </w:pPr>
      <w:hyperlink r:id="rId12" w:history="1">
        <w:r w:rsidRPr="00BB75F0">
          <w:rPr>
            <w:rStyle w:val="Hyperlink"/>
            <w:rFonts w:ascii="Book Antiqua" w:eastAsia="Book Antiqua" w:hAnsi="Book Antiqua" w:cs="Book Antiqua"/>
          </w:rPr>
          <w:t>https://teams.microsoft.com/l/meetup-join/19%3ameeting_ZGQ2ODAxMzEtNmI0ZS00MmViLTgxNzAtZDM0NGNhMjA4OGYz%40thread.v2/0?context=%7b%22Tid%22%3a%220bca7ac3-fcb6-4efd-89eb-6de97603cf21%22%2c%22Oid%22%3a%22327b05a9-50f7-44d4-9745-5b7f1f28a548%22%7d</w:t>
        </w:r>
      </w:hyperlink>
    </w:p>
    <w:p w14:paraId="5F02E2F4" w14:textId="160B61E4" w:rsidR="72385C3D" w:rsidRDefault="72385C3D" w:rsidP="24E61C1A">
      <w:pPr>
        <w:spacing w:after="0" w:line="240" w:lineRule="auto"/>
        <w:rPr>
          <w:rFonts w:ascii="Book Antiqua" w:eastAsia="Book Antiqua" w:hAnsi="Book Antiqua" w:cs="Book Antiqua"/>
        </w:rPr>
      </w:pPr>
      <w:r w:rsidRPr="24E61C1A">
        <w:rPr>
          <w:rFonts w:ascii="Book Antiqua" w:eastAsia="Book Antiqua" w:hAnsi="Book Antiqua" w:cs="Book Antiqua"/>
        </w:rPr>
        <w:t>Due to the number of attendees, please use the chat feature if you have any questions.</w:t>
      </w:r>
    </w:p>
    <w:p w14:paraId="406591E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0D2EDC90" w14:textId="11F17985" w:rsidR="00867303" w:rsidRDefault="00867303" w:rsidP="43280D95">
      <w:pPr>
        <w:spacing w:after="0" w:line="240" w:lineRule="auto"/>
        <w:textAlignment w:val="baseline"/>
        <w:rPr>
          <w:rFonts w:ascii="Book Antiqua" w:eastAsia="Book Antiqua" w:hAnsi="Book Antiqua" w:cs="Book Antiqua"/>
          <w:b/>
          <w:bCs/>
          <w:color w:val="FF0000"/>
        </w:rPr>
      </w:pPr>
      <w:r w:rsidRPr="43280D95">
        <w:rPr>
          <w:rFonts w:ascii="Book Antiqua" w:eastAsia="Book Antiqua" w:hAnsi="Book Antiqua" w:cs="Book Antiqua"/>
          <w:b/>
          <w:bCs/>
        </w:rPr>
        <w:t>Next ACN Meeting:  </w:t>
      </w:r>
      <w:r w:rsidR="3A26DCF8" w:rsidRPr="43280D95">
        <w:rPr>
          <w:rFonts w:ascii="Book Antiqua" w:eastAsia="Book Antiqua" w:hAnsi="Book Antiqua" w:cs="Book Antiqua"/>
          <w:b/>
          <w:bCs/>
          <w:color w:val="FF0000"/>
        </w:rPr>
        <w:t>November 9</w:t>
      </w:r>
      <w:r w:rsidRPr="43280D95">
        <w:rPr>
          <w:rFonts w:ascii="Book Antiqua" w:eastAsia="Book Antiqua" w:hAnsi="Book Antiqua" w:cs="Book Antiqua"/>
          <w:b/>
          <w:bCs/>
          <w:color w:val="FF0000"/>
        </w:rPr>
        <w:t>, 202</w:t>
      </w:r>
      <w:r w:rsidR="5CE9967A" w:rsidRPr="43280D95">
        <w:rPr>
          <w:rFonts w:ascii="Book Antiqua" w:eastAsia="Book Antiqua" w:hAnsi="Book Antiqua" w:cs="Book Antiqua"/>
          <w:b/>
          <w:bCs/>
          <w:color w:val="FF0000"/>
        </w:rPr>
        <w:t>1</w:t>
      </w:r>
      <w:r w:rsidRPr="43280D95">
        <w:rPr>
          <w:rFonts w:ascii="Book Antiqua" w:eastAsia="Book Antiqua" w:hAnsi="Book Antiqua" w:cs="Book Antiqua"/>
          <w:b/>
          <w:bCs/>
          <w:color w:val="FF0000"/>
        </w:rPr>
        <w:t>   8:30-9:50 am,</w:t>
      </w:r>
      <w:r w:rsidR="28891EDF" w:rsidRPr="43280D95">
        <w:rPr>
          <w:rFonts w:ascii="Book Antiqua" w:eastAsia="Book Antiqua" w:hAnsi="Book Antiqua" w:cs="Book Antiqua"/>
          <w:b/>
          <w:bCs/>
          <w:color w:val="FF0000"/>
        </w:rPr>
        <w:t xml:space="preserve"> Teams</w:t>
      </w:r>
    </w:p>
    <w:p w14:paraId="41C8F396" w14:textId="77777777" w:rsidR="00867303" w:rsidRPr="00867303" w:rsidRDefault="00867303" w:rsidP="24E61C1A">
      <w:pPr>
        <w:spacing w:after="0" w:line="240" w:lineRule="auto"/>
        <w:textAlignment w:val="baseline"/>
        <w:rPr>
          <w:rFonts w:ascii="Book Antiqua" w:eastAsia="Book Antiqua" w:hAnsi="Book Antiqua" w:cs="Book Antiqua"/>
        </w:rPr>
      </w:pPr>
    </w:p>
    <w:p w14:paraId="14236C3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Co-Chairs:  </w:t>
      </w:r>
      <w:r w:rsidRPr="24E61C1A">
        <w:rPr>
          <w:rFonts w:ascii="Book Antiqua" w:eastAsia="Book Antiqua" w:hAnsi="Book Antiqua" w:cs="Book Antiqua"/>
        </w:rPr>
        <w:t> </w:t>
      </w:r>
    </w:p>
    <w:p w14:paraId="2B0DBCBD" w14:textId="37383A0A"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Katie </w:t>
      </w:r>
      <w:proofErr w:type="spellStart"/>
      <w:r w:rsidRPr="00A82ED7">
        <w:rPr>
          <w:rFonts w:ascii="Book Antiqua" w:eastAsia="Book Antiqua" w:hAnsi="Book Antiqua" w:cs="Book Antiqua"/>
          <w:b/>
          <w:bCs/>
        </w:rPr>
        <w:t>Nack</w:t>
      </w:r>
      <w:proofErr w:type="spellEnd"/>
      <w:r w:rsidRPr="00A82ED7">
        <w:rPr>
          <w:rFonts w:ascii="Book Antiqua" w:eastAsia="Book Antiqua" w:hAnsi="Book Antiqua" w:cs="Book Antiqua"/>
          <w:b/>
          <w:bCs/>
        </w:rPr>
        <w:t xml:space="preserve">, </w:t>
      </w:r>
      <w:hyperlink r:id="rId13" w:history="1">
        <w:r w:rsidR="00F421B0" w:rsidRPr="00765595">
          <w:rPr>
            <w:rStyle w:val="Hyperlink"/>
            <w:rFonts w:ascii="Book Antiqua" w:eastAsia="Book Antiqua" w:hAnsi="Book Antiqua" w:cs="Book Antiqua"/>
            <w:b/>
            <w:bCs/>
          </w:rPr>
          <w:t>knack@uwm.edu</w:t>
        </w:r>
      </w:hyperlink>
      <w:r w:rsidR="00F421B0">
        <w:rPr>
          <w:rFonts w:ascii="Book Antiqua" w:eastAsia="Book Antiqua" w:hAnsi="Book Antiqua" w:cs="Book Antiqua"/>
          <w:b/>
          <w:bCs/>
        </w:rPr>
        <w:t xml:space="preserve">, </w:t>
      </w:r>
      <w:r w:rsidRPr="00A82ED7">
        <w:rPr>
          <w:rFonts w:ascii="Book Antiqua" w:eastAsia="Book Antiqua" w:hAnsi="Book Antiqua" w:cs="Book Antiqua"/>
          <w:b/>
          <w:bCs/>
        </w:rPr>
        <w:t>Co-Chair</w:t>
      </w:r>
    </w:p>
    <w:p w14:paraId="490E73A1" w14:textId="4573D86D"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Amanda </w:t>
      </w:r>
      <w:proofErr w:type="spellStart"/>
      <w:r w:rsidRPr="00A82ED7">
        <w:rPr>
          <w:rFonts w:ascii="Book Antiqua" w:eastAsia="Book Antiqua" w:hAnsi="Book Antiqua" w:cs="Book Antiqua"/>
          <w:b/>
          <w:bCs/>
        </w:rPr>
        <w:t>Soika</w:t>
      </w:r>
      <w:proofErr w:type="spellEnd"/>
      <w:r w:rsidRPr="00A82ED7">
        <w:rPr>
          <w:rFonts w:ascii="Book Antiqua" w:eastAsia="Book Antiqua" w:hAnsi="Book Antiqua" w:cs="Book Antiqua"/>
          <w:b/>
          <w:bCs/>
        </w:rPr>
        <w:t xml:space="preserve">, </w:t>
      </w:r>
      <w:hyperlink r:id="rId14" w:history="1">
        <w:r w:rsidR="00B46A01" w:rsidRPr="00765595">
          <w:rPr>
            <w:rStyle w:val="Hyperlink"/>
            <w:rFonts w:ascii="Book Antiqua" w:eastAsia="Book Antiqua" w:hAnsi="Book Antiqua" w:cs="Book Antiqua"/>
            <w:b/>
            <w:bCs/>
          </w:rPr>
          <w:t>alsoika@uwm.edu</w:t>
        </w:r>
      </w:hyperlink>
      <w:r w:rsidR="00B46A01">
        <w:rPr>
          <w:rFonts w:ascii="Book Antiqua" w:eastAsia="Book Antiqua" w:hAnsi="Book Antiqua" w:cs="Book Antiqua"/>
          <w:b/>
          <w:bCs/>
        </w:rPr>
        <w:t xml:space="preserve">, </w:t>
      </w:r>
      <w:r w:rsidRPr="00A82ED7">
        <w:rPr>
          <w:rFonts w:ascii="Book Antiqua" w:eastAsia="Book Antiqua" w:hAnsi="Book Antiqua" w:cs="Book Antiqua"/>
          <w:b/>
          <w:bCs/>
        </w:rPr>
        <w:t>Co-Chair </w:t>
      </w:r>
    </w:p>
    <w:p w14:paraId="4A76C094" w14:textId="2F42AF9F" w:rsidR="00A82ED7" w:rsidRPr="00A82ED7" w:rsidRDefault="00A82ED7" w:rsidP="00A82ED7">
      <w:pPr>
        <w:spacing w:after="0" w:line="240" w:lineRule="auto"/>
        <w:textAlignment w:val="baseline"/>
        <w:rPr>
          <w:rFonts w:ascii="Book Antiqua" w:eastAsia="Book Antiqua" w:hAnsi="Book Antiqua" w:cs="Book Antiqua"/>
          <w:b/>
          <w:bCs/>
        </w:rPr>
      </w:pPr>
      <w:r w:rsidRPr="43280D95">
        <w:rPr>
          <w:rFonts w:ascii="Book Antiqua" w:eastAsia="Book Antiqua" w:hAnsi="Book Antiqua" w:cs="Book Antiqua"/>
          <w:b/>
          <w:bCs/>
        </w:rPr>
        <w:t xml:space="preserve">Kelsi Faust, </w:t>
      </w:r>
      <w:hyperlink r:id="rId15">
        <w:r w:rsidR="006140AD" w:rsidRPr="43280D95">
          <w:rPr>
            <w:rStyle w:val="Hyperlink"/>
            <w:rFonts w:ascii="Book Antiqua" w:eastAsia="Book Antiqua" w:hAnsi="Book Antiqua" w:cs="Book Antiqua"/>
            <w:b/>
            <w:bCs/>
          </w:rPr>
          <w:t>meyer378@uwm.edu</w:t>
        </w:r>
      </w:hyperlink>
      <w:r w:rsidR="006140AD" w:rsidRPr="43280D95">
        <w:rPr>
          <w:rFonts w:ascii="Book Antiqua" w:eastAsia="Book Antiqua" w:hAnsi="Book Antiqua" w:cs="Book Antiqua"/>
          <w:b/>
          <w:bCs/>
        </w:rPr>
        <w:t xml:space="preserve">, </w:t>
      </w:r>
      <w:r w:rsidRPr="43280D95">
        <w:rPr>
          <w:rFonts w:ascii="Book Antiqua" w:eastAsia="Book Antiqua" w:hAnsi="Book Antiqua" w:cs="Book Antiqua"/>
          <w:b/>
          <w:bCs/>
        </w:rPr>
        <w:t>Secretary/Treasurer</w:t>
      </w:r>
    </w:p>
    <w:p w14:paraId="4A6A03BE" w14:textId="11BBEB3E" w:rsidR="0E8E2F72" w:rsidRDefault="0E8E2F72" w:rsidP="43280D95">
      <w:pPr>
        <w:spacing w:line="240" w:lineRule="auto"/>
        <w:rPr>
          <w:rFonts w:ascii="Book Antiqua" w:eastAsia="Book Antiqua" w:hAnsi="Book Antiqua" w:cs="Book Antiqua"/>
          <w:color w:val="000000" w:themeColor="text1"/>
        </w:rPr>
      </w:pPr>
      <w:r w:rsidRPr="43280D95">
        <w:rPr>
          <w:rFonts w:ascii="Book Antiqua" w:eastAsia="Book Antiqua" w:hAnsi="Book Antiqua" w:cs="Book Antiqua"/>
          <w:b/>
          <w:bCs/>
          <w:color w:val="000000" w:themeColor="text1"/>
          <w:highlight w:val="yellow"/>
        </w:rPr>
        <w:t>TBD,</w:t>
      </w:r>
      <w:r w:rsidRPr="43280D95">
        <w:rPr>
          <w:rFonts w:ascii="Book Antiqua" w:eastAsia="Book Antiqua" w:hAnsi="Book Antiqua" w:cs="Book Antiqua"/>
          <w:b/>
          <w:bCs/>
          <w:color w:val="000000" w:themeColor="text1"/>
        </w:rPr>
        <w:t xml:space="preserve"> Public Relations Coordinator</w:t>
      </w:r>
      <w:r w:rsidRPr="43280D95">
        <w:rPr>
          <w:rFonts w:ascii="Book Antiqua" w:eastAsia="Book Antiqua" w:hAnsi="Book Antiqua" w:cs="Book Antiqua"/>
          <w:i/>
          <w:iCs/>
          <w:color w:val="000000" w:themeColor="text1"/>
        </w:rPr>
        <w:t xml:space="preserve"> (If you would like to apply for this position, please email knack@uwm.edu)</w:t>
      </w:r>
    </w:p>
    <w:p w14:paraId="0BDC6203" w14:textId="7760611D" w:rsidR="43280D95" w:rsidRDefault="43280D95" w:rsidP="43280D95">
      <w:pPr>
        <w:spacing w:after="0" w:line="240" w:lineRule="auto"/>
        <w:rPr>
          <w:rFonts w:ascii="Book Antiqua" w:eastAsia="Book Antiqua" w:hAnsi="Book Antiqua" w:cs="Book Antiqua"/>
          <w:b/>
          <w:bCs/>
        </w:rPr>
      </w:pPr>
    </w:p>
    <w:p w14:paraId="5E3886A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ED9"/>
    <w:multiLevelType w:val="hybridMultilevel"/>
    <w:tmpl w:val="B6D45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67E6"/>
    <w:multiLevelType w:val="hybridMultilevel"/>
    <w:tmpl w:val="6DDC26F0"/>
    <w:lvl w:ilvl="0" w:tplc="96801F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0C23D4"/>
    <w:multiLevelType w:val="hybridMultilevel"/>
    <w:tmpl w:val="9A4CF13E"/>
    <w:lvl w:ilvl="0" w:tplc="63E85BC4">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320343"/>
    <w:multiLevelType w:val="hybridMultilevel"/>
    <w:tmpl w:val="4C9EC732"/>
    <w:lvl w:ilvl="0" w:tplc="1D6033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A97053"/>
    <w:multiLevelType w:val="hybridMultilevel"/>
    <w:tmpl w:val="AA90FAAE"/>
    <w:lvl w:ilvl="0" w:tplc="84AE94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10B08"/>
    <w:rsid w:val="00083F5C"/>
    <w:rsid w:val="000A57FF"/>
    <w:rsid w:val="000E1357"/>
    <w:rsid w:val="000F2081"/>
    <w:rsid w:val="001A2935"/>
    <w:rsid w:val="00271E45"/>
    <w:rsid w:val="002E7908"/>
    <w:rsid w:val="0051434C"/>
    <w:rsid w:val="006140AD"/>
    <w:rsid w:val="00632AE7"/>
    <w:rsid w:val="006C02ED"/>
    <w:rsid w:val="007353B2"/>
    <w:rsid w:val="007448CE"/>
    <w:rsid w:val="00786E29"/>
    <w:rsid w:val="0085703F"/>
    <w:rsid w:val="0086127E"/>
    <w:rsid w:val="00867303"/>
    <w:rsid w:val="008A0C27"/>
    <w:rsid w:val="009A7BA5"/>
    <w:rsid w:val="009C4577"/>
    <w:rsid w:val="00A82ED7"/>
    <w:rsid w:val="00B46A01"/>
    <w:rsid w:val="00BD081B"/>
    <w:rsid w:val="00D6056A"/>
    <w:rsid w:val="00E5066B"/>
    <w:rsid w:val="00F421B0"/>
    <w:rsid w:val="00F87C0F"/>
    <w:rsid w:val="00F9D197"/>
    <w:rsid w:val="00FC3E5F"/>
    <w:rsid w:val="0113E240"/>
    <w:rsid w:val="01DCD009"/>
    <w:rsid w:val="038EF145"/>
    <w:rsid w:val="044DCC4B"/>
    <w:rsid w:val="057E9E11"/>
    <w:rsid w:val="06433D76"/>
    <w:rsid w:val="069714B4"/>
    <w:rsid w:val="076D84D0"/>
    <w:rsid w:val="0783B19D"/>
    <w:rsid w:val="07CD8763"/>
    <w:rsid w:val="07FDF444"/>
    <w:rsid w:val="0A94FE14"/>
    <w:rsid w:val="0CE3902B"/>
    <w:rsid w:val="0D5D8001"/>
    <w:rsid w:val="0DC25686"/>
    <w:rsid w:val="0DE7E83E"/>
    <w:rsid w:val="0E19BFCF"/>
    <w:rsid w:val="0E8E2F72"/>
    <w:rsid w:val="1072FF62"/>
    <w:rsid w:val="10964E21"/>
    <w:rsid w:val="10C94076"/>
    <w:rsid w:val="122E0C6A"/>
    <w:rsid w:val="123EE58B"/>
    <w:rsid w:val="136D4AA5"/>
    <w:rsid w:val="14CB3B54"/>
    <w:rsid w:val="1516481F"/>
    <w:rsid w:val="15CCD7B1"/>
    <w:rsid w:val="15E83C82"/>
    <w:rsid w:val="160E1F52"/>
    <w:rsid w:val="163ED581"/>
    <w:rsid w:val="16BB980B"/>
    <w:rsid w:val="17251A98"/>
    <w:rsid w:val="19787EB7"/>
    <w:rsid w:val="1ABA10D4"/>
    <w:rsid w:val="1D863652"/>
    <w:rsid w:val="1D96C841"/>
    <w:rsid w:val="1E1F9709"/>
    <w:rsid w:val="202D46BC"/>
    <w:rsid w:val="20A73D33"/>
    <w:rsid w:val="20AF4FAD"/>
    <w:rsid w:val="21A9D576"/>
    <w:rsid w:val="232617F3"/>
    <w:rsid w:val="24686918"/>
    <w:rsid w:val="24E61C1A"/>
    <w:rsid w:val="25CE888D"/>
    <w:rsid w:val="25F24D62"/>
    <w:rsid w:val="268DE635"/>
    <w:rsid w:val="27483E9E"/>
    <w:rsid w:val="27964294"/>
    <w:rsid w:val="28891EDF"/>
    <w:rsid w:val="28B0C3CB"/>
    <w:rsid w:val="29E408BC"/>
    <w:rsid w:val="2A37E253"/>
    <w:rsid w:val="2AA1DFD5"/>
    <w:rsid w:val="2D777DA7"/>
    <w:rsid w:val="2E27D079"/>
    <w:rsid w:val="2E9F5DBF"/>
    <w:rsid w:val="2EC31E51"/>
    <w:rsid w:val="2EED51BE"/>
    <w:rsid w:val="2F3BBCD9"/>
    <w:rsid w:val="2FF6FF59"/>
    <w:rsid w:val="311DC1C1"/>
    <w:rsid w:val="315D3E91"/>
    <w:rsid w:val="31B242D7"/>
    <w:rsid w:val="3200544B"/>
    <w:rsid w:val="3250E582"/>
    <w:rsid w:val="32D558C0"/>
    <w:rsid w:val="334F169B"/>
    <w:rsid w:val="3469DB62"/>
    <w:rsid w:val="34AAEC29"/>
    <w:rsid w:val="35691B26"/>
    <w:rsid w:val="359AF051"/>
    <w:rsid w:val="3861BD31"/>
    <w:rsid w:val="3A26DCF8"/>
    <w:rsid w:val="3A3C2940"/>
    <w:rsid w:val="3AAA3073"/>
    <w:rsid w:val="3CA356E3"/>
    <w:rsid w:val="3CB74920"/>
    <w:rsid w:val="3CFCB2C3"/>
    <w:rsid w:val="3D43131F"/>
    <w:rsid w:val="3E3161D5"/>
    <w:rsid w:val="3E96F9CB"/>
    <w:rsid w:val="3EE7F682"/>
    <w:rsid w:val="3F0C1514"/>
    <w:rsid w:val="3F8FEB39"/>
    <w:rsid w:val="4118FF68"/>
    <w:rsid w:val="418C3D34"/>
    <w:rsid w:val="4197ADE3"/>
    <w:rsid w:val="43280D95"/>
    <w:rsid w:val="4330DAAB"/>
    <w:rsid w:val="450D11DE"/>
    <w:rsid w:val="48976290"/>
    <w:rsid w:val="48CA9184"/>
    <w:rsid w:val="4971F437"/>
    <w:rsid w:val="497F3EB2"/>
    <w:rsid w:val="4A002D3B"/>
    <w:rsid w:val="4B3E07BE"/>
    <w:rsid w:val="4BCD620F"/>
    <w:rsid w:val="4BEFD5F7"/>
    <w:rsid w:val="4C6B42FC"/>
    <w:rsid w:val="4DBD7C58"/>
    <w:rsid w:val="4EE1CFE1"/>
    <w:rsid w:val="4F1CE7E8"/>
    <w:rsid w:val="4F37E7EA"/>
    <w:rsid w:val="4F879BDC"/>
    <w:rsid w:val="5097F0B6"/>
    <w:rsid w:val="50A8E069"/>
    <w:rsid w:val="50AE7F72"/>
    <w:rsid w:val="50B42670"/>
    <w:rsid w:val="51206C00"/>
    <w:rsid w:val="515B79C9"/>
    <w:rsid w:val="5251533E"/>
    <w:rsid w:val="52936F9C"/>
    <w:rsid w:val="52DADDE1"/>
    <w:rsid w:val="5351A1DD"/>
    <w:rsid w:val="5360A677"/>
    <w:rsid w:val="53B3F145"/>
    <w:rsid w:val="54832F17"/>
    <w:rsid w:val="5542F1AC"/>
    <w:rsid w:val="559950C7"/>
    <w:rsid w:val="55FF0C56"/>
    <w:rsid w:val="5682C416"/>
    <w:rsid w:val="56B6403A"/>
    <w:rsid w:val="56D6DDCE"/>
    <w:rsid w:val="56F6DF72"/>
    <w:rsid w:val="583B0829"/>
    <w:rsid w:val="58D909C0"/>
    <w:rsid w:val="5A0EDE54"/>
    <w:rsid w:val="5B184C71"/>
    <w:rsid w:val="5BA69D2D"/>
    <w:rsid w:val="5C6678F3"/>
    <w:rsid w:val="5CB5DF63"/>
    <w:rsid w:val="5CE9967A"/>
    <w:rsid w:val="5EC1E18A"/>
    <w:rsid w:val="5EE26C1D"/>
    <w:rsid w:val="5FF52217"/>
    <w:rsid w:val="60E6B60C"/>
    <w:rsid w:val="626E0F39"/>
    <w:rsid w:val="64876B82"/>
    <w:rsid w:val="6507BEE0"/>
    <w:rsid w:val="6513216E"/>
    <w:rsid w:val="665AED43"/>
    <w:rsid w:val="666D0B24"/>
    <w:rsid w:val="683CF455"/>
    <w:rsid w:val="69591E9C"/>
    <w:rsid w:val="6C0E9607"/>
    <w:rsid w:val="6CB301AE"/>
    <w:rsid w:val="6D4D22DE"/>
    <w:rsid w:val="719669B5"/>
    <w:rsid w:val="72385C3D"/>
    <w:rsid w:val="72544E2A"/>
    <w:rsid w:val="729880D3"/>
    <w:rsid w:val="730F6CFD"/>
    <w:rsid w:val="732CBB45"/>
    <w:rsid w:val="7433FB09"/>
    <w:rsid w:val="75DF1C26"/>
    <w:rsid w:val="785E181D"/>
    <w:rsid w:val="7868C1B8"/>
    <w:rsid w:val="79306282"/>
    <w:rsid w:val="79E59FD3"/>
    <w:rsid w:val="7A56BAAD"/>
    <w:rsid w:val="7C2D47D9"/>
    <w:rsid w:val="7C2F7E7E"/>
    <w:rsid w:val="7D2EEB0A"/>
    <w:rsid w:val="7DD8C61B"/>
    <w:rsid w:val="7E8AAB06"/>
    <w:rsid w:val="7EC30EAF"/>
    <w:rsid w:val="7EEC283A"/>
    <w:rsid w:val="7FCABEC0"/>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F421B0"/>
    <w:rPr>
      <w:color w:val="605E5C"/>
      <w:shd w:val="clear" w:color="auto" w:fill="E1DFDD"/>
    </w:rPr>
  </w:style>
  <w:style w:type="paragraph" w:styleId="ListParagraph">
    <w:name w:val="List Paragraph"/>
    <w:basedOn w:val="Normal"/>
    <w:uiPriority w:val="34"/>
    <w:qFormat/>
    <w:rsid w:val="007448CE"/>
    <w:pPr>
      <w:ind w:left="720"/>
      <w:contextualSpacing/>
    </w:pPr>
  </w:style>
  <w:style w:type="paragraph" w:customStyle="1" w:styleId="paragraph">
    <w:name w:val="paragraph"/>
    <w:basedOn w:val="Normal"/>
    <w:rsid w:val="000A5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57FF"/>
  </w:style>
  <w:style w:type="character" w:customStyle="1" w:styleId="eop">
    <w:name w:val="eop"/>
    <w:basedOn w:val="DefaultParagraphFont"/>
    <w:rsid w:val="000A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23">
      <w:bodyDiv w:val="1"/>
      <w:marLeft w:val="0"/>
      <w:marRight w:val="0"/>
      <w:marTop w:val="0"/>
      <w:marBottom w:val="0"/>
      <w:divBdr>
        <w:top w:val="none" w:sz="0" w:space="0" w:color="auto"/>
        <w:left w:val="none" w:sz="0" w:space="0" w:color="auto"/>
        <w:bottom w:val="none" w:sz="0" w:space="0" w:color="auto"/>
        <w:right w:val="none" w:sz="0" w:space="0" w:color="auto"/>
      </w:divBdr>
    </w:div>
    <w:div w:id="575164378">
      <w:bodyDiv w:val="1"/>
      <w:marLeft w:val="0"/>
      <w:marRight w:val="0"/>
      <w:marTop w:val="0"/>
      <w:marBottom w:val="0"/>
      <w:divBdr>
        <w:top w:val="none" w:sz="0" w:space="0" w:color="auto"/>
        <w:left w:val="none" w:sz="0" w:space="0" w:color="auto"/>
        <w:bottom w:val="none" w:sz="0" w:space="0" w:color="auto"/>
        <w:right w:val="none" w:sz="0" w:space="0" w:color="auto"/>
      </w:divBdr>
    </w:div>
    <w:div w:id="637537019">
      <w:bodyDiv w:val="1"/>
      <w:marLeft w:val="0"/>
      <w:marRight w:val="0"/>
      <w:marTop w:val="0"/>
      <w:marBottom w:val="0"/>
      <w:divBdr>
        <w:top w:val="none" w:sz="0" w:space="0" w:color="auto"/>
        <w:left w:val="none" w:sz="0" w:space="0" w:color="auto"/>
        <w:bottom w:val="none" w:sz="0" w:space="0" w:color="auto"/>
        <w:right w:val="none" w:sz="0" w:space="0" w:color="auto"/>
      </w:divBdr>
    </w:div>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 w:id="1021662965">
      <w:bodyDiv w:val="1"/>
      <w:marLeft w:val="0"/>
      <w:marRight w:val="0"/>
      <w:marTop w:val="0"/>
      <w:marBottom w:val="0"/>
      <w:divBdr>
        <w:top w:val="none" w:sz="0" w:space="0" w:color="auto"/>
        <w:left w:val="none" w:sz="0" w:space="0" w:color="auto"/>
        <w:bottom w:val="none" w:sz="0" w:space="0" w:color="auto"/>
        <w:right w:val="none" w:sz="0" w:space="0" w:color="auto"/>
      </w:divBdr>
      <w:divsChild>
        <w:div w:id="849182460">
          <w:marLeft w:val="0"/>
          <w:marRight w:val="0"/>
          <w:marTop w:val="0"/>
          <w:marBottom w:val="0"/>
          <w:divBdr>
            <w:top w:val="none" w:sz="0" w:space="0" w:color="auto"/>
            <w:left w:val="none" w:sz="0" w:space="0" w:color="auto"/>
            <w:bottom w:val="none" w:sz="0" w:space="0" w:color="auto"/>
            <w:right w:val="none" w:sz="0" w:space="0" w:color="auto"/>
          </w:divBdr>
          <w:divsChild>
            <w:div w:id="93672438">
              <w:marLeft w:val="0"/>
              <w:marRight w:val="0"/>
              <w:marTop w:val="0"/>
              <w:marBottom w:val="0"/>
              <w:divBdr>
                <w:top w:val="none" w:sz="0" w:space="0" w:color="auto"/>
                <w:left w:val="none" w:sz="0" w:space="0" w:color="auto"/>
                <w:bottom w:val="none" w:sz="0" w:space="0" w:color="auto"/>
                <w:right w:val="none" w:sz="0" w:space="0" w:color="auto"/>
              </w:divBdr>
              <w:divsChild>
                <w:div w:id="1597246989">
                  <w:marLeft w:val="0"/>
                  <w:marRight w:val="0"/>
                  <w:marTop w:val="0"/>
                  <w:marBottom w:val="0"/>
                  <w:divBdr>
                    <w:top w:val="none" w:sz="0" w:space="0" w:color="auto"/>
                    <w:left w:val="none" w:sz="0" w:space="0" w:color="auto"/>
                    <w:bottom w:val="none" w:sz="0" w:space="0" w:color="auto"/>
                    <w:right w:val="none" w:sz="0" w:space="0" w:color="auto"/>
                  </w:divBdr>
                </w:div>
              </w:divsChild>
            </w:div>
            <w:div w:id="1132332515">
              <w:marLeft w:val="0"/>
              <w:marRight w:val="0"/>
              <w:marTop w:val="0"/>
              <w:marBottom w:val="0"/>
              <w:divBdr>
                <w:top w:val="none" w:sz="0" w:space="0" w:color="auto"/>
                <w:left w:val="none" w:sz="0" w:space="0" w:color="auto"/>
                <w:bottom w:val="none" w:sz="0" w:space="0" w:color="auto"/>
                <w:right w:val="none" w:sz="0" w:space="0" w:color="auto"/>
              </w:divBdr>
              <w:divsChild>
                <w:div w:id="569383706">
                  <w:marLeft w:val="0"/>
                  <w:marRight w:val="0"/>
                  <w:marTop w:val="0"/>
                  <w:marBottom w:val="0"/>
                  <w:divBdr>
                    <w:top w:val="none" w:sz="0" w:space="0" w:color="auto"/>
                    <w:left w:val="none" w:sz="0" w:space="0" w:color="auto"/>
                    <w:bottom w:val="none" w:sz="0" w:space="0" w:color="auto"/>
                    <w:right w:val="none" w:sz="0" w:space="0" w:color="auto"/>
                  </w:divBdr>
                </w:div>
              </w:divsChild>
            </w:div>
            <w:div w:id="316493435">
              <w:marLeft w:val="0"/>
              <w:marRight w:val="0"/>
              <w:marTop w:val="0"/>
              <w:marBottom w:val="0"/>
              <w:divBdr>
                <w:top w:val="none" w:sz="0" w:space="0" w:color="auto"/>
                <w:left w:val="none" w:sz="0" w:space="0" w:color="auto"/>
                <w:bottom w:val="none" w:sz="0" w:space="0" w:color="auto"/>
                <w:right w:val="none" w:sz="0" w:space="0" w:color="auto"/>
              </w:divBdr>
              <w:divsChild>
                <w:div w:id="1867787581">
                  <w:marLeft w:val="0"/>
                  <w:marRight w:val="0"/>
                  <w:marTop w:val="0"/>
                  <w:marBottom w:val="0"/>
                  <w:divBdr>
                    <w:top w:val="none" w:sz="0" w:space="0" w:color="auto"/>
                    <w:left w:val="none" w:sz="0" w:space="0" w:color="auto"/>
                    <w:bottom w:val="none" w:sz="0" w:space="0" w:color="auto"/>
                    <w:right w:val="none" w:sz="0" w:space="0" w:color="auto"/>
                  </w:divBdr>
                </w:div>
              </w:divsChild>
            </w:div>
            <w:div w:id="558589208">
              <w:marLeft w:val="0"/>
              <w:marRight w:val="0"/>
              <w:marTop w:val="0"/>
              <w:marBottom w:val="0"/>
              <w:divBdr>
                <w:top w:val="none" w:sz="0" w:space="0" w:color="auto"/>
                <w:left w:val="none" w:sz="0" w:space="0" w:color="auto"/>
                <w:bottom w:val="none" w:sz="0" w:space="0" w:color="auto"/>
                <w:right w:val="none" w:sz="0" w:space="0" w:color="auto"/>
              </w:divBdr>
              <w:divsChild>
                <w:div w:id="1605529629">
                  <w:marLeft w:val="0"/>
                  <w:marRight w:val="0"/>
                  <w:marTop w:val="0"/>
                  <w:marBottom w:val="0"/>
                  <w:divBdr>
                    <w:top w:val="none" w:sz="0" w:space="0" w:color="auto"/>
                    <w:left w:val="none" w:sz="0" w:space="0" w:color="auto"/>
                    <w:bottom w:val="none" w:sz="0" w:space="0" w:color="auto"/>
                    <w:right w:val="none" w:sz="0" w:space="0" w:color="auto"/>
                  </w:divBdr>
                </w:div>
              </w:divsChild>
            </w:div>
            <w:div w:id="1577401032">
              <w:marLeft w:val="0"/>
              <w:marRight w:val="0"/>
              <w:marTop w:val="0"/>
              <w:marBottom w:val="0"/>
              <w:divBdr>
                <w:top w:val="none" w:sz="0" w:space="0" w:color="auto"/>
                <w:left w:val="none" w:sz="0" w:space="0" w:color="auto"/>
                <w:bottom w:val="none" w:sz="0" w:space="0" w:color="auto"/>
                <w:right w:val="none" w:sz="0" w:space="0" w:color="auto"/>
              </w:divBdr>
              <w:divsChild>
                <w:div w:id="2051999150">
                  <w:marLeft w:val="0"/>
                  <w:marRight w:val="0"/>
                  <w:marTop w:val="0"/>
                  <w:marBottom w:val="0"/>
                  <w:divBdr>
                    <w:top w:val="none" w:sz="0" w:space="0" w:color="auto"/>
                    <w:left w:val="none" w:sz="0" w:space="0" w:color="auto"/>
                    <w:bottom w:val="none" w:sz="0" w:space="0" w:color="auto"/>
                    <w:right w:val="none" w:sz="0" w:space="0" w:color="auto"/>
                  </w:divBdr>
                </w:div>
              </w:divsChild>
            </w:div>
            <w:div w:id="236788820">
              <w:marLeft w:val="0"/>
              <w:marRight w:val="0"/>
              <w:marTop w:val="0"/>
              <w:marBottom w:val="0"/>
              <w:divBdr>
                <w:top w:val="none" w:sz="0" w:space="0" w:color="auto"/>
                <w:left w:val="none" w:sz="0" w:space="0" w:color="auto"/>
                <w:bottom w:val="none" w:sz="0" w:space="0" w:color="auto"/>
                <w:right w:val="none" w:sz="0" w:space="0" w:color="auto"/>
              </w:divBdr>
              <w:divsChild>
                <w:div w:id="296302973">
                  <w:marLeft w:val="0"/>
                  <w:marRight w:val="0"/>
                  <w:marTop w:val="0"/>
                  <w:marBottom w:val="0"/>
                  <w:divBdr>
                    <w:top w:val="none" w:sz="0" w:space="0" w:color="auto"/>
                    <w:left w:val="none" w:sz="0" w:space="0" w:color="auto"/>
                    <w:bottom w:val="none" w:sz="0" w:space="0" w:color="auto"/>
                    <w:right w:val="none" w:sz="0" w:space="0" w:color="auto"/>
                  </w:divBdr>
                </w:div>
              </w:divsChild>
            </w:div>
            <w:div w:id="548538106">
              <w:marLeft w:val="0"/>
              <w:marRight w:val="0"/>
              <w:marTop w:val="0"/>
              <w:marBottom w:val="0"/>
              <w:divBdr>
                <w:top w:val="none" w:sz="0" w:space="0" w:color="auto"/>
                <w:left w:val="none" w:sz="0" w:space="0" w:color="auto"/>
                <w:bottom w:val="none" w:sz="0" w:space="0" w:color="auto"/>
                <w:right w:val="none" w:sz="0" w:space="0" w:color="auto"/>
              </w:divBdr>
              <w:divsChild>
                <w:div w:id="1292251183">
                  <w:marLeft w:val="0"/>
                  <w:marRight w:val="0"/>
                  <w:marTop w:val="0"/>
                  <w:marBottom w:val="0"/>
                  <w:divBdr>
                    <w:top w:val="none" w:sz="0" w:space="0" w:color="auto"/>
                    <w:left w:val="none" w:sz="0" w:space="0" w:color="auto"/>
                    <w:bottom w:val="none" w:sz="0" w:space="0" w:color="auto"/>
                    <w:right w:val="none" w:sz="0" w:space="0" w:color="auto"/>
                  </w:divBdr>
                </w:div>
              </w:divsChild>
            </w:div>
            <w:div w:id="210532508">
              <w:marLeft w:val="0"/>
              <w:marRight w:val="0"/>
              <w:marTop w:val="0"/>
              <w:marBottom w:val="0"/>
              <w:divBdr>
                <w:top w:val="none" w:sz="0" w:space="0" w:color="auto"/>
                <w:left w:val="none" w:sz="0" w:space="0" w:color="auto"/>
                <w:bottom w:val="none" w:sz="0" w:space="0" w:color="auto"/>
                <w:right w:val="none" w:sz="0" w:space="0" w:color="auto"/>
              </w:divBdr>
              <w:divsChild>
                <w:div w:id="1015611879">
                  <w:marLeft w:val="0"/>
                  <w:marRight w:val="0"/>
                  <w:marTop w:val="0"/>
                  <w:marBottom w:val="0"/>
                  <w:divBdr>
                    <w:top w:val="none" w:sz="0" w:space="0" w:color="auto"/>
                    <w:left w:val="none" w:sz="0" w:space="0" w:color="auto"/>
                    <w:bottom w:val="none" w:sz="0" w:space="0" w:color="auto"/>
                    <w:right w:val="none" w:sz="0" w:space="0" w:color="auto"/>
                  </w:divBdr>
                </w:div>
              </w:divsChild>
            </w:div>
            <w:div w:id="866213676">
              <w:marLeft w:val="0"/>
              <w:marRight w:val="0"/>
              <w:marTop w:val="0"/>
              <w:marBottom w:val="0"/>
              <w:divBdr>
                <w:top w:val="none" w:sz="0" w:space="0" w:color="auto"/>
                <w:left w:val="none" w:sz="0" w:space="0" w:color="auto"/>
                <w:bottom w:val="none" w:sz="0" w:space="0" w:color="auto"/>
                <w:right w:val="none" w:sz="0" w:space="0" w:color="auto"/>
              </w:divBdr>
              <w:divsChild>
                <w:div w:id="435251472">
                  <w:marLeft w:val="0"/>
                  <w:marRight w:val="0"/>
                  <w:marTop w:val="0"/>
                  <w:marBottom w:val="0"/>
                  <w:divBdr>
                    <w:top w:val="none" w:sz="0" w:space="0" w:color="auto"/>
                    <w:left w:val="none" w:sz="0" w:space="0" w:color="auto"/>
                    <w:bottom w:val="none" w:sz="0" w:space="0" w:color="auto"/>
                    <w:right w:val="none" w:sz="0" w:space="0" w:color="auto"/>
                  </w:divBdr>
                </w:div>
              </w:divsChild>
            </w:div>
            <w:div w:id="354037527">
              <w:marLeft w:val="0"/>
              <w:marRight w:val="0"/>
              <w:marTop w:val="0"/>
              <w:marBottom w:val="0"/>
              <w:divBdr>
                <w:top w:val="none" w:sz="0" w:space="0" w:color="auto"/>
                <w:left w:val="none" w:sz="0" w:space="0" w:color="auto"/>
                <w:bottom w:val="none" w:sz="0" w:space="0" w:color="auto"/>
                <w:right w:val="none" w:sz="0" w:space="0" w:color="auto"/>
              </w:divBdr>
              <w:divsChild>
                <w:div w:id="933635609">
                  <w:marLeft w:val="0"/>
                  <w:marRight w:val="0"/>
                  <w:marTop w:val="0"/>
                  <w:marBottom w:val="0"/>
                  <w:divBdr>
                    <w:top w:val="none" w:sz="0" w:space="0" w:color="auto"/>
                    <w:left w:val="none" w:sz="0" w:space="0" w:color="auto"/>
                    <w:bottom w:val="none" w:sz="0" w:space="0" w:color="auto"/>
                    <w:right w:val="none" w:sz="0" w:space="0" w:color="auto"/>
                  </w:divBdr>
                </w:div>
              </w:divsChild>
            </w:div>
            <w:div w:id="1095903024">
              <w:marLeft w:val="0"/>
              <w:marRight w:val="0"/>
              <w:marTop w:val="0"/>
              <w:marBottom w:val="0"/>
              <w:divBdr>
                <w:top w:val="none" w:sz="0" w:space="0" w:color="auto"/>
                <w:left w:val="none" w:sz="0" w:space="0" w:color="auto"/>
                <w:bottom w:val="none" w:sz="0" w:space="0" w:color="auto"/>
                <w:right w:val="none" w:sz="0" w:space="0" w:color="auto"/>
              </w:divBdr>
              <w:divsChild>
                <w:div w:id="334842540">
                  <w:marLeft w:val="0"/>
                  <w:marRight w:val="0"/>
                  <w:marTop w:val="0"/>
                  <w:marBottom w:val="0"/>
                  <w:divBdr>
                    <w:top w:val="none" w:sz="0" w:space="0" w:color="auto"/>
                    <w:left w:val="none" w:sz="0" w:space="0" w:color="auto"/>
                    <w:bottom w:val="none" w:sz="0" w:space="0" w:color="auto"/>
                    <w:right w:val="none" w:sz="0" w:space="0" w:color="auto"/>
                  </w:divBdr>
                </w:div>
              </w:divsChild>
            </w:div>
            <w:div w:id="551187064">
              <w:marLeft w:val="0"/>
              <w:marRight w:val="0"/>
              <w:marTop w:val="0"/>
              <w:marBottom w:val="0"/>
              <w:divBdr>
                <w:top w:val="none" w:sz="0" w:space="0" w:color="auto"/>
                <w:left w:val="none" w:sz="0" w:space="0" w:color="auto"/>
                <w:bottom w:val="none" w:sz="0" w:space="0" w:color="auto"/>
                <w:right w:val="none" w:sz="0" w:space="0" w:color="auto"/>
              </w:divBdr>
              <w:divsChild>
                <w:div w:id="1809587683">
                  <w:marLeft w:val="0"/>
                  <w:marRight w:val="0"/>
                  <w:marTop w:val="0"/>
                  <w:marBottom w:val="0"/>
                  <w:divBdr>
                    <w:top w:val="none" w:sz="0" w:space="0" w:color="auto"/>
                    <w:left w:val="none" w:sz="0" w:space="0" w:color="auto"/>
                    <w:bottom w:val="none" w:sz="0" w:space="0" w:color="auto"/>
                    <w:right w:val="none" w:sz="0" w:space="0" w:color="auto"/>
                  </w:divBdr>
                </w:div>
              </w:divsChild>
            </w:div>
            <w:div w:id="2141917600">
              <w:marLeft w:val="0"/>
              <w:marRight w:val="0"/>
              <w:marTop w:val="0"/>
              <w:marBottom w:val="0"/>
              <w:divBdr>
                <w:top w:val="none" w:sz="0" w:space="0" w:color="auto"/>
                <w:left w:val="none" w:sz="0" w:space="0" w:color="auto"/>
                <w:bottom w:val="none" w:sz="0" w:space="0" w:color="auto"/>
                <w:right w:val="none" w:sz="0" w:space="0" w:color="auto"/>
              </w:divBdr>
              <w:divsChild>
                <w:div w:id="21362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0846">
      <w:bodyDiv w:val="1"/>
      <w:marLeft w:val="0"/>
      <w:marRight w:val="0"/>
      <w:marTop w:val="0"/>
      <w:marBottom w:val="0"/>
      <w:divBdr>
        <w:top w:val="none" w:sz="0" w:space="0" w:color="auto"/>
        <w:left w:val="none" w:sz="0" w:space="0" w:color="auto"/>
        <w:bottom w:val="none" w:sz="0" w:space="0" w:color="auto"/>
        <w:right w:val="none" w:sz="0" w:space="0" w:color="auto"/>
      </w:divBdr>
      <w:divsChild>
        <w:div w:id="1821655663">
          <w:marLeft w:val="0"/>
          <w:marRight w:val="0"/>
          <w:marTop w:val="0"/>
          <w:marBottom w:val="0"/>
          <w:divBdr>
            <w:top w:val="none" w:sz="0" w:space="0" w:color="auto"/>
            <w:left w:val="none" w:sz="0" w:space="0" w:color="auto"/>
            <w:bottom w:val="none" w:sz="0" w:space="0" w:color="auto"/>
            <w:right w:val="none" w:sz="0" w:space="0" w:color="auto"/>
          </w:divBdr>
          <w:divsChild>
            <w:div w:id="933250064">
              <w:marLeft w:val="0"/>
              <w:marRight w:val="0"/>
              <w:marTop w:val="0"/>
              <w:marBottom w:val="0"/>
              <w:divBdr>
                <w:top w:val="none" w:sz="0" w:space="0" w:color="auto"/>
                <w:left w:val="none" w:sz="0" w:space="0" w:color="auto"/>
                <w:bottom w:val="none" w:sz="0" w:space="0" w:color="auto"/>
                <w:right w:val="none" w:sz="0" w:space="0" w:color="auto"/>
              </w:divBdr>
              <w:divsChild>
                <w:div w:id="475294653">
                  <w:marLeft w:val="0"/>
                  <w:marRight w:val="0"/>
                  <w:marTop w:val="0"/>
                  <w:marBottom w:val="0"/>
                  <w:divBdr>
                    <w:top w:val="none" w:sz="0" w:space="0" w:color="auto"/>
                    <w:left w:val="none" w:sz="0" w:space="0" w:color="auto"/>
                    <w:bottom w:val="none" w:sz="0" w:space="0" w:color="auto"/>
                    <w:right w:val="none" w:sz="0" w:space="0" w:color="auto"/>
                  </w:divBdr>
                </w:div>
                <w:div w:id="1820151001">
                  <w:marLeft w:val="0"/>
                  <w:marRight w:val="0"/>
                  <w:marTop w:val="0"/>
                  <w:marBottom w:val="0"/>
                  <w:divBdr>
                    <w:top w:val="none" w:sz="0" w:space="0" w:color="auto"/>
                    <w:left w:val="none" w:sz="0" w:space="0" w:color="auto"/>
                    <w:bottom w:val="none" w:sz="0" w:space="0" w:color="auto"/>
                    <w:right w:val="none" w:sz="0" w:space="0" w:color="auto"/>
                  </w:divBdr>
                </w:div>
              </w:divsChild>
            </w:div>
            <w:div w:id="985083163">
              <w:marLeft w:val="0"/>
              <w:marRight w:val="0"/>
              <w:marTop w:val="0"/>
              <w:marBottom w:val="0"/>
              <w:divBdr>
                <w:top w:val="none" w:sz="0" w:space="0" w:color="auto"/>
                <w:left w:val="none" w:sz="0" w:space="0" w:color="auto"/>
                <w:bottom w:val="none" w:sz="0" w:space="0" w:color="auto"/>
                <w:right w:val="none" w:sz="0" w:space="0" w:color="auto"/>
              </w:divBdr>
              <w:divsChild>
                <w:div w:id="959802697">
                  <w:marLeft w:val="0"/>
                  <w:marRight w:val="0"/>
                  <w:marTop w:val="0"/>
                  <w:marBottom w:val="0"/>
                  <w:divBdr>
                    <w:top w:val="none" w:sz="0" w:space="0" w:color="auto"/>
                    <w:left w:val="none" w:sz="0" w:space="0" w:color="auto"/>
                    <w:bottom w:val="none" w:sz="0" w:space="0" w:color="auto"/>
                    <w:right w:val="none" w:sz="0" w:space="0" w:color="auto"/>
                  </w:divBdr>
                </w:div>
              </w:divsChild>
            </w:div>
            <w:div w:id="1743529736">
              <w:marLeft w:val="0"/>
              <w:marRight w:val="0"/>
              <w:marTop w:val="0"/>
              <w:marBottom w:val="0"/>
              <w:divBdr>
                <w:top w:val="none" w:sz="0" w:space="0" w:color="auto"/>
                <w:left w:val="none" w:sz="0" w:space="0" w:color="auto"/>
                <w:bottom w:val="none" w:sz="0" w:space="0" w:color="auto"/>
                <w:right w:val="none" w:sz="0" w:space="0" w:color="auto"/>
              </w:divBdr>
              <w:divsChild>
                <w:div w:id="39549329">
                  <w:marLeft w:val="0"/>
                  <w:marRight w:val="0"/>
                  <w:marTop w:val="0"/>
                  <w:marBottom w:val="0"/>
                  <w:divBdr>
                    <w:top w:val="none" w:sz="0" w:space="0" w:color="auto"/>
                    <w:left w:val="none" w:sz="0" w:space="0" w:color="auto"/>
                    <w:bottom w:val="none" w:sz="0" w:space="0" w:color="auto"/>
                    <w:right w:val="none" w:sz="0" w:space="0" w:color="auto"/>
                  </w:divBdr>
                </w:div>
              </w:divsChild>
            </w:div>
            <w:div w:id="1996180041">
              <w:marLeft w:val="0"/>
              <w:marRight w:val="0"/>
              <w:marTop w:val="0"/>
              <w:marBottom w:val="0"/>
              <w:divBdr>
                <w:top w:val="none" w:sz="0" w:space="0" w:color="auto"/>
                <w:left w:val="none" w:sz="0" w:space="0" w:color="auto"/>
                <w:bottom w:val="none" w:sz="0" w:space="0" w:color="auto"/>
                <w:right w:val="none" w:sz="0" w:space="0" w:color="auto"/>
              </w:divBdr>
              <w:divsChild>
                <w:div w:id="1684086726">
                  <w:marLeft w:val="0"/>
                  <w:marRight w:val="0"/>
                  <w:marTop w:val="0"/>
                  <w:marBottom w:val="0"/>
                  <w:divBdr>
                    <w:top w:val="none" w:sz="0" w:space="0" w:color="auto"/>
                    <w:left w:val="none" w:sz="0" w:space="0" w:color="auto"/>
                    <w:bottom w:val="none" w:sz="0" w:space="0" w:color="auto"/>
                    <w:right w:val="none" w:sz="0" w:space="0" w:color="auto"/>
                  </w:divBdr>
                </w:div>
              </w:divsChild>
            </w:div>
            <w:div w:id="1100368625">
              <w:marLeft w:val="0"/>
              <w:marRight w:val="0"/>
              <w:marTop w:val="0"/>
              <w:marBottom w:val="0"/>
              <w:divBdr>
                <w:top w:val="none" w:sz="0" w:space="0" w:color="auto"/>
                <w:left w:val="none" w:sz="0" w:space="0" w:color="auto"/>
                <w:bottom w:val="none" w:sz="0" w:space="0" w:color="auto"/>
                <w:right w:val="none" w:sz="0" w:space="0" w:color="auto"/>
              </w:divBdr>
              <w:divsChild>
                <w:div w:id="2087485144">
                  <w:marLeft w:val="0"/>
                  <w:marRight w:val="0"/>
                  <w:marTop w:val="0"/>
                  <w:marBottom w:val="0"/>
                  <w:divBdr>
                    <w:top w:val="none" w:sz="0" w:space="0" w:color="auto"/>
                    <w:left w:val="none" w:sz="0" w:space="0" w:color="auto"/>
                    <w:bottom w:val="none" w:sz="0" w:space="0" w:color="auto"/>
                    <w:right w:val="none" w:sz="0" w:space="0" w:color="auto"/>
                  </w:divBdr>
                </w:div>
              </w:divsChild>
            </w:div>
            <w:div w:id="2004242016">
              <w:marLeft w:val="0"/>
              <w:marRight w:val="0"/>
              <w:marTop w:val="0"/>
              <w:marBottom w:val="0"/>
              <w:divBdr>
                <w:top w:val="none" w:sz="0" w:space="0" w:color="auto"/>
                <w:left w:val="none" w:sz="0" w:space="0" w:color="auto"/>
                <w:bottom w:val="none" w:sz="0" w:space="0" w:color="auto"/>
                <w:right w:val="none" w:sz="0" w:space="0" w:color="auto"/>
              </w:divBdr>
              <w:divsChild>
                <w:div w:id="744838743">
                  <w:marLeft w:val="0"/>
                  <w:marRight w:val="0"/>
                  <w:marTop w:val="0"/>
                  <w:marBottom w:val="0"/>
                  <w:divBdr>
                    <w:top w:val="none" w:sz="0" w:space="0" w:color="auto"/>
                    <w:left w:val="none" w:sz="0" w:space="0" w:color="auto"/>
                    <w:bottom w:val="none" w:sz="0" w:space="0" w:color="auto"/>
                    <w:right w:val="none" w:sz="0" w:space="0" w:color="auto"/>
                  </w:divBdr>
                </w:div>
              </w:divsChild>
            </w:div>
            <w:div w:id="1025060903">
              <w:marLeft w:val="0"/>
              <w:marRight w:val="0"/>
              <w:marTop w:val="0"/>
              <w:marBottom w:val="0"/>
              <w:divBdr>
                <w:top w:val="none" w:sz="0" w:space="0" w:color="auto"/>
                <w:left w:val="none" w:sz="0" w:space="0" w:color="auto"/>
                <w:bottom w:val="none" w:sz="0" w:space="0" w:color="auto"/>
                <w:right w:val="none" w:sz="0" w:space="0" w:color="auto"/>
              </w:divBdr>
              <w:divsChild>
                <w:div w:id="1750271775">
                  <w:marLeft w:val="0"/>
                  <w:marRight w:val="0"/>
                  <w:marTop w:val="0"/>
                  <w:marBottom w:val="0"/>
                  <w:divBdr>
                    <w:top w:val="none" w:sz="0" w:space="0" w:color="auto"/>
                    <w:left w:val="none" w:sz="0" w:space="0" w:color="auto"/>
                    <w:bottom w:val="none" w:sz="0" w:space="0" w:color="auto"/>
                    <w:right w:val="none" w:sz="0" w:space="0" w:color="auto"/>
                  </w:divBdr>
                </w:div>
              </w:divsChild>
            </w:div>
            <w:div w:id="1172985990">
              <w:marLeft w:val="0"/>
              <w:marRight w:val="0"/>
              <w:marTop w:val="0"/>
              <w:marBottom w:val="0"/>
              <w:divBdr>
                <w:top w:val="none" w:sz="0" w:space="0" w:color="auto"/>
                <w:left w:val="none" w:sz="0" w:space="0" w:color="auto"/>
                <w:bottom w:val="none" w:sz="0" w:space="0" w:color="auto"/>
                <w:right w:val="none" w:sz="0" w:space="0" w:color="auto"/>
              </w:divBdr>
              <w:divsChild>
                <w:div w:id="1493638455">
                  <w:marLeft w:val="0"/>
                  <w:marRight w:val="0"/>
                  <w:marTop w:val="0"/>
                  <w:marBottom w:val="0"/>
                  <w:divBdr>
                    <w:top w:val="none" w:sz="0" w:space="0" w:color="auto"/>
                    <w:left w:val="none" w:sz="0" w:space="0" w:color="auto"/>
                    <w:bottom w:val="none" w:sz="0" w:space="0" w:color="auto"/>
                    <w:right w:val="none" w:sz="0" w:space="0" w:color="auto"/>
                  </w:divBdr>
                </w:div>
              </w:divsChild>
            </w:div>
            <w:div w:id="192965032">
              <w:marLeft w:val="0"/>
              <w:marRight w:val="0"/>
              <w:marTop w:val="0"/>
              <w:marBottom w:val="0"/>
              <w:divBdr>
                <w:top w:val="none" w:sz="0" w:space="0" w:color="auto"/>
                <w:left w:val="none" w:sz="0" w:space="0" w:color="auto"/>
                <w:bottom w:val="none" w:sz="0" w:space="0" w:color="auto"/>
                <w:right w:val="none" w:sz="0" w:space="0" w:color="auto"/>
              </w:divBdr>
              <w:divsChild>
                <w:div w:id="564532889">
                  <w:marLeft w:val="0"/>
                  <w:marRight w:val="0"/>
                  <w:marTop w:val="0"/>
                  <w:marBottom w:val="0"/>
                  <w:divBdr>
                    <w:top w:val="none" w:sz="0" w:space="0" w:color="auto"/>
                    <w:left w:val="none" w:sz="0" w:space="0" w:color="auto"/>
                    <w:bottom w:val="none" w:sz="0" w:space="0" w:color="auto"/>
                    <w:right w:val="none" w:sz="0" w:space="0" w:color="auto"/>
                  </w:divBdr>
                </w:div>
              </w:divsChild>
            </w:div>
            <w:div w:id="1401293222">
              <w:marLeft w:val="0"/>
              <w:marRight w:val="0"/>
              <w:marTop w:val="0"/>
              <w:marBottom w:val="0"/>
              <w:divBdr>
                <w:top w:val="none" w:sz="0" w:space="0" w:color="auto"/>
                <w:left w:val="none" w:sz="0" w:space="0" w:color="auto"/>
                <w:bottom w:val="none" w:sz="0" w:space="0" w:color="auto"/>
                <w:right w:val="none" w:sz="0" w:space="0" w:color="auto"/>
              </w:divBdr>
              <w:divsChild>
                <w:div w:id="186675757">
                  <w:marLeft w:val="0"/>
                  <w:marRight w:val="0"/>
                  <w:marTop w:val="0"/>
                  <w:marBottom w:val="0"/>
                  <w:divBdr>
                    <w:top w:val="none" w:sz="0" w:space="0" w:color="auto"/>
                    <w:left w:val="none" w:sz="0" w:space="0" w:color="auto"/>
                    <w:bottom w:val="none" w:sz="0" w:space="0" w:color="auto"/>
                    <w:right w:val="none" w:sz="0" w:space="0" w:color="auto"/>
                  </w:divBdr>
                </w:div>
              </w:divsChild>
            </w:div>
            <w:div w:id="424109884">
              <w:marLeft w:val="0"/>
              <w:marRight w:val="0"/>
              <w:marTop w:val="0"/>
              <w:marBottom w:val="0"/>
              <w:divBdr>
                <w:top w:val="none" w:sz="0" w:space="0" w:color="auto"/>
                <w:left w:val="none" w:sz="0" w:space="0" w:color="auto"/>
                <w:bottom w:val="none" w:sz="0" w:space="0" w:color="auto"/>
                <w:right w:val="none" w:sz="0" w:space="0" w:color="auto"/>
              </w:divBdr>
              <w:divsChild>
                <w:div w:id="5414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3700">
      <w:bodyDiv w:val="1"/>
      <w:marLeft w:val="0"/>
      <w:marRight w:val="0"/>
      <w:marTop w:val="0"/>
      <w:marBottom w:val="0"/>
      <w:divBdr>
        <w:top w:val="none" w:sz="0" w:space="0" w:color="auto"/>
        <w:left w:val="none" w:sz="0" w:space="0" w:color="auto"/>
        <w:bottom w:val="none" w:sz="0" w:space="0" w:color="auto"/>
        <w:right w:val="none" w:sz="0" w:space="0" w:color="auto"/>
      </w:divBdr>
    </w:div>
    <w:div w:id="1394431210">
      <w:bodyDiv w:val="1"/>
      <w:marLeft w:val="0"/>
      <w:marRight w:val="0"/>
      <w:marTop w:val="0"/>
      <w:marBottom w:val="0"/>
      <w:divBdr>
        <w:top w:val="none" w:sz="0" w:space="0" w:color="auto"/>
        <w:left w:val="none" w:sz="0" w:space="0" w:color="auto"/>
        <w:bottom w:val="none" w:sz="0" w:space="0" w:color="auto"/>
        <w:right w:val="none" w:sz="0" w:space="0" w:color="auto"/>
      </w:divBdr>
      <w:divsChild>
        <w:div w:id="1171138358">
          <w:marLeft w:val="0"/>
          <w:marRight w:val="0"/>
          <w:marTop w:val="0"/>
          <w:marBottom w:val="0"/>
          <w:divBdr>
            <w:top w:val="none" w:sz="0" w:space="0" w:color="auto"/>
            <w:left w:val="none" w:sz="0" w:space="0" w:color="auto"/>
            <w:bottom w:val="none" w:sz="0" w:space="0" w:color="auto"/>
            <w:right w:val="none" w:sz="0" w:space="0" w:color="auto"/>
          </w:divBdr>
          <w:divsChild>
            <w:div w:id="1016885663">
              <w:marLeft w:val="0"/>
              <w:marRight w:val="0"/>
              <w:marTop w:val="0"/>
              <w:marBottom w:val="0"/>
              <w:divBdr>
                <w:top w:val="none" w:sz="0" w:space="0" w:color="auto"/>
                <w:left w:val="none" w:sz="0" w:space="0" w:color="auto"/>
                <w:bottom w:val="none" w:sz="0" w:space="0" w:color="auto"/>
                <w:right w:val="none" w:sz="0" w:space="0" w:color="auto"/>
              </w:divBdr>
              <w:divsChild>
                <w:div w:id="1379427733">
                  <w:marLeft w:val="0"/>
                  <w:marRight w:val="0"/>
                  <w:marTop w:val="0"/>
                  <w:marBottom w:val="0"/>
                  <w:divBdr>
                    <w:top w:val="none" w:sz="0" w:space="0" w:color="auto"/>
                    <w:left w:val="none" w:sz="0" w:space="0" w:color="auto"/>
                    <w:bottom w:val="none" w:sz="0" w:space="0" w:color="auto"/>
                    <w:right w:val="none" w:sz="0" w:space="0" w:color="auto"/>
                  </w:divBdr>
                </w:div>
                <w:div w:id="593825551">
                  <w:marLeft w:val="0"/>
                  <w:marRight w:val="0"/>
                  <w:marTop w:val="0"/>
                  <w:marBottom w:val="0"/>
                  <w:divBdr>
                    <w:top w:val="none" w:sz="0" w:space="0" w:color="auto"/>
                    <w:left w:val="none" w:sz="0" w:space="0" w:color="auto"/>
                    <w:bottom w:val="none" w:sz="0" w:space="0" w:color="auto"/>
                    <w:right w:val="none" w:sz="0" w:space="0" w:color="auto"/>
                  </w:divBdr>
                </w:div>
              </w:divsChild>
            </w:div>
            <w:div w:id="1669211029">
              <w:marLeft w:val="0"/>
              <w:marRight w:val="0"/>
              <w:marTop w:val="0"/>
              <w:marBottom w:val="0"/>
              <w:divBdr>
                <w:top w:val="none" w:sz="0" w:space="0" w:color="auto"/>
                <w:left w:val="none" w:sz="0" w:space="0" w:color="auto"/>
                <w:bottom w:val="none" w:sz="0" w:space="0" w:color="auto"/>
                <w:right w:val="none" w:sz="0" w:space="0" w:color="auto"/>
              </w:divBdr>
              <w:divsChild>
                <w:div w:id="127016064">
                  <w:marLeft w:val="0"/>
                  <w:marRight w:val="0"/>
                  <w:marTop w:val="0"/>
                  <w:marBottom w:val="0"/>
                  <w:divBdr>
                    <w:top w:val="none" w:sz="0" w:space="0" w:color="auto"/>
                    <w:left w:val="none" w:sz="0" w:space="0" w:color="auto"/>
                    <w:bottom w:val="none" w:sz="0" w:space="0" w:color="auto"/>
                    <w:right w:val="none" w:sz="0" w:space="0" w:color="auto"/>
                  </w:divBdr>
                </w:div>
              </w:divsChild>
            </w:div>
            <w:div w:id="1114251072">
              <w:marLeft w:val="0"/>
              <w:marRight w:val="0"/>
              <w:marTop w:val="0"/>
              <w:marBottom w:val="0"/>
              <w:divBdr>
                <w:top w:val="none" w:sz="0" w:space="0" w:color="auto"/>
                <w:left w:val="none" w:sz="0" w:space="0" w:color="auto"/>
                <w:bottom w:val="none" w:sz="0" w:space="0" w:color="auto"/>
                <w:right w:val="none" w:sz="0" w:space="0" w:color="auto"/>
              </w:divBdr>
              <w:divsChild>
                <w:div w:id="232276828">
                  <w:marLeft w:val="0"/>
                  <w:marRight w:val="0"/>
                  <w:marTop w:val="0"/>
                  <w:marBottom w:val="0"/>
                  <w:divBdr>
                    <w:top w:val="none" w:sz="0" w:space="0" w:color="auto"/>
                    <w:left w:val="none" w:sz="0" w:space="0" w:color="auto"/>
                    <w:bottom w:val="none" w:sz="0" w:space="0" w:color="auto"/>
                    <w:right w:val="none" w:sz="0" w:space="0" w:color="auto"/>
                  </w:divBdr>
                </w:div>
              </w:divsChild>
            </w:div>
            <w:div w:id="1419405881">
              <w:marLeft w:val="0"/>
              <w:marRight w:val="0"/>
              <w:marTop w:val="0"/>
              <w:marBottom w:val="0"/>
              <w:divBdr>
                <w:top w:val="none" w:sz="0" w:space="0" w:color="auto"/>
                <w:left w:val="none" w:sz="0" w:space="0" w:color="auto"/>
                <w:bottom w:val="none" w:sz="0" w:space="0" w:color="auto"/>
                <w:right w:val="none" w:sz="0" w:space="0" w:color="auto"/>
              </w:divBdr>
              <w:divsChild>
                <w:div w:id="1876845407">
                  <w:marLeft w:val="0"/>
                  <w:marRight w:val="0"/>
                  <w:marTop w:val="0"/>
                  <w:marBottom w:val="0"/>
                  <w:divBdr>
                    <w:top w:val="none" w:sz="0" w:space="0" w:color="auto"/>
                    <w:left w:val="none" w:sz="0" w:space="0" w:color="auto"/>
                    <w:bottom w:val="none" w:sz="0" w:space="0" w:color="auto"/>
                    <w:right w:val="none" w:sz="0" w:space="0" w:color="auto"/>
                  </w:divBdr>
                </w:div>
              </w:divsChild>
            </w:div>
            <w:div w:id="1433012428">
              <w:marLeft w:val="0"/>
              <w:marRight w:val="0"/>
              <w:marTop w:val="0"/>
              <w:marBottom w:val="0"/>
              <w:divBdr>
                <w:top w:val="none" w:sz="0" w:space="0" w:color="auto"/>
                <w:left w:val="none" w:sz="0" w:space="0" w:color="auto"/>
                <w:bottom w:val="none" w:sz="0" w:space="0" w:color="auto"/>
                <w:right w:val="none" w:sz="0" w:space="0" w:color="auto"/>
              </w:divBdr>
              <w:divsChild>
                <w:div w:id="821047395">
                  <w:marLeft w:val="0"/>
                  <w:marRight w:val="0"/>
                  <w:marTop w:val="0"/>
                  <w:marBottom w:val="0"/>
                  <w:divBdr>
                    <w:top w:val="none" w:sz="0" w:space="0" w:color="auto"/>
                    <w:left w:val="none" w:sz="0" w:space="0" w:color="auto"/>
                    <w:bottom w:val="none" w:sz="0" w:space="0" w:color="auto"/>
                    <w:right w:val="none" w:sz="0" w:space="0" w:color="auto"/>
                  </w:divBdr>
                </w:div>
              </w:divsChild>
            </w:div>
            <w:div w:id="1740595606">
              <w:marLeft w:val="0"/>
              <w:marRight w:val="0"/>
              <w:marTop w:val="0"/>
              <w:marBottom w:val="0"/>
              <w:divBdr>
                <w:top w:val="none" w:sz="0" w:space="0" w:color="auto"/>
                <w:left w:val="none" w:sz="0" w:space="0" w:color="auto"/>
                <w:bottom w:val="none" w:sz="0" w:space="0" w:color="auto"/>
                <w:right w:val="none" w:sz="0" w:space="0" w:color="auto"/>
              </w:divBdr>
              <w:divsChild>
                <w:div w:id="302656514">
                  <w:marLeft w:val="0"/>
                  <w:marRight w:val="0"/>
                  <w:marTop w:val="0"/>
                  <w:marBottom w:val="0"/>
                  <w:divBdr>
                    <w:top w:val="none" w:sz="0" w:space="0" w:color="auto"/>
                    <w:left w:val="none" w:sz="0" w:space="0" w:color="auto"/>
                    <w:bottom w:val="none" w:sz="0" w:space="0" w:color="auto"/>
                    <w:right w:val="none" w:sz="0" w:space="0" w:color="auto"/>
                  </w:divBdr>
                </w:div>
              </w:divsChild>
            </w:div>
            <w:div w:id="1744598319">
              <w:marLeft w:val="0"/>
              <w:marRight w:val="0"/>
              <w:marTop w:val="0"/>
              <w:marBottom w:val="0"/>
              <w:divBdr>
                <w:top w:val="none" w:sz="0" w:space="0" w:color="auto"/>
                <w:left w:val="none" w:sz="0" w:space="0" w:color="auto"/>
                <w:bottom w:val="none" w:sz="0" w:space="0" w:color="auto"/>
                <w:right w:val="none" w:sz="0" w:space="0" w:color="auto"/>
              </w:divBdr>
              <w:divsChild>
                <w:div w:id="1253202002">
                  <w:marLeft w:val="0"/>
                  <w:marRight w:val="0"/>
                  <w:marTop w:val="0"/>
                  <w:marBottom w:val="0"/>
                  <w:divBdr>
                    <w:top w:val="none" w:sz="0" w:space="0" w:color="auto"/>
                    <w:left w:val="none" w:sz="0" w:space="0" w:color="auto"/>
                    <w:bottom w:val="none" w:sz="0" w:space="0" w:color="auto"/>
                    <w:right w:val="none" w:sz="0" w:space="0" w:color="auto"/>
                  </w:divBdr>
                </w:div>
              </w:divsChild>
            </w:div>
            <w:div w:id="894466278">
              <w:marLeft w:val="0"/>
              <w:marRight w:val="0"/>
              <w:marTop w:val="0"/>
              <w:marBottom w:val="0"/>
              <w:divBdr>
                <w:top w:val="none" w:sz="0" w:space="0" w:color="auto"/>
                <w:left w:val="none" w:sz="0" w:space="0" w:color="auto"/>
                <w:bottom w:val="none" w:sz="0" w:space="0" w:color="auto"/>
                <w:right w:val="none" w:sz="0" w:space="0" w:color="auto"/>
              </w:divBdr>
              <w:divsChild>
                <w:div w:id="905606637">
                  <w:marLeft w:val="0"/>
                  <w:marRight w:val="0"/>
                  <w:marTop w:val="0"/>
                  <w:marBottom w:val="0"/>
                  <w:divBdr>
                    <w:top w:val="none" w:sz="0" w:space="0" w:color="auto"/>
                    <w:left w:val="none" w:sz="0" w:space="0" w:color="auto"/>
                    <w:bottom w:val="none" w:sz="0" w:space="0" w:color="auto"/>
                    <w:right w:val="none" w:sz="0" w:space="0" w:color="auto"/>
                  </w:divBdr>
                </w:div>
              </w:divsChild>
            </w:div>
            <w:div w:id="410742073">
              <w:marLeft w:val="0"/>
              <w:marRight w:val="0"/>
              <w:marTop w:val="0"/>
              <w:marBottom w:val="0"/>
              <w:divBdr>
                <w:top w:val="none" w:sz="0" w:space="0" w:color="auto"/>
                <w:left w:val="none" w:sz="0" w:space="0" w:color="auto"/>
                <w:bottom w:val="none" w:sz="0" w:space="0" w:color="auto"/>
                <w:right w:val="none" w:sz="0" w:space="0" w:color="auto"/>
              </w:divBdr>
              <w:divsChild>
                <w:div w:id="1110664403">
                  <w:marLeft w:val="0"/>
                  <w:marRight w:val="0"/>
                  <w:marTop w:val="0"/>
                  <w:marBottom w:val="0"/>
                  <w:divBdr>
                    <w:top w:val="none" w:sz="0" w:space="0" w:color="auto"/>
                    <w:left w:val="none" w:sz="0" w:space="0" w:color="auto"/>
                    <w:bottom w:val="none" w:sz="0" w:space="0" w:color="auto"/>
                    <w:right w:val="none" w:sz="0" w:space="0" w:color="auto"/>
                  </w:divBdr>
                </w:div>
              </w:divsChild>
            </w:div>
            <w:div w:id="1688675729">
              <w:marLeft w:val="0"/>
              <w:marRight w:val="0"/>
              <w:marTop w:val="0"/>
              <w:marBottom w:val="0"/>
              <w:divBdr>
                <w:top w:val="none" w:sz="0" w:space="0" w:color="auto"/>
                <w:left w:val="none" w:sz="0" w:space="0" w:color="auto"/>
                <w:bottom w:val="none" w:sz="0" w:space="0" w:color="auto"/>
                <w:right w:val="none" w:sz="0" w:space="0" w:color="auto"/>
              </w:divBdr>
              <w:divsChild>
                <w:div w:id="1542087463">
                  <w:marLeft w:val="0"/>
                  <w:marRight w:val="0"/>
                  <w:marTop w:val="0"/>
                  <w:marBottom w:val="0"/>
                  <w:divBdr>
                    <w:top w:val="none" w:sz="0" w:space="0" w:color="auto"/>
                    <w:left w:val="none" w:sz="0" w:space="0" w:color="auto"/>
                    <w:bottom w:val="none" w:sz="0" w:space="0" w:color="auto"/>
                    <w:right w:val="none" w:sz="0" w:space="0" w:color="auto"/>
                  </w:divBdr>
                </w:div>
              </w:divsChild>
            </w:div>
            <w:div w:id="684207718">
              <w:marLeft w:val="0"/>
              <w:marRight w:val="0"/>
              <w:marTop w:val="0"/>
              <w:marBottom w:val="0"/>
              <w:divBdr>
                <w:top w:val="none" w:sz="0" w:space="0" w:color="auto"/>
                <w:left w:val="none" w:sz="0" w:space="0" w:color="auto"/>
                <w:bottom w:val="none" w:sz="0" w:space="0" w:color="auto"/>
                <w:right w:val="none" w:sz="0" w:space="0" w:color="auto"/>
              </w:divBdr>
              <w:divsChild>
                <w:div w:id="9474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edu/diversity-equity-inclusion/programs-services/studentparentsuccess/" TargetMode="External"/><Relationship Id="rId13" Type="http://schemas.openxmlformats.org/officeDocument/2006/relationships/hyperlink" Target="mailto:knack@uwm.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waukee.qualtrics.com/jfe/form/SV_5nbz2BsoaQKUGdE" TargetMode="External"/><Relationship Id="rId5" Type="http://schemas.openxmlformats.org/officeDocument/2006/relationships/styles" Target="styles.xml"/><Relationship Id="rId15" Type="http://schemas.openxmlformats.org/officeDocument/2006/relationships/hyperlink" Target="mailto:meyer378@uwm.edu" TargetMode="External"/><Relationship Id="rId10" Type="http://schemas.openxmlformats.org/officeDocument/2006/relationships/hyperlink" Target="https://cm.maxient.com/reportingform.php?UnivofWisconsinMilwaukee&amp;layout_id=19" TargetMode="External"/><Relationship Id="rId4" Type="http://schemas.openxmlformats.org/officeDocument/2006/relationships/numbering" Target="numbering.xml"/><Relationship Id="rId9" Type="http://schemas.openxmlformats.org/officeDocument/2006/relationships/hyperlink" Target="http://www.uwm.edu/deanofstudents" TargetMode="External"/><Relationship Id="rId14" Type="http://schemas.openxmlformats.org/officeDocument/2006/relationships/hyperlink" Target="mailto:alsoika@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Props1.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1</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12</cp:revision>
  <dcterms:created xsi:type="dcterms:W3CDTF">2021-10-12T13:28:00Z</dcterms:created>
  <dcterms:modified xsi:type="dcterms:W3CDTF">2021-10-14T15:20:00Z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