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7F1F20" w:rsidP="004228F9" w:rsidRDefault="004F0EC6" w14:paraId="600B38B3" w14:textId="6CD8273C">
      <w:pPr>
        <w:pStyle w:val="Heading1"/>
      </w:pPr>
      <w:bookmarkStart w:name="_nm9m56ythepw" w:colFirst="0" w:colLast="0" w:id="0"/>
      <w:bookmarkEnd w:id="0"/>
      <w:r>
        <w:t xml:space="preserve">Welcome to </w:t>
      </w:r>
      <w:r w:rsidR="00A242C0">
        <w:t>UW-Milwaukee</w:t>
      </w:r>
    </w:p>
    <w:p w:rsidR="007F1F20" w:rsidP="004228F9" w:rsidRDefault="004F0EC6" w14:paraId="298B0C10" w14:textId="47D58E76">
      <w:pPr>
        <w:rPr>
          <w:sz w:val="8"/>
          <w:szCs w:val="8"/>
        </w:rPr>
      </w:pPr>
      <w:r>
        <w:t xml:space="preserve">Tip: The text above “Welcome to </w:t>
      </w:r>
      <w:r w:rsidR="00A242C0">
        <w:t>UW-Milwaukee</w:t>
      </w:r>
      <w:r>
        <w:t>” has been tagged as a Heading 1 using the Styles panel. This indicates that it is the most important text in the document (typically the title) and begins our document outline.</w:t>
      </w:r>
    </w:p>
    <w:p w:rsidR="007F1F20" w:rsidP="004228F9" w:rsidRDefault="004F0EC6" w14:paraId="565A7DE7" w14:textId="77777777">
      <w:r>
        <w:rPr>
          <w:noProof/>
        </w:rPr>
        <w:drawing>
          <wp:inline distT="114300" distB="114300" distL="114300" distR="114300" wp14:anchorId="13A2E42D" wp14:editId="35DD624D">
            <wp:extent cx="5505450" cy="2111256"/>
            <wp:effectExtent l="0" t="0" r="0" b="0"/>
            <wp:docPr id="1" name="image1.png" descr="Aerial view of the city Milwaukee, WI’s skyline, centered on the Milwaukee Art Museum (MAM) on a sunny day."/>
            <wp:cNvGraphicFramePr/>
            <a:graphic xmlns:a="http://schemas.openxmlformats.org/drawingml/2006/main">
              <a:graphicData uri="http://schemas.openxmlformats.org/drawingml/2006/picture">
                <pic:pic xmlns:pic="http://schemas.openxmlformats.org/drawingml/2006/picture">
                  <pic:nvPicPr>
                    <pic:cNvPr id="1" name="image1.png" descr="Aerial view of the city Milwaukee, WI’s skyline, centered on the Milwaukee Art Museum (MAM) on a sunny day."/>
                    <pic:cNvPicPr preferRelativeResize="0"/>
                  </pic:nvPicPr>
                  <pic:blipFill>
                    <a:blip r:embed="rId7" cstate="print">
                      <a:extLst>
                        <a:ext uri="{28A0092B-C50C-407E-A947-70E740481C1C}">
                          <a14:useLocalDpi xmlns:a14="http://schemas.microsoft.com/office/drawing/2010/main" val="0"/>
                        </a:ext>
                      </a:extLst>
                    </a:blip>
                    <a:srcRect t="24375" b="24375"/>
                    <a:stretch>
                      <a:fillRect/>
                    </a:stretch>
                  </pic:blipFill>
                  <pic:spPr>
                    <a:xfrm>
                      <a:off x="0" y="0"/>
                      <a:ext cx="5505450" cy="2111256"/>
                    </a:xfrm>
                    <a:prstGeom prst="rect">
                      <a:avLst/>
                    </a:prstGeom>
                    <a:ln/>
                  </pic:spPr>
                </pic:pic>
              </a:graphicData>
            </a:graphic>
          </wp:inline>
        </w:drawing>
      </w:r>
    </w:p>
    <w:p w:rsidR="007F1F20" w:rsidP="004228F9" w:rsidRDefault="004F0EC6" w14:paraId="689CFAAE" w14:textId="515D1D54">
      <w:r>
        <w:t>Tip: The image above has alt text added to the image properties to make it accessible to readers who cannot see the image. This was done by right clicking the image, selecting "Alt Text" and adding a brief descriptive sentence, in this case "</w:t>
      </w:r>
      <w:r w:rsidRPr="0023197E" w:rsidR="0023197E">
        <w:t>Aerial view of the city Milwaukee, WI’s skyline, centered on the Milwaukee Art Museum (MAM) on a sunny day.</w:t>
      </w:r>
      <w:r>
        <w:t>"</w:t>
      </w:r>
    </w:p>
    <w:p w:rsidRPr="0023197E" w:rsidR="007F1F20" w:rsidP="004228F9" w:rsidRDefault="004F0EC6" w14:paraId="6949D766" w14:textId="77777777">
      <w:pPr>
        <w:pStyle w:val="Heading2"/>
      </w:pPr>
      <w:bookmarkStart w:name="_oid11gmdfmtq" w:colFirst="0" w:colLast="0" w:id="1"/>
      <w:bookmarkEnd w:id="1"/>
      <w:r w:rsidRPr="0023197E">
        <w:t>Getting Started</w:t>
      </w:r>
    </w:p>
    <w:p w:rsidR="007F1F20" w:rsidP="004228F9" w:rsidRDefault="004F0EC6" w14:paraId="3DDF958C" w14:textId="40A36EEB">
      <w:r>
        <w:t xml:space="preserve">Tip: The text above “Getting Started” has been tagged as a Heading 2 using the Styles panel. This helps continue our document outline and creates a sub-section. </w:t>
      </w:r>
    </w:p>
    <w:p w:rsidR="004228F9" w:rsidP="004228F9" w:rsidRDefault="004228F9" w14:paraId="63DF1CAF" w14:textId="4CCD43DD">
      <w:r w:rsidRPr="004228F9">
        <w:t>The following are resources for determining if the files you upload to</w:t>
      </w:r>
      <w:r>
        <w:t xml:space="preserve"> for</w:t>
      </w:r>
      <w:r w:rsidRPr="004228F9">
        <w:t xml:space="preserve"> your class are accessible:</w:t>
      </w:r>
    </w:p>
    <w:p w:rsidR="004228F9" w:rsidP="004228F9" w:rsidRDefault="004228F9" w14:paraId="015C5080" w14:textId="77777777">
      <w:pPr>
        <w:pStyle w:val="ListParagraph"/>
        <w:numPr>
          <w:ilvl w:val="0"/>
          <w:numId w:val="2"/>
        </w:numPr>
      </w:pPr>
      <w:hyperlink w:tgtFrame="_blank" w:history="1" r:id="rId8">
        <w:r w:rsidRPr="004228F9">
          <w:rPr>
            <w:rStyle w:val="Hyperlink"/>
            <w:rFonts w:ascii="Helvetica Neue" w:hAnsi="Helvetica Neue"/>
            <w:color w:val="2B74B1"/>
          </w:rPr>
          <w:t>Word Accessibility</w:t>
        </w:r>
      </w:hyperlink>
    </w:p>
    <w:p w:rsidR="004228F9" w:rsidP="004228F9" w:rsidRDefault="004228F9" w14:paraId="4D88F9B1" w14:textId="77777777">
      <w:pPr>
        <w:pStyle w:val="ListParagraph"/>
        <w:numPr>
          <w:ilvl w:val="0"/>
          <w:numId w:val="2"/>
        </w:numPr>
      </w:pPr>
      <w:hyperlink w:history="1" r:id="rId9">
        <w:r w:rsidRPr="004228F9">
          <w:rPr>
            <w:rStyle w:val="Hyperlink"/>
            <w:rFonts w:ascii="Helvetica Neue" w:hAnsi="Helvetica Neue"/>
            <w:color w:val="2B74B1"/>
          </w:rPr>
          <w:t>PowerPoint Accessibility and Universal Design</w:t>
        </w:r>
      </w:hyperlink>
    </w:p>
    <w:p w:rsidR="004228F9" w:rsidP="004228F9" w:rsidRDefault="004228F9" w14:paraId="1ADFE82D" w14:textId="77777777">
      <w:pPr>
        <w:pStyle w:val="ListParagraph"/>
        <w:numPr>
          <w:ilvl w:val="0"/>
          <w:numId w:val="2"/>
        </w:numPr>
      </w:pPr>
      <w:hyperlink w:tgtFrame="_blank" w:history="1" r:id="rId10">
        <w:r w:rsidRPr="004228F9">
          <w:rPr>
            <w:rStyle w:val="Hyperlink"/>
            <w:rFonts w:ascii="Helvetica Neue" w:hAnsi="Helvetica Neue"/>
            <w:color w:val="2B74B1"/>
          </w:rPr>
          <w:t>Excel Accessibility</w:t>
        </w:r>
      </w:hyperlink>
    </w:p>
    <w:p w:rsidR="004228F9" w:rsidP="004228F9" w:rsidRDefault="004228F9" w14:paraId="1ADAC25E" w14:textId="77777777">
      <w:pPr>
        <w:pStyle w:val="ListParagraph"/>
        <w:numPr>
          <w:ilvl w:val="0"/>
          <w:numId w:val="2"/>
        </w:numPr>
      </w:pPr>
      <w:hyperlink w:tgtFrame="_blank" w:history="1" r:id="rId11">
        <w:r w:rsidRPr="004228F9">
          <w:rPr>
            <w:rStyle w:val="Hyperlink"/>
            <w:rFonts w:ascii="Helvetica Neue" w:hAnsi="Helvetica Neue"/>
            <w:color w:val="2B74B1"/>
          </w:rPr>
          <w:t>PDF Accessibility</w:t>
        </w:r>
      </w:hyperlink>
    </w:p>
    <w:p w:rsidR="007F1F20" w:rsidP="004228F9" w:rsidRDefault="004F0EC6" w14:paraId="2558647C" w14:textId="77777777">
      <w:pPr>
        <w:rPr>
          <w:b/>
          <w:sz w:val="30"/>
          <w:szCs w:val="30"/>
          <w:highlight w:val="white"/>
        </w:rPr>
        <w:sectPr w:rsidR="007F1F20">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pgNumType w:start="1"/>
          <w:cols w:space="720"/>
        </w:sectPr>
      </w:pPr>
      <w:r>
        <w:rPr>
          <w:highlight w:val="white"/>
        </w:rPr>
        <w:t xml:space="preserve">Tip: The text above has been formatted as a list. This increases readability and comprehension for all users. When possible, consider breaking content into lists. </w:t>
      </w:r>
    </w:p>
    <w:p w:rsidRPr="00A242C0" w:rsidR="007F1F20" w:rsidP="004228F9" w:rsidRDefault="004F0EC6" w14:paraId="4B139FE5" w14:textId="34D75EBA">
      <w:pPr>
        <w:pStyle w:val="Heading2"/>
      </w:pPr>
      <w:bookmarkStart w:name="_sqgnboz60jhj" w:colFirst="0" w:colLast="0" w:id="2"/>
      <w:bookmarkEnd w:id="2"/>
      <w:r w:rsidRPr="00A242C0">
        <w:t xml:space="preserve">Explore </w:t>
      </w:r>
      <w:r w:rsidR="004228F9">
        <w:t>Other Accessibility Resources</w:t>
      </w:r>
    </w:p>
    <w:p w:rsidR="007F1F20" w:rsidP="004228F9" w:rsidRDefault="004F0EC6" w14:paraId="4AE9EC88" w14:textId="121EC4F2">
      <w:r w:rsidR="004F0EC6">
        <w:rPr/>
        <w:t xml:space="preserve">Tip: The text above </w:t>
      </w:r>
      <w:r w:rsidR="004F0EC6">
        <w:rPr/>
        <w:t xml:space="preserve">“Explore </w:t>
      </w:r>
      <w:r w:rsidR="4A80BB74">
        <w:rPr/>
        <w:t>Other Accessibility Resources</w:t>
      </w:r>
      <w:r w:rsidR="004F0EC6">
        <w:rPr/>
        <w:t>”</w:t>
      </w:r>
      <w:r w:rsidR="004F0EC6">
        <w:rPr/>
        <w:t xml:space="preserve"> has been tagged as </w:t>
      </w:r>
      <w:r w:rsidR="004F0EC6">
        <w:rPr/>
        <w:t>a Heading</w:t>
      </w:r>
      <w:r w:rsidR="004F0EC6">
        <w:rPr/>
        <w:t xml:space="preserve"> 2 using the Styles panel. This helps continue our document outline and creates a sub-section. </w:t>
      </w:r>
    </w:p>
    <w:p w:rsidR="007F1F20" w:rsidP="6046E7C5" w:rsidRDefault="004F0EC6" w14:paraId="0B23FD2B" w14:textId="2F71E00B">
      <w:pPr>
        <w:pStyle w:val="Normal"/>
        <w:rPr>
          <w:shd w:val="clear" w:color="auto" w:fill="F3F3F3"/>
        </w:rPr>
      </w:pPr>
      <w:r w:rsidR="004F0EC6">
        <w:rPr/>
        <w:t xml:space="preserve">Tip: The text above “</w:t>
      </w:r>
      <w:r w:rsidR="345D7A12">
        <w:rPr/>
        <w:t>Explore Other Accessibility Resources</w:t>
      </w:r>
      <w:r w:rsidR="004F0EC6">
        <w:rPr/>
        <w:t xml:space="preserve">” </w:t>
      </w:r>
      <w:r w:rsidR="004F0EC6">
        <w:rPr/>
        <w:t xml:space="preserve">is</w:t>
      </w:r>
      <w:r w:rsidR="004F0EC6">
        <w:rPr/>
        <w:t xml:space="preserve"> a dark </w:t>
      </w:r>
      <w:r w:rsidR="0023197E">
        <w:rPr/>
        <w:t>blue</w:t>
      </w:r>
      <w:r w:rsidR="004F0EC6">
        <w:rPr/>
        <w:t xml:space="preserve"> (#</w:t>
      </w:r>
      <w:r w:rsidR="0023197E">
        <w:rPr>
          <w:rFonts w:ascii="Helvetica Neue" w:hAnsi="Helvetica Neue"/>
          <w:color w:val="202020"/>
          <w:sz w:val="23"/>
          <w:szCs w:val="23"/>
          <w:shd w:val="clear" w:color="auto" w:fill="FFFFFF"/>
        </w:rPr>
        <w:t>14364D</w:t>
      </w:r>
      <w:r w:rsidR="004F0EC6">
        <w:rPr/>
        <w:t>) and has sufficient contrast against the white background (#FFFFFF) which allows it to be more easily perceived by users</w:t>
      </w:r>
      <w:r w:rsidR="0023197E">
        <w:rPr/>
        <w:t xml:space="preserve">. You may check accessible color schemes using </w:t>
      </w:r>
      <w:r w:rsidR="00B72A9C">
        <w:rPr/>
        <w:t xml:space="preserve">a </w:t>
      </w:r>
      <w:hyperlink r:id="R6d1bc4fc26024de1">
        <w:r w:rsidRPr="6046E7C5" w:rsidR="00B72A9C">
          <w:rPr>
            <w:rStyle w:val="Hyperlink"/>
            <w:i w:val="1"/>
            <w:iCs w:val="1"/>
          </w:rPr>
          <w:t>color checker tool</w:t>
        </w:r>
      </w:hyperlink>
      <w:r w:rsidR="00B72A9C">
        <w:rPr/>
        <w:t>.</w:t>
      </w:r>
    </w:p>
    <w:p w:rsidRPr="004228F9" w:rsidR="007F1F20" w:rsidP="6046E7C5" w:rsidRDefault="004228F9" w14:paraId="7EB41357" w14:textId="2D7F1382">
      <w:pPr>
        <w:pStyle w:val="Heading3"/>
        <w:rPr>
          <w:sz w:val="28"/>
          <w:szCs w:val="28"/>
        </w:rPr>
      </w:pPr>
      <w:bookmarkStart w:name="_s4hd4fx46q92" w:id="3"/>
      <w:bookmarkEnd w:id="3"/>
      <w:r w:rsidR="004228F9">
        <w:rPr/>
        <w:t>Accessibility and Universal Design Checklist</w:t>
      </w:r>
    </w:p>
    <w:p w:rsidRPr="004228F9" w:rsidR="007F1F20" w:rsidP="004228F9" w:rsidRDefault="004F0EC6" w14:paraId="5D56DDB3" w14:textId="391A9960">
      <w:pPr>
        <w:rPr>
          <w:b/>
          <w:bCs/>
        </w:rPr>
      </w:pPr>
      <w:r>
        <w:t xml:space="preserve">Tip: The </w:t>
      </w:r>
      <w:r w:rsidR="6616551E">
        <w:t>above text,</w:t>
      </w:r>
      <w:r>
        <w:t xml:space="preserve"> “</w:t>
      </w:r>
      <w:r w:rsidR="004228F9">
        <w:t>Accessibility and Universal Design Checklist</w:t>
      </w:r>
      <w:r>
        <w:t>” has been tagged as a Heading 3 using the Styles panel. This helps continue our document outline and creates another sub-section. Both “</w:t>
      </w:r>
      <w:r w:rsidR="004228F9">
        <w:t>Accessibility and Universal Design Checklist</w:t>
      </w:r>
      <w:r>
        <w:t>” and “</w:t>
      </w:r>
      <w:r w:rsidR="00E07488">
        <w:t>Digital Accessibility Training</w:t>
      </w:r>
      <w:r>
        <w:t xml:space="preserve">” are sub-sections under “Explore </w:t>
      </w:r>
      <w:r w:rsidR="00E07488">
        <w:t>Other Accessibility Resources</w:t>
      </w:r>
      <w:r>
        <w:t>.”</w:t>
      </w:r>
    </w:p>
    <w:p w:rsidR="007F1F20" w:rsidP="004228F9" w:rsidRDefault="00E07488" w14:paraId="688407D9" w14:textId="3B2C2E4F">
      <w:pPr>
        <w:pStyle w:val="ListParagraph"/>
        <w:numPr>
          <w:ilvl w:val="0"/>
          <w:numId w:val="2"/>
        </w:numPr>
      </w:pPr>
      <w:hyperlink w:history="1" r:id="rId19">
        <w:r w:rsidRPr="00E07488">
          <w:rPr>
            <w:rStyle w:val="Hyperlink"/>
          </w:rPr>
          <w:t>Access the Accessibility and Universal Design Checklist</w:t>
        </w:r>
      </w:hyperlink>
    </w:p>
    <w:p w:rsidR="007F1F20" w:rsidP="6046E7C5" w:rsidRDefault="004F0EC6" w14:paraId="7A9AC3EF" w14:textId="35E7CBD5">
      <w:pPr/>
      <w:r w:rsidRPr="6046E7C5" w:rsidR="004F0EC6">
        <w:rPr>
          <w:highlight w:val="white"/>
        </w:rPr>
        <w:t xml:space="preserve">Tip: The links above are descriptive and allow a user to know what </w:t>
      </w:r>
      <w:r w:rsidRPr="6046E7C5" w:rsidR="004F0EC6">
        <w:rPr>
          <w:highlight w:val="white"/>
        </w:rPr>
        <w:t>they’re</w:t>
      </w:r>
      <w:r w:rsidRPr="6046E7C5" w:rsidR="004F0EC6">
        <w:rPr>
          <w:highlight w:val="white"/>
        </w:rPr>
        <w:t xml:space="preserve"> getting when they </w:t>
      </w:r>
      <w:r w:rsidR="004F0EC6">
        <w:rPr/>
        <w:t>click the link</w:t>
      </w:r>
      <w:r w:rsidR="634C26C0">
        <w:rPr/>
        <w:t xml:space="preserve"> as opposed to saying “Click here for the resource</w:t>
      </w:r>
      <w:r w:rsidR="634C26C0">
        <w:rPr/>
        <w:t>”</w:t>
      </w:r>
      <w:r w:rsidR="004F0EC6">
        <w:rPr/>
        <w:t>.</w:t>
      </w:r>
      <w:r w:rsidR="004F0EC6">
        <w:rPr/>
        <w:t xml:space="preserve"> </w:t>
      </w:r>
    </w:p>
    <w:p w:rsidR="0A5AA29A" w:rsidP="0A5AA29A" w:rsidRDefault="0A5AA29A" w14:paraId="585C55B4" w14:textId="7C909BC6">
      <w:pPr>
        <w:rPr>
          <w:highlight w:val="white"/>
        </w:rPr>
      </w:pPr>
    </w:p>
    <w:p w:rsidR="007F1F20" w:rsidP="004228F9" w:rsidRDefault="004228F9" w14:paraId="1E5BA99A" w14:textId="5EF39893">
      <w:pPr>
        <w:pStyle w:val="Heading3"/>
      </w:pPr>
      <w:bookmarkStart w:name="_eriat46zs8c7" w:id="4"/>
      <w:bookmarkEnd w:id="4"/>
      <w:r w:rsidR="004228F9">
        <w:rPr/>
        <w:t>Digital Accessibility Training</w:t>
      </w:r>
    </w:p>
    <w:p w:rsidRPr="004228F9" w:rsidR="00E07488" w:rsidP="00E07488" w:rsidRDefault="00E07488" w14:paraId="3C1D2288" w14:textId="78AD8066">
      <w:pPr>
        <w:rPr>
          <w:b/>
          <w:bCs/>
        </w:rPr>
      </w:pPr>
      <w:r>
        <w:t xml:space="preserve">Tip: The text </w:t>
      </w:r>
      <w:r w:rsidRPr="004228F9">
        <w:t>above “</w:t>
      </w:r>
      <w:r>
        <w:t>Digital Accessibility Training</w:t>
      </w:r>
      <w:r w:rsidRPr="00E07488">
        <w:t>” has been tagged as a Heading 3 using the Styles panel. This helps continue our document outline and creates another sub-section. Both “Accessibility and Universal Design Checklist” and “Digital Accessibility Training” are sub-sections under “Explore Other Accessibility Resources</w:t>
      </w:r>
      <w:r>
        <w:t>.”</w:t>
      </w:r>
    </w:p>
    <w:p w:rsidR="004228F9" w:rsidP="004228F9" w:rsidRDefault="004228F9" w14:paraId="5C6ECA4F" w14:textId="377838A8">
      <w:r w:rsidRPr="004228F9">
        <w:t xml:space="preserve">The following are </w:t>
      </w:r>
      <w:r w:rsidR="00E07488">
        <w:t>recorded trainings</w:t>
      </w:r>
      <w:r w:rsidRPr="004228F9">
        <w:t xml:space="preserve"> </w:t>
      </w:r>
      <w:r w:rsidR="00E07488">
        <w:t xml:space="preserve">to help make your </w:t>
      </w:r>
      <w:r w:rsidRPr="004228F9">
        <w:t>class</w:t>
      </w:r>
      <w:r w:rsidR="00E07488">
        <w:t>es</w:t>
      </w:r>
      <w:r w:rsidRPr="004228F9">
        <w:t xml:space="preserve"> </w:t>
      </w:r>
      <w:r w:rsidR="00E07488">
        <w:t>more</w:t>
      </w:r>
      <w:r w:rsidRPr="004228F9">
        <w:t xml:space="preserve"> accessible:</w:t>
      </w:r>
    </w:p>
    <w:p w:rsidRPr="00E07488" w:rsidR="00E07488" w:rsidP="00E07488" w:rsidRDefault="00E07488" w14:paraId="777F1EA1" w14:textId="5BB0690D">
      <w:pPr>
        <w:pStyle w:val="ListParagraph"/>
        <w:numPr>
          <w:ilvl w:val="0"/>
          <w:numId w:val="2"/>
        </w:numPr>
      </w:pPr>
      <w:hyperlink w:history="1" r:id="rId20">
        <w:r w:rsidRPr="00E07488">
          <w:rPr>
            <w:rStyle w:val="Hyperlink"/>
          </w:rPr>
          <w:t>Making Word Docs Accessible</w:t>
        </w:r>
      </w:hyperlink>
    </w:p>
    <w:p w:rsidRPr="00E07488" w:rsidR="00E07488" w:rsidP="00E07488" w:rsidRDefault="00E07488" w14:paraId="62C70C29" w14:textId="77777777">
      <w:pPr>
        <w:pStyle w:val="ListParagraph"/>
        <w:numPr>
          <w:ilvl w:val="0"/>
          <w:numId w:val="2"/>
        </w:numPr>
      </w:pPr>
      <w:hyperlink w:history="1" r:id="rId21">
        <w:r w:rsidRPr="00E07488">
          <w:rPr>
            <w:rStyle w:val="Hyperlink"/>
          </w:rPr>
          <w:t>Making Videos Accessible</w:t>
        </w:r>
      </w:hyperlink>
    </w:p>
    <w:p w:rsidRPr="00E07488" w:rsidR="00E07488" w:rsidP="0A5AA29A" w:rsidRDefault="00E07488" w14:paraId="092A5C89" w14:textId="77777777">
      <w:pPr>
        <w:pStyle w:val="ListParagraph"/>
      </w:pPr>
      <w:hyperlink r:id="rId22">
        <w:r w:rsidRPr="0A5AA29A">
          <w:rPr>
            <w:rStyle w:val="Hyperlink"/>
          </w:rPr>
          <w:t>Making PowerPoints Accessible</w:t>
        </w:r>
      </w:hyperlink>
    </w:p>
    <w:p w:rsidR="007F1F20" w:rsidP="004228F9" w:rsidRDefault="004F0EC6" w14:paraId="0154F82A" w14:textId="79A7D1F9">
      <w:pPr>
        <w:sectPr w:rsidR="007F1F20">
          <w:type w:val="continuous"/>
          <w:pgSz w:w="12240" w:h="15840" w:orient="portrait"/>
          <w:pgMar w:top="1440" w:right="1440" w:bottom="1440" w:left="1440" w:header="720" w:footer="720" w:gutter="0"/>
          <w:cols w:equalWidth="0" w:space="720">
            <w:col w:w="9360"/>
          </w:cols>
        </w:sectPr>
      </w:pPr>
      <w:r>
        <w:t>Tip: The links above are descriptive and allow a user to know what they’re getting when they click the l</w:t>
      </w:r>
      <w:r w:rsidR="00E07488">
        <w:t>ink.</w:t>
      </w:r>
    </w:p>
    <w:p w:rsidRPr="00E07488" w:rsidR="007F1F20" w:rsidP="004228F9" w:rsidRDefault="007F1F20" w14:paraId="33C12485" w14:textId="73C1AE13">
      <w:pPr>
        <w:rPr>
          <w:sz w:val="10"/>
          <w:szCs w:val="10"/>
        </w:rPr>
      </w:pPr>
    </w:p>
    <w:sectPr w:rsidRPr="00E07488" w:rsidR="007F1F20">
      <w:type w:val="continuous"/>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EC6" w:rsidP="004228F9" w:rsidRDefault="004F0EC6" w14:paraId="5B0C0045" w14:textId="77777777">
      <w:r>
        <w:separator/>
      </w:r>
    </w:p>
  </w:endnote>
  <w:endnote w:type="continuationSeparator" w:id="0">
    <w:p w:rsidR="004F0EC6" w:rsidP="004228F9" w:rsidRDefault="004F0EC6" w14:paraId="40F36E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01568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739863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66CF13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EC6" w:rsidP="004228F9" w:rsidRDefault="004F0EC6" w14:paraId="6A67E439" w14:textId="77777777">
      <w:r>
        <w:separator/>
      </w:r>
    </w:p>
  </w:footnote>
  <w:footnote w:type="continuationSeparator" w:id="0">
    <w:p w:rsidR="004F0EC6" w:rsidP="004228F9" w:rsidRDefault="004F0EC6" w14:paraId="7CD85F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14E7ED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3F5295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2C0" w:rsidP="004228F9" w:rsidRDefault="00A242C0" w14:paraId="5FA46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ACF"/>
    <w:multiLevelType w:val="multilevel"/>
    <w:tmpl w:val="EFDC5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E0E0B79"/>
    <w:multiLevelType w:val="hybridMultilevel"/>
    <w:tmpl w:val="A0AEDC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13418E6"/>
    <w:multiLevelType w:val="multilevel"/>
    <w:tmpl w:val="A316EC52"/>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1B7637"/>
    <w:multiLevelType w:val="multilevel"/>
    <w:tmpl w:val="D17C2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663811">
    <w:abstractNumId w:val="2"/>
  </w:num>
  <w:num w:numId="2" w16cid:durableId="249969295">
    <w:abstractNumId w:val="3"/>
  </w:num>
  <w:num w:numId="3" w16cid:durableId="983586386">
    <w:abstractNumId w:val="1"/>
  </w:num>
  <w:num w:numId="4" w16cid:durableId="125135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20"/>
    <w:rsid w:val="0023197E"/>
    <w:rsid w:val="004228F9"/>
    <w:rsid w:val="004D40D8"/>
    <w:rsid w:val="004F0EC6"/>
    <w:rsid w:val="00550A69"/>
    <w:rsid w:val="007F1F20"/>
    <w:rsid w:val="00922F5A"/>
    <w:rsid w:val="00A242C0"/>
    <w:rsid w:val="00B72A9C"/>
    <w:rsid w:val="00C54B96"/>
    <w:rsid w:val="00DE7CB4"/>
    <w:rsid w:val="00E07488"/>
    <w:rsid w:val="00E94284"/>
    <w:rsid w:val="0A5AA29A"/>
    <w:rsid w:val="195B989A"/>
    <w:rsid w:val="345D7A12"/>
    <w:rsid w:val="3DE602A5"/>
    <w:rsid w:val="4A80BB74"/>
    <w:rsid w:val="6046E7C5"/>
    <w:rsid w:val="634C26C0"/>
    <w:rsid w:val="6616551E"/>
    <w:rsid w:val="785EC55D"/>
    <w:rsid w:val="7C519B0A"/>
    <w:rsid w:val="7E22C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BAEE6"/>
  <w15:docId w15:val="{4451873D-4965-4E6B-BEA6-44DFC23C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28F9"/>
    <w:pPr>
      <w:shd w:val="clear" w:color="auto" w:fill="FFFFFF"/>
      <w:spacing w:before="100" w:beforeAutospacing="1" w:after="100" w:afterAutospacing="1" w:line="240" w:lineRule="auto"/>
    </w:pPr>
    <w:rPr>
      <w:rFonts w:eastAsia="Times New Roman"/>
      <w:color w:val="000000" w:themeColor="text1"/>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23197E"/>
    <w:pPr>
      <w:keepNext/>
      <w:keepLines/>
      <w:spacing w:line="360" w:lineRule="auto"/>
      <w:outlineLvl w:val="1"/>
    </w:pPr>
    <w:rPr>
      <w:b/>
      <w:color w:val="14364D"/>
      <w:sz w:val="36"/>
      <w:szCs w:val="36"/>
    </w:rPr>
  </w:style>
  <w:style w:type="paragraph" w:styleId="Heading3">
    <w:uiPriority w:val="9"/>
    <w:name w:val="heading 3"/>
    <w:basedOn w:val="Normal"/>
    <w:next w:val="Normal"/>
    <w:unhideWhenUsed/>
    <w:qFormat/>
    <w:rsid w:val="6046E7C5"/>
    <w:rPr>
      <w:rFonts w:ascii="Arial" w:hAnsi="Arial" w:cs="Arial"/>
      <w:b w:val="1"/>
      <w:bCs w:val="1"/>
      <w:sz w:val="28"/>
      <w:szCs w:val="28"/>
    </w:rPr>
    <w:pPr>
      <w:keepNext w:val="1"/>
      <w:keepLines w:val="1"/>
      <w:spacing w:before="200"/>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242C0"/>
    <w:pPr>
      <w:tabs>
        <w:tab w:val="center" w:pos="4680"/>
        <w:tab w:val="right" w:pos="9360"/>
      </w:tabs>
    </w:pPr>
  </w:style>
  <w:style w:type="character" w:styleId="HeaderChar" w:customStyle="1">
    <w:name w:val="Header Char"/>
    <w:basedOn w:val="DefaultParagraphFont"/>
    <w:link w:val="Header"/>
    <w:uiPriority w:val="99"/>
    <w:rsid w:val="00A242C0"/>
  </w:style>
  <w:style w:type="paragraph" w:styleId="Footer">
    <w:name w:val="footer"/>
    <w:basedOn w:val="Normal"/>
    <w:link w:val="FooterChar"/>
    <w:uiPriority w:val="99"/>
    <w:unhideWhenUsed/>
    <w:rsid w:val="00A242C0"/>
    <w:pPr>
      <w:tabs>
        <w:tab w:val="center" w:pos="4680"/>
        <w:tab w:val="right" w:pos="9360"/>
      </w:tabs>
    </w:pPr>
  </w:style>
  <w:style w:type="character" w:styleId="FooterChar" w:customStyle="1">
    <w:name w:val="Footer Char"/>
    <w:basedOn w:val="DefaultParagraphFont"/>
    <w:link w:val="Footer"/>
    <w:uiPriority w:val="99"/>
    <w:rsid w:val="00A242C0"/>
  </w:style>
  <w:style w:type="character" w:styleId="Hyperlink">
    <w:name w:val="Hyperlink"/>
    <w:basedOn w:val="DefaultParagraphFont"/>
    <w:uiPriority w:val="99"/>
    <w:unhideWhenUsed/>
    <w:rsid w:val="00E07488"/>
    <w:rPr>
      <w:color w:val="27729B"/>
      <w:u w:val="single"/>
    </w:rPr>
  </w:style>
  <w:style w:type="character" w:styleId="UnresolvedMention">
    <w:name w:val="Unresolved Mention"/>
    <w:basedOn w:val="DefaultParagraphFont"/>
    <w:uiPriority w:val="99"/>
    <w:semiHidden/>
    <w:unhideWhenUsed/>
    <w:rsid w:val="00B72A9C"/>
    <w:rPr>
      <w:color w:val="605E5C"/>
      <w:shd w:val="clear" w:color="auto" w:fill="E1DFDD"/>
    </w:rPr>
  </w:style>
  <w:style w:type="paragraph" w:styleId="NormalWeb">
    <w:name w:val="Normal (Web)"/>
    <w:basedOn w:val="Normal"/>
    <w:uiPriority w:val="99"/>
    <w:unhideWhenUsed/>
    <w:rsid w:val="004228F9"/>
    <w:rPr>
      <w:rFonts w:ascii="Times New Roman" w:hAnsi="Times New Roman" w:cs="Times New Roman"/>
    </w:rPr>
  </w:style>
  <w:style w:type="paragraph" w:styleId="ListParagraph">
    <w:name w:val="List Paragraph"/>
    <w:basedOn w:val="Normal"/>
    <w:uiPriority w:val="34"/>
    <w:qFormat/>
    <w:rsid w:val="004228F9"/>
    <w:pPr>
      <w:numPr>
        <w:numId w:val="1"/>
      </w:numPr>
      <w:spacing w:line="360" w:lineRule="auto"/>
      <w:contextualSpacing/>
    </w:pPr>
  </w:style>
  <w:style w:type="character" w:styleId="FollowedHyperlink">
    <w:name w:val="FollowedHyperlink"/>
    <w:basedOn w:val="DefaultParagraphFont"/>
    <w:uiPriority w:val="99"/>
    <w:semiHidden/>
    <w:unhideWhenUsed/>
    <w:rsid w:val="004228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support.microsoft.com/en-us/office/make-your-word-documents-accessible-to-people-with-disabilities-d9bf3683-87ac-47ea-b91a-78dcacb3c66d" TargetMode="Externa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hyperlink" Target="https://uws-ce.instructure.com/courses/1897/pages/making-videos-accessible" TargetMode="External" Id="rId21"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hyperlink" Target="https://uws-ce.instructure.com/courses/1897/pages/making-word-docs-accessible"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baim.org/techniques/acrobat/"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hyperlink" Target="https://support.microsoft.com/en-us/office/accessibility-best-practices-with-excel-spreadsheets-6cc05fc5-1314-48b5-8eb3-683e49b3e593" TargetMode="External" Id="rId10" /><Relationship Type="http://schemas.openxmlformats.org/officeDocument/2006/relationships/hyperlink" Target="https://kb.uwm.edu/advancing-learning/146742" TargetMode="External" Id="rId19" /><Relationship Type="http://schemas.openxmlformats.org/officeDocument/2006/relationships/webSettings" Target="webSettings.xml" Id="rId4" /><Relationship Type="http://schemas.openxmlformats.org/officeDocument/2006/relationships/hyperlink" Target="https://kb.uwm.edu/cetl/150257" TargetMode="External" Id="rId9" /><Relationship Type="http://schemas.openxmlformats.org/officeDocument/2006/relationships/footer" Target="footer1.xml" Id="rId14" /><Relationship Type="http://schemas.openxmlformats.org/officeDocument/2006/relationships/hyperlink" Target="https://uws-ce.instructure.com/courses/1897/pages/making-powerpoints-accessible" TargetMode="External" Id="rId22" /><Relationship Type="http://schemas.openxmlformats.org/officeDocument/2006/relationships/hyperlink" Target="https://accessibleweb.com/color-contrast-checker/" TargetMode="External" Id="R6d1bc4fc26024d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Word Doc with Accessible Tips</dc:title>
  <dc:creator>digitalaccessibility@harvard.edu</dc:creator>
  <lastModifiedBy>Adam Fehring</lastModifiedBy>
  <revision>6</revision>
  <dcterms:created xsi:type="dcterms:W3CDTF">2026-02-25T20:15:00.0000000Z</dcterms:created>
  <dcterms:modified xsi:type="dcterms:W3CDTF">2026-02-25T20:21:48.6400431Z</dcterms:modified>
</coreProperties>
</file>