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E6D4" w14:textId="085FA22F" w:rsidR="0012296B" w:rsidRDefault="005161A9" w:rsidP="00C25FDE">
      <w:pPr>
        <w:pStyle w:val="Heading1"/>
      </w:pPr>
      <w:r>
        <w:t xml:space="preserve">ADAAAC </w:t>
      </w:r>
      <w:r w:rsidRPr="00C25FDE">
        <w:t>Meeting</w:t>
      </w:r>
      <w:r>
        <w:t xml:space="preserve"> </w:t>
      </w:r>
      <w:r w:rsidR="00DD1602">
        <w:t>Minutes</w:t>
      </w:r>
    </w:p>
    <w:p w14:paraId="42921CD2" w14:textId="3A12AE94" w:rsidR="0012296B" w:rsidRPr="00C25FDE" w:rsidRDefault="00176F85" w:rsidP="00C25FDE">
      <w:pPr>
        <w:pStyle w:val="Heading2"/>
        <w:rPr>
          <w:sz w:val="28"/>
          <w:szCs w:val="28"/>
        </w:rPr>
      </w:pPr>
      <w:r w:rsidRPr="00C25FDE">
        <w:rPr>
          <w:sz w:val="28"/>
          <w:szCs w:val="28"/>
        </w:rPr>
        <w:t>Wed</w:t>
      </w:r>
      <w:r w:rsidR="00814B80">
        <w:rPr>
          <w:sz w:val="28"/>
          <w:szCs w:val="28"/>
        </w:rPr>
        <w:t>nesday</w:t>
      </w:r>
      <w:r w:rsidRPr="00C25FDE">
        <w:rPr>
          <w:sz w:val="28"/>
          <w:szCs w:val="28"/>
        </w:rPr>
        <w:t>,</w:t>
      </w:r>
      <w:r w:rsidR="005D56F8" w:rsidRPr="00C25FDE">
        <w:rPr>
          <w:sz w:val="28"/>
          <w:szCs w:val="28"/>
        </w:rPr>
        <w:t xml:space="preserve"> </w:t>
      </w:r>
      <w:r w:rsidR="00814B80">
        <w:rPr>
          <w:sz w:val="28"/>
          <w:szCs w:val="28"/>
        </w:rPr>
        <w:t>September 11</w:t>
      </w:r>
      <w:r w:rsidR="00E7681C">
        <w:rPr>
          <w:sz w:val="28"/>
          <w:szCs w:val="28"/>
        </w:rPr>
        <w:t>, 2019</w:t>
      </w:r>
    </w:p>
    <w:p w14:paraId="7A687AE7" w14:textId="4BB3E9D8" w:rsidR="0012296B" w:rsidRPr="00C25FDE" w:rsidRDefault="005F7B07" w:rsidP="00C25FDE">
      <w:pPr>
        <w:pStyle w:val="Heading2"/>
        <w:rPr>
          <w:sz w:val="28"/>
          <w:szCs w:val="28"/>
        </w:rPr>
      </w:pPr>
      <w:r w:rsidRPr="00C25FDE">
        <w:rPr>
          <w:sz w:val="28"/>
          <w:szCs w:val="28"/>
        </w:rPr>
        <w:t>10:00 – 11:0</w:t>
      </w:r>
      <w:r w:rsidR="005161A9" w:rsidRPr="00C25FDE">
        <w:rPr>
          <w:sz w:val="28"/>
          <w:szCs w:val="28"/>
        </w:rPr>
        <w:t>0</w:t>
      </w:r>
      <w:r w:rsidR="0068058F">
        <w:rPr>
          <w:sz w:val="28"/>
          <w:szCs w:val="28"/>
        </w:rPr>
        <w:t xml:space="preserve"> a.m.</w:t>
      </w:r>
    </w:p>
    <w:p w14:paraId="5025E165" w14:textId="5459737E" w:rsidR="0012296B" w:rsidRDefault="00814B80">
      <w:pPr>
        <w:spacing w:after="0" w:line="259" w:lineRule="auto"/>
        <w:ind w:left="62" w:firstLine="0"/>
        <w:jc w:val="center"/>
        <w:rPr>
          <w:sz w:val="28"/>
        </w:rPr>
      </w:pPr>
      <w:r>
        <w:rPr>
          <w:sz w:val="28"/>
        </w:rPr>
        <w:t>Cunningham 795</w:t>
      </w:r>
    </w:p>
    <w:p w14:paraId="55BBBCF3" w14:textId="1E4CAB65" w:rsidR="00800121" w:rsidRDefault="00800121">
      <w:pPr>
        <w:spacing w:after="0" w:line="259" w:lineRule="auto"/>
        <w:ind w:left="62" w:firstLine="0"/>
        <w:jc w:val="center"/>
        <w:rPr>
          <w:sz w:val="28"/>
        </w:rPr>
      </w:pPr>
    </w:p>
    <w:p w14:paraId="7E57F17E" w14:textId="09A64E61" w:rsidR="00800121" w:rsidRPr="00814DE3" w:rsidRDefault="00800121" w:rsidP="00814B80">
      <w:pPr>
        <w:spacing w:after="0" w:line="259" w:lineRule="auto"/>
        <w:ind w:left="62" w:firstLine="0"/>
      </w:pPr>
      <w:r w:rsidRPr="00814DE3">
        <w:t xml:space="preserve">Attendees: </w:t>
      </w:r>
      <w:r w:rsidR="006D3BC3">
        <w:rPr>
          <w:b/>
        </w:rPr>
        <w:t xml:space="preserve">Jason Anderson, Jon </w:t>
      </w:r>
      <w:proofErr w:type="spellStart"/>
      <w:r w:rsidR="006D3BC3">
        <w:rPr>
          <w:b/>
        </w:rPr>
        <w:t>Broskowski</w:t>
      </w:r>
      <w:proofErr w:type="spellEnd"/>
      <w:r w:rsidR="006D3BC3">
        <w:rPr>
          <w:b/>
        </w:rPr>
        <w:t xml:space="preserve">, David Delgado, Kurt </w:t>
      </w:r>
      <w:proofErr w:type="spellStart"/>
      <w:r w:rsidR="006D3BC3">
        <w:rPr>
          <w:b/>
        </w:rPr>
        <w:t>Hennemann</w:t>
      </w:r>
      <w:proofErr w:type="spellEnd"/>
      <w:r w:rsidR="006D3BC3">
        <w:rPr>
          <w:b/>
        </w:rPr>
        <w:t xml:space="preserve">, Aura Hirschman, Kevin </w:t>
      </w:r>
      <w:proofErr w:type="spellStart"/>
      <w:r w:rsidR="006D3BC3">
        <w:rPr>
          <w:b/>
        </w:rPr>
        <w:t>Jahnke</w:t>
      </w:r>
      <w:proofErr w:type="spellEnd"/>
      <w:r w:rsidR="006D3BC3">
        <w:rPr>
          <w:b/>
        </w:rPr>
        <w:t xml:space="preserve">, Dan </w:t>
      </w:r>
      <w:proofErr w:type="spellStart"/>
      <w:r w:rsidR="006D3BC3">
        <w:rPr>
          <w:b/>
        </w:rPr>
        <w:t>Lococo</w:t>
      </w:r>
      <w:proofErr w:type="spellEnd"/>
      <w:r w:rsidR="006D3BC3">
        <w:rPr>
          <w:b/>
        </w:rPr>
        <w:t xml:space="preserve">, Mary </w:t>
      </w:r>
      <w:proofErr w:type="spellStart"/>
      <w:r w:rsidR="006D3BC3">
        <w:rPr>
          <w:b/>
        </w:rPr>
        <w:t>Knasinski</w:t>
      </w:r>
      <w:proofErr w:type="spellEnd"/>
      <w:r w:rsidR="006D3BC3">
        <w:rPr>
          <w:b/>
        </w:rPr>
        <w:t xml:space="preserve">, Jen Murray, Tom </w:t>
      </w:r>
      <w:proofErr w:type="spellStart"/>
      <w:r w:rsidR="006D3BC3">
        <w:rPr>
          <w:b/>
        </w:rPr>
        <w:t>Piccorelli</w:t>
      </w:r>
      <w:proofErr w:type="spellEnd"/>
      <w:r w:rsidR="006D3BC3">
        <w:rPr>
          <w:b/>
        </w:rPr>
        <w:t xml:space="preserve">, Kim </w:t>
      </w:r>
      <w:proofErr w:type="spellStart"/>
      <w:r w:rsidR="006D3BC3">
        <w:rPr>
          <w:b/>
        </w:rPr>
        <w:t>Pietsch</w:t>
      </w:r>
      <w:proofErr w:type="spellEnd"/>
      <w:r w:rsidR="006D3BC3">
        <w:rPr>
          <w:b/>
        </w:rPr>
        <w:t xml:space="preserve">, Kathy </w:t>
      </w:r>
      <w:proofErr w:type="spellStart"/>
      <w:r w:rsidR="006D3BC3">
        <w:rPr>
          <w:b/>
        </w:rPr>
        <w:t>Pinkowsky</w:t>
      </w:r>
      <w:proofErr w:type="spellEnd"/>
      <w:r w:rsidR="006D3BC3">
        <w:rPr>
          <w:b/>
        </w:rPr>
        <w:t xml:space="preserve">, Breanna </w:t>
      </w:r>
      <w:proofErr w:type="spellStart"/>
      <w:r w:rsidR="006D3BC3">
        <w:rPr>
          <w:b/>
        </w:rPr>
        <w:t>Renor</w:t>
      </w:r>
      <w:proofErr w:type="spellEnd"/>
      <w:r w:rsidR="006D3BC3">
        <w:rPr>
          <w:b/>
        </w:rPr>
        <w:t xml:space="preserve">, </w:t>
      </w:r>
      <w:r w:rsidR="006D3BC3" w:rsidRPr="006D3BC3">
        <w:rPr>
          <w:b/>
        </w:rPr>
        <w:t xml:space="preserve">Sarah </w:t>
      </w:r>
      <w:proofErr w:type="spellStart"/>
      <w:r w:rsidR="006D3BC3" w:rsidRPr="006D3BC3">
        <w:rPr>
          <w:b/>
        </w:rPr>
        <w:t>Rothmann-Mandl</w:t>
      </w:r>
      <w:proofErr w:type="spellEnd"/>
      <w:r w:rsidR="006D3BC3">
        <w:rPr>
          <w:b/>
        </w:rPr>
        <w:t xml:space="preserve">, Roger Smith, Hillary Snow, Zach </w:t>
      </w:r>
      <w:proofErr w:type="spellStart"/>
      <w:r w:rsidR="006D3BC3">
        <w:rPr>
          <w:b/>
        </w:rPr>
        <w:t>Steurwald</w:t>
      </w:r>
      <w:proofErr w:type="spellEnd"/>
      <w:r w:rsidR="006D3BC3">
        <w:rPr>
          <w:b/>
        </w:rPr>
        <w:t xml:space="preserve">, Dylan Thomas,  Beth Traylor,  Dev </w:t>
      </w:r>
      <w:proofErr w:type="spellStart"/>
      <w:r w:rsidR="006D3BC3">
        <w:rPr>
          <w:b/>
        </w:rPr>
        <w:t>Venugopalan</w:t>
      </w:r>
      <w:proofErr w:type="spellEnd"/>
      <w:r w:rsidR="006D3BC3">
        <w:rPr>
          <w:b/>
        </w:rPr>
        <w:t xml:space="preserve">, Jeb </w:t>
      </w:r>
      <w:proofErr w:type="spellStart"/>
      <w:r w:rsidR="006D3BC3">
        <w:rPr>
          <w:b/>
        </w:rPr>
        <w:t>Willenbring</w:t>
      </w:r>
      <w:proofErr w:type="spellEnd"/>
      <w:r w:rsidR="006D3BC3">
        <w:rPr>
          <w:b/>
        </w:rPr>
        <w:t xml:space="preserve">, Karen </w:t>
      </w:r>
      <w:proofErr w:type="spellStart"/>
      <w:r w:rsidR="006D3BC3">
        <w:rPr>
          <w:b/>
        </w:rPr>
        <w:t>Wolfert</w:t>
      </w:r>
      <w:proofErr w:type="spellEnd"/>
      <w:r w:rsidR="006D3BC3">
        <w:rPr>
          <w:b/>
        </w:rPr>
        <w:t>,  Susan Wolff</w:t>
      </w:r>
    </w:p>
    <w:p w14:paraId="733C45FA" w14:textId="6A557AFC" w:rsidR="00800121" w:rsidRDefault="00800121" w:rsidP="00800121">
      <w:pPr>
        <w:spacing w:after="0" w:line="259" w:lineRule="auto"/>
        <w:ind w:left="62" w:firstLine="0"/>
        <w:rPr>
          <w:sz w:val="28"/>
        </w:rPr>
      </w:pPr>
    </w:p>
    <w:p w14:paraId="67EC87EB" w14:textId="3C843B64" w:rsidR="00DB1C58" w:rsidRPr="009356C9" w:rsidRDefault="005161A9" w:rsidP="009356C9">
      <w:pPr>
        <w:pStyle w:val="ListParagraph"/>
        <w:numPr>
          <w:ilvl w:val="0"/>
          <w:numId w:val="18"/>
        </w:numPr>
      </w:pPr>
      <w:r w:rsidRPr="009356C9">
        <w:t xml:space="preserve">Approval of last meeting </w:t>
      </w:r>
      <w:r w:rsidR="00814DE3" w:rsidRPr="009356C9">
        <w:t xml:space="preserve">minutes - </w:t>
      </w:r>
      <w:r w:rsidR="002A04E5" w:rsidRPr="009356C9">
        <w:t xml:space="preserve">Minutes approved from </w:t>
      </w:r>
      <w:r w:rsidR="00814B80" w:rsidRPr="009356C9">
        <w:t>June</w:t>
      </w:r>
      <w:r w:rsidR="006D3BC3" w:rsidRPr="009356C9">
        <w:t xml:space="preserve"> with correction from PASS to Student Success Center</w:t>
      </w:r>
      <w:r w:rsidR="001035C1" w:rsidRPr="009356C9">
        <w:t>.</w:t>
      </w:r>
      <w:r w:rsidR="006D3BC3" w:rsidRPr="009356C9">
        <w:t xml:space="preserve"> </w:t>
      </w:r>
    </w:p>
    <w:p w14:paraId="37E730B6" w14:textId="77777777" w:rsidR="009356C9" w:rsidRPr="009356C9" w:rsidRDefault="009356C9" w:rsidP="009356C9">
      <w:pPr>
        <w:pStyle w:val="ListParagraph"/>
        <w:ind w:left="0"/>
      </w:pPr>
    </w:p>
    <w:p w14:paraId="257D899F" w14:textId="799B82D7" w:rsidR="000252E4" w:rsidRDefault="0090293A" w:rsidP="009356C9">
      <w:pPr>
        <w:pStyle w:val="ListParagraph"/>
        <w:numPr>
          <w:ilvl w:val="0"/>
          <w:numId w:val="18"/>
        </w:numPr>
      </w:pPr>
      <w:r w:rsidRPr="009356C9">
        <w:t>N</w:t>
      </w:r>
      <w:r w:rsidR="005161A9" w:rsidRPr="009356C9">
        <w:t xml:space="preserve">ote taker </w:t>
      </w:r>
      <w:r w:rsidR="00B50A1A" w:rsidRPr="009356C9">
        <w:t xml:space="preserve"> - </w:t>
      </w:r>
      <w:r w:rsidR="00814B80" w:rsidRPr="009356C9">
        <w:t xml:space="preserve">Mary </w:t>
      </w:r>
      <w:proofErr w:type="spellStart"/>
      <w:r w:rsidR="00814B80" w:rsidRPr="009356C9">
        <w:t>Knasinski</w:t>
      </w:r>
      <w:proofErr w:type="spellEnd"/>
    </w:p>
    <w:p w14:paraId="2431B2F9" w14:textId="54A95F90" w:rsidR="00CE5721" w:rsidRDefault="00CE5721" w:rsidP="009356C9">
      <w:pPr>
        <w:pStyle w:val="ListParagraph"/>
        <w:ind w:left="360" w:firstLine="0"/>
      </w:pPr>
    </w:p>
    <w:p w14:paraId="2BC25285" w14:textId="6C0FEAAF" w:rsidR="00D97879" w:rsidRDefault="005161A9" w:rsidP="009356C9">
      <w:pPr>
        <w:pStyle w:val="ListParagraph"/>
        <w:numPr>
          <w:ilvl w:val="0"/>
          <w:numId w:val="18"/>
        </w:numPr>
      </w:pPr>
      <w:r>
        <w:t>Announcements</w:t>
      </w:r>
      <w:r w:rsidR="0068058F">
        <w:t>/Updates</w:t>
      </w:r>
      <w:r>
        <w:t xml:space="preserve"> </w:t>
      </w:r>
    </w:p>
    <w:p w14:paraId="40947182" w14:textId="501E2134" w:rsidR="0068058F" w:rsidRDefault="0068058F" w:rsidP="00FA3457">
      <w:pPr>
        <w:pStyle w:val="ListParagraph"/>
        <w:numPr>
          <w:ilvl w:val="1"/>
          <w:numId w:val="9"/>
        </w:numPr>
      </w:pPr>
      <w:r>
        <w:t>Other Committees (AT/IT, PEC, etc.)</w:t>
      </w:r>
    </w:p>
    <w:p w14:paraId="076EBDC9" w14:textId="0EE9443F" w:rsidR="002A04E5" w:rsidRPr="007A534E" w:rsidRDefault="002A04E5" w:rsidP="00814B80">
      <w:pPr>
        <w:pStyle w:val="ListParagraph"/>
        <w:ind w:firstLine="270"/>
        <w:rPr>
          <w:b/>
        </w:rPr>
      </w:pPr>
      <w:r w:rsidRPr="007A534E">
        <w:rPr>
          <w:b/>
        </w:rPr>
        <w:t xml:space="preserve">AT/IT </w:t>
      </w:r>
      <w:r w:rsidR="006D3BC3">
        <w:rPr>
          <w:b/>
        </w:rPr>
        <w:t>Committee</w:t>
      </w:r>
      <w:r w:rsidR="006D3BC3" w:rsidRPr="007A534E">
        <w:rPr>
          <w:b/>
        </w:rPr>
        <w:t xml:space="preserve"> -</w:t>
      </w:r>
      <w:r w:rsidR="007A534E" w:rsidRPr="007A534E">
        <w:rPr>
          <w:b/>
        </w:rPr>
        <w:t xml:space="preserve"> Kevin Jahnke</w:t>
      </w:r>
    </w:p>
    <w:p w14:paraId="06B2CCB6" w14:textId="67A81AA3" w:rsidR="002A04E5" w:rsidRDefault="00814B80" w:rsidP="00814B80">
      <w:pPr>
        <w:pStyle w:val="ListParagraph"/>
        <w:numPr>
          <w:ilvl w:val="1"/>
          <w:numId w:val="10"/>
        </w:numPr>
      </w:pPr>
      <w:r>
        <w:t>The committee works on connections between assistive technology for students and information technology.  It hasn’t met recently but will focus this fall on remote captioning.</w:t>
      </w:r>
    </w:p>
    <w:p w14:paraId="4D82F6AA" w14:textId="77777777" w:rsidR="00B901DD" w:rsidRDefault="00B901DD" w:rsidP="00B901DD">
      <w:pPr>
        <w:pStyle w:val="ListParagraph"/>
        <w:ind w:firstLine="0"/>
      </w:pPr>
    </w:p>
    <w:p w14:paraId="70CE17DD" w14:textId="7B00BFCF" w:rsidR="002A04E5" w:rsidRPr="00814B80" w:rsidRDefault="00814B80" w:rsidP="00814B80">
      <w:pPr>
        <w:pStyle w:val="ListParagraph"/>
        <w:numPr>
          <w:ilvl w:val="1"/>
          <w:numId w:val="9"/>
        </w:numPr>
        <w:rPr>
          <w:b/>
        </w:rPr>
      </w:pPr>
      <w:r>
        <w:rPr>
          <w:b/>
        </w:rPr>
        <w:t>PEC</w:t>
      </w:r>
    </w:p>
    <w:p w14:paraId="7B05CF0E" w14:textId="481B3D57" w:rsidR="002A04E5" w:rsidRDefault="00814B80" w:rsidP="00814B80">
      <w:pPr>
        <w:pStyle w:val="ListParagraph"/>
        <w:numPr>
          <w:ilvl w:val="1"/>
          <w:numId w:val="10"/>
        </w:numPr>
      </w:pPr>
      <w:r>
        <w:t>The Physical Environment Committee didn’t meet during the summer but will be meeting next week.</w:t>
      </w:r>
    </w:p>
    <w:p w14:paraId="580D08D9" w14:textId="133CDE0C" w:rsidR="00814B80" w:rsidRDefault="00814B80" w:rsidP="00814B80">
      <w:pPr>
        <w:pStyle w:val="ListParagraph"/>
        <w:numPr>
          <w:ilvl w:val="1"/>
          <w:numId w:val="10"/>
        </w:numPr>
      </w:pPr>
      <w:r>
        <w:t>Jason Anderson will be our formal liaison with the PEC this year.</w:t>
      </w:r>
    </w:p>
    <w:p w14:paraId="147F8668" w14:textId="6FC75F61" w:rsidR="002A04E5" w:rsidRDefault="002A04E5" w:rsidP="00814B80">
      <w:pPr>
        <w:ind w:left="0" w:firstLine="0"/>
      </w:pPr>
    </w:p>
    <w:p w14:paraId="6C45D9D7" w14:textId="4406CC46" w:rsidR="00B50A1A" w:rsidRPr="00814B80" w:rsidRDefault="00814B80" w:rsidP="00814B80">
      <w:pPr>
        <w:pStyle w:val="ListParagraph"/>
        <w:numPr>
          <w:ilvl w:val="1"/>
          <w:numId w:val="9"/>
        </w:numPr>
        <w:rPr>
          <w:b/>
        </w:rPr>
      </w:pPr>
      <w:r>
        <w:rPr>
          <w:b/>
        </w:rPr>
        <w:t>Facilities</w:t>
      </w:r>
    </w:p>
    <w:p w14:paraId="066F7318" w14:textId="3E7F8468" w:rsidR="00CE5721" w:rsidRDefault="00814B80" w:rsidP="00814B80">
      <w:pPr>
        <w:pStyle w:val="ListParagraph"/>
        <w:numPr>
          <w:ilvl w:val="1"/>
          <w:numId w:val="10"/>
        </w:numPr>
      </w:pPr>
      <w:r>
        <w:t xml:space="preserve">Thomas </w:t>
      </w:r>
      <w:proofErr w:type="spellStart"/>
      <w:r>
        <w:t>Picorelli</w:t>
      </w:r>
      <w:proofErr w:type="spellEnd"/>
      <w:r>
        <w:t xml:space="preserve"> mentioned that some projects were able to be finished before the start of the school year.  </w:t>
      </w:r>
      <w:r w:rsidR="00E3789E">
        <w:t>The UWM app has a reporting option for accessibility issues on campus.  However, the facilities crew’s system doesn’t interact with the app; they have their own reporting system which isn’t as immediate.  Facilities Services can also be called or emailed with issues.  Issues can also be reported using the Guardian app through the Police Department.</w:t>
      </w:r>
    </w:p>
    <w:p w14:paraId="7A8AF349" w14:textId="77777777" w:rsidR="00814DE3" w:rsidRDefault="00814DE3" w:rsidP="00E3789E">
      <w:pPr>
        <w:ind w:left="0" w:firstLine="0"/>
        <w:rPr>
          <w:b/>
        </w:rPr>
      </w:pPr>
    </w:p>
    <w:p w14:paraId="0D3AB267" w14:textId="21D740F7" w:rsidR="00CE5721" w:rsidRPr="00E3789E" w:rsidRDefault="00E3789E" w:rsidP="00E3789E">
      <w:pPr>
        <w:pStyle w:val="ListParagraph"/>
        <w:numPr>
          <w:ilvl w:val="1"/>
          <w:numId w:val="9"/>
        </w:numPr>
        <w:rPr>
          <w:b/>
        </w:rPr>
      </w:pPr>
      <w:r>
        <w:rPr>
          <w:b/>
        </w:rPr>
        <w:t>Other Announcements</w:t>
      </w:r>
    </w:p>
    <w:p w14:paraId="710B11AE" w14:textId="5D560A37" w:rsidR="00814DE3" w:rsidRDefault="00C842AC" w:rsidP="00814DE3">
      <w:pPr>
        <w:pStyle w:val="ListParagraph"/>
        <w:numPr>
          <w:ilvl w:val="0"/>
          <w:numId w:val="15"/>
        </w:numPr>
      </w:pPr>
      <w:r>
        <w:t>Associate Vice Chancellor Venugopalan announced that John Meister had accepted the position of Director of the Accessibility Resource Center</w:t>
      </w:r>
      <w:r w:rsidR="0002264C">
        <w:t xml:space="preserve"> and starts October 15</w:t>
      </w:r>
      <w:r>
        <w:t>.</w:t>
      </w:r>
      <w:r w:rsidR="006D3BC3">
        <w:t xml:space="preserve"> </w:t>
      </w:r>
      <w:r w:rsidR="0002264C">
        <w:t xml:space="preserve"> Jon is coming from U</w:t>
      </w:r>
      <w:r w:rsidR="006D3BC3">
        <w:t xml:space="preserve">niversity of Colorado Boulder which </w:t>
      </w:r>
      <w:r w:rsidR="006D3BC3">
        <w:lastRenderedPageBreak/>
        <w:t>is a very proactive campus for Ac</w:t>
      </w:r>
      <w:r w:rsidR="0002264C">
        <w:t>cessibility.  Dev</w:t>
      </w:r>
      <w:r w:rsidR="006D3BC3">
        <w:t xml:space="preserve"> also thanked Jon </w:t>
      </w:r>
      <w:proofErr w:type="spellStart"/>
      <w:r w:rsidR="000044F5">
        <w:t>Broskowski</w:t>
      </w:r>
      <w:proofErr w:type="spellEnd"/>
      <w:r w:rsidR="000044F5">
        <w:t xml:space="preserve"> </w:t>
      </w:r>
      <w:r w:rsidR="006D3BC3">
        <w:t>for his work as Interim Director.</w:t>
      </w:r>
    </w:p>
    <w:p w14:paraId="2CB72400" w14:textId="68468624" w:rsidR="00CE5721" w:rsidRDefault="00C842AC" w:rsidP="00814DE3">
      <w:pPr>
        <w:pStyle w:val="ListParagraph"/>
        <w:numPr>
          <w:ilvl w:val="0"/>
          <w:numId w:val="15"/>
        </w:numPr>
      </w:pPr>
      <w:r>
        <w:t xml:space="preserve">Jon </w:t>
      </w:r>
      <w:proofErr w:type="spellStart"/>
      <w:r>
        <w:t>Broskowski</w:t>
      </w:r>
      <w:proofErr w:type="spellEnd"/>
      <w:r>
        <w:t xml:space="preserve"> introduced new ARC counselor Breanna </w:t>
      </w:r>
      <w:proofErr w:type="spellStart"/>
      <w:r>
        <w:t>Rehor</w:t>
      </w:r>
      <w:proofErr w:type="spellEnd"/>
      <w:r>
        <w:t>.</w:t>
      </w:r>
    </w:p>
    <w:p w14:paraId="02180883" w14:textId="5C28DBB9" w:rsidR="00977F85" w:rsidRDefault="00977F85" w:rsidP="00977F85">
      <w:pPr>
        <w:pStyle w:val="ListParagraph"/>
        <w:numPr>
          <w:ilvl w:val="0"/>
          <w:numId w:val="15"/>
        </w:numPr>
      </w:pPr>
      <w:r>
        <w:t xml:space="preserve">From CETL: </w:t>
      </w:r>
      <w:r w:rsidR="00C842AC">
        <w:t>UD</w:t>
      </w:r>
      <w:r w:rsidR="000044F5">
        <w:t>O</w:t>
      </w:r>
      <w:r w:rsidR="00C842AC">
        <w:t>I</w:t>
      </w:r>
      <w:r w:rsidR="000044F5">
        <w:t>T</w:t>
      </w:r>
      <w:r w:rsidR="00C842AC">
        <w:t xml:space="preserve"> software (</w:t>
      </w:r>
      <w:r>
        <w:t>whic</w:t>
      </w:r>
      <w:r w:rsidR="003E3138">
        <w:t>h</w:t>
      </w:r>
      <w:r w:rsidR="00C842AC">
        <w:t xml:space="preserve"> checks for course accessibility issues)</w:t>
      </w:r>
      <w:r>
        <w:t xml:space="preserve"> </w:t>
      </w:r>
      <w:r w:rsidR="0002264C">
        <w:t xml:space="preserve">on hold while negotiations for its use at all </w:t>
      </w:r>
      <w:r>
        <w:t xml:space="preserve">UW institutions </w:t>
      </w:r>
      <w:r w:rsidR="0002264C">
        <w:t>is being worked on</w:t>
      </w:r>
      <w:r>
        <w:t>.</w:t>
      </w:r>
    </w:p>
    <w:p w14:paraId="264730CB" w14:textId="77777777" w:rsidR="00CE5721" w:rsidRDefault="00CE5721" w:rsidP="00B901DD">
      <w:pPr>
        <w:ind w:left="0" w:firstLine="0"/>
      </w:pPr>
    </w:p>
    <w:p w14:paraId="2E0326CD" w14:textId="48340622" w:rsidR="001C0013" w:rsidRPr="00C842AC" w:rsidRDefault="00C842AC" w:rsidP="009356C9">
      <w:pPr>
        <w:pStyle w:val="ListParagraph"/>
        <w:numPr>
          <w:ilvl w:val="0"/>
          <w:numId w:val="9"/>
        </w:numPr>
      </w:pPr>
      <w:r w:rsidRPr="009356C9">
        <w:t>Survey</w:t>
      </w:r>
      <w:r w:rsidRPr="00C842AC">
        <w:t xml:space="preserve"> Results</w:t>
      </w:r>
    </w:p>
    <w:p w14:paraId="4D048B80" w14:textId="1F1EDF12" w:rsidR="00CE5721" w:rsidRPr="009B7BCB" w:rsidRDefault="00C842AC" w:rsidP="00DD1602">
      <w:pPr>
        <w:pStyle w:val="ListParagraph"/>
        <w:numPr>
          <w:ilvl w:val="0"/>
          <w:numId w:val="14"/>
        </w:numPr>
        <w:spacing w:after="0" w:line="259" w:lineRule="auto"/>
      </w:pPr>
      <w:r>
        <w:t>The ADAAAC survey last July asked the members about preferred meeting times and suggestions for future meeting topics.  The meetings will remain on Wednesdays</w:t>
      </w:r>
      <w:r w:rsidR="000044F5">
        <w:t>, typically 2</w:t>
      </w:r>
      <w:r w:rsidR="000044F5" w:rsidRPr="000044F5">
        <w:rPr>
          <w:vertAlign w:val="superscript"/>
        </w:rPr>
        <w:t>nd</w:t>
      </w:r>
      <w:r w:rsidR="000044F5">
        <w:t xml:space="preserve"> Wednesday of the month,</w:t>
      </w:r>
      <w:r>
        <w:t xml:space="preserve"> at 10 </w:t>
      </w:r>
      <w:proofErr w:type="gramStart"/>
      <w:r>
        <w:t>am</w:t>
      </w:r>
      <w:proofErr w:type="gramEnd"/>
      <w:r>
        <w:t>.</w:t>
      </w:r>
      <w:r w:rsidR="000044F5">
        <w:t xml:space="preserve">, in Cunningham </w:t>
      </w:r>
      <w:r w:rsidR="000044F5" w:rsidRPr="009B7BCB">
        <w:t>795.</w:t>
      </w:r>
      <w:r w:rsidRPr="009B7BCB">
        <w:t xml:space="preserve">  </w:t>
      </w:r>
    </w:p>
    <w:p w14:paraId="79C6E8D2" w14:textId="41F40D99" w:rsidR="00CE5721" w:rsidRDefault="00C842AC" w:rsidP="00DD1602">
      <w:pPr>
        <w:pStyle w:val="ListParagraph"/>
        <w:numPr>
          <w:ilvl w:val="0"/>
          <w:numId w:val="14"/>
        </w:numPr>
        <w:spacing w:after="0" w:line="259" w:lineRule="auto"/>
      </w:pPr>
      <w:r>
        <w:t xml:space="preserve">Categories for possible future </w:t>
      </w:r>
      <w:r w:rsidR="00977F85">
        <w:t>topics</w:t>
      </w:r>
      <w:r>
        <w:t xml:space="preserve"> include new construction and remodeling projects on campus, website access, training of faculty</w:t>
      </w:r>
      <w:r w:rsidR="00977F85">
        <w:t xml:space="preserve"> </w:t>
      </w:r>
      <w:r>
        <w:t xml:space="preserve">and staff, the next generation </w:t>
      </w:r>
      <w:r w:rsidR="00BE10B5">
        <w:t xml:space="preserve">and future composition </w:t>
      </w:r>
      <w:r>
        <w:t>of ADAAAC membership, updates on areas of campus accessibility, nonacademic department information sessions, food service updates</w:t>
      </w:r>
      <w:r w:rsidR="00BE10B5">
        <w:t>, and discussions of ADAAAC’s role as a campus committee.</w:t>
      </w:r>
    </w:p>
    <w:p w14:paraId="7844D255" w14:textId="50F37656" w:rsidR="00C842AC" w:rsidRDefault="00C842AC" w:rsidP="00DD1602">
      <w:pPr>
        <w:pStyle w:val="ListParagraph"/>
        <w:numPr>
          <w:ilvl w:val="0"/>
          <w:numId w:val="14"/>
        </w:numPr>
        <w:spacing w:after="0" w:line="259" w:lineRule="auto"/>
      </w:pPr>
      <w:r>
        <w:t xml:space="preserve">Future speakers include Chancellor </w:t>
      </w:r>
      <w:proofErr w:type="spellStart"/>
      <w:r>
        <w:t>Mone</w:t>
      </w:r>
      <w:proofErr w:type="spellEnd"/>
      <w:r>
        <w:t xml:space="preserve">, Trudy Turner, and </w:t>
      </w:r>
      <w:r w:rsidR="003E3138">
        <w:t xml:space="preserve">Prof. </w:t>
      </w:r>
      <w:r>
        <w:t xml:space="preserve">Jeb </w:t>
      </w:r>
      <w:proofErr w:type="spellStart"/>
      <w:r>
        <w:t>Willenbring</w:t>
      </w:r>
      <w:proofErr w:type="spellEnd"/>
      <w:r>
        <w:t>.</w:t>
      </w:r>
    </w:p>
    <w:p w14:paraId="2D67066B" w14:textId="793E5B6E" w:rsidR="00C842AC" w:rsidRDefault="00C842AC" w:rsidP="00DD1602">
      <w:pPr>
        <w:pStyle w:val="ListParagraph"/>
        <w:numPr>
          <w:ilvl w:val="0"/>
          <w:numId w:val="14"/>
        </w:numPr>
        <w:spacing w:after="0" w:line="259" w:lineRule="auto"/>
      </w:pPr>
      <w:r>
        <w:t xml:space="preserve">The ADAAAC website will be updated soon.  </w:t>
      </w:r>
    </w:p>
    <w:p w14:paraId="5B52D2BC" w14:textId="77777777" w:rsidR="00CE5721" w:rsidRDefault="00CE5721" w:rsidP="00CE5721">
      <w:pPr>
        <w:pStyle w:val="ListParagraph"/>
        <w:spacing w:after="0" w:line="259" w:lineRule="auto"/>
        <w:ind w:firstLine="0"/>
      </w:pPr>
    </w:p>
    <w:p w14:paraId="714A4862" w14:textId="13414E12" w:rsidR="001C0013" w:rsidRPr="00977F85" w:rsidRDefault="00977F85" w:rsidP="00977F85">
      <w:pPr>
        <w:pStyle w:val="ListParagraph"/>
        <w:numPr>
          <w:ilvl w:val="0"/>
          <w:numId w:val="9"/>
        </w:numPr>
        <w:spacing w:after="0" w:line="259" w:lineRule="auto"/>
      </w:pPr>
      <w:r w:rsidRPr="00977F85">
        <w:t>Portal Update</w:t>
      </w:r>
    </w:p>
    <w:p w14:paraId="1CC62FF5" w14:textId="4A019943" w:rsidR="002F5D4C" w:rsidRDefault="00292811" w:rsidP="00DD1602">
      <w:pPr>
        <w:pStyle w:val="ListParagraph"/>
        <w:numPr>
          <w:ilvl w:val="0"/>
          <w:numId w:val="14"/>
        </w:numPr>
        <w:spacing w:after="0" w:line="259" w:lineRule="auto"/>
      </w:pPr>
      <w:r>
        <w:t xml:space="preserve">The Portal is an option that provides universal access through doorways on campus, and a pilot project is in </w:t>
      </w:r>
      <w:r w:rsidR="001C3BFE">
        <w:t xml:space="preserve">process </w:t>
      </w:r>
      <w:r>
        <w:t xml:space="preserve">now.  It works with software and hardware (a transmitter) with a universal access app for a Smartphone, and will open the door before the person arrives at it using a Bluetooth connection.  </w:t>
      </w:r>
    </w:p>
    <w:p w14:paraId="4D30716E" w14:textId="1BD1BE8F" w:rsidR="002F5D4C" w:rsidRDefault="00292811" w:rsidP="00DD1602">
      <w:pPr>
        <w:pStyle w:val="ListParagraph"/>
        <w:numPr>
          <w:ilvl w:val="0"/>
          <w:numId w:val="14"/>
        </w:numPr>
        <w:spacing w:after="0" w:line="259" w:lineRule="auto"/>
      </w:pPr>
      <w:r>
        <w:t xml:space="preserve">The pilot project </w:t>
      </w:r>
      <w:r w:rsidR="001C3BFE">
        <w:t>will be</w:t>
      </w:r>
      <w:r>
        <w:t xml:space="preserve"> </w:t>
      </w:r>
      <w:r w:rsidR="003E3138">
        <w:t>tried</w:t>
      </w:r>
      <w:r>
        <w:t xml:space="preserve"> on several </w:t>
      </w:r>
      <w:r w:rsidR="002F5D4C">
        <w:t>internal</w:t>
      </w:r>
      <w:r>
        <w:t xml:space="preserve"> and external doors.  A</w:t>
      </w:r>
      <w:r w:rsidR="003E3138">
        <w:t xml:space="preserve"> system</w:t>
      </w:r>
      <w:r>
        <w:t xml:space="preserve"> called Andover </w:t>
      </w:r>
      <w:r w:rsidR="003E3138">
        <w:t xml:space="preserve">Continuum Access Control </w:t>
      </w:r>
      <w:r>
        <w:t xml:space="preserve">is integrated into the access card readers on campus but is much more expensive, whereas the Portal costs </w:t>
      </w:r>
      <w:r w:rsidR="002F5D4C">
        <w:t>only</w:t>
      </w:r>
      <w:r>
        <w:t xml:space="preserve"> a few</w:t>
      </w:r>
      <w:r w:rsidR="002F5D4C">
        <w:t xml:space="preserve"> thousand</w:t>
      </w:r>
      <w:r>
        <w:t xml:space="preserve"> dollars.  </w:t>
      </w:r>
    </w:p>
    <w:p w14:paraId="25CCADCD" w14:textId="5E64A902" w:rsidR="00EE6885" w:rsidRDefault="00292811" w:rsidP="002F5D4C">
      <w:pPr>
        <w:pStyle w:val="ListParagraph"/>
        <w:numPr>
          <w:ilvl w:val="0"/>
          <w:numId w:val="14"/>
        </w:numPr>
        <w:spacing w:after="0" w:line="259" w:lineRule="auto"/>
      </w:pPr>
      <w:r>
        <w:t xml:space="preserve">It will probably start out being </w:t>
      </w:r>
      <w:r w:rsidR="002F5D4C">
        <w:t>expanded</w:t>
      </w:r>
      <w:r>
        <w:t xml:space="preserve"> to the Music and Arts buildings and the </w:t>
      </w:r>
      <w:r w:rsidR="002F5D4C">
        <w:t>library</w:t>
      </w:r>
      <w:r>
        <w:t xml:space="preserve">, with </w:t>
      </w:r>
      <w:r w:rsidR="002F5D4C">
        <w:t>about a dozen locations to start with.  There is a question as to whether it will conflict with the access card/ID system now in place at certain doors.</w:t>
      </w:r>
    </w:p>
    <w:p w14:paraId="3F5E3888" w14:textId="77777777" w:rsidR="00EE6885" w:rsidRDefault="00EE6885" w:rsidP="00EE6885">
      <w:pPr>
        <w:pStyle w:val="ListParagraph"/>
        <w:spacing w:after="0" w:line="259" w:lineRule="auto"/>
        <w:ind w:firstLine="0"/>
      </w:pPr>
    </w:p>
    <w:p w14:paraId="2ADF013A" w14:textId="76B55099" w:rsidR="001C0013" w:rsidRPr="002F5D4C" w:rsidRDefault="002F5D4C" w:rsidP="002F5D4C">
      <w:pPr>
        <w:pStyle w:val="ListParagraph"/>
        <w:numPr>
          <w:ilvl w:val="0"/>
          <w:numId w:val="9"/>
        </w:numPr>
        <w:spacing w:after="0" w:line="259" w:lineRule="auto"/>
      </w:pPr>
      <w:r>
        <w:t>Discussion of Centralized Accessible Course Materials Service</w:t>
      </w:r>
    </w:p>
    <w:p w14:paraId="43561FE9" w14:textId="07EB33A2" w:rsidR="0002264C" w:rsidRDefault="0002264C" w:rsidP="00DD1602">
      <w:pPr>
        <w:pStyle w:val="ListParagraph"/>
        <w:numPr>
          <w:ilvl w:val="0"/>
          <w:numId w:val="14"/>
        </w:numPr>
        <w:spacing w:after="0" w:line="259" w:lineRule="auto"/>
      </w:pPr>
      <w:r>
        <w:t>Ensure consistent use and quality control of accessible materials.</w:t>
      </w:r>
    </w:p>
    <w:p w14:paraId="5B3369D5" w14:textId="66D2E2DD" w:rsidR="00F16B89" w:rsidRDefault="002F5D4C" w:rsidP="00DD1602">
      <w:pPr>
        <w:pStyle w:val="ListParagraph"/>
        <w:numPr>
          <w:ilvl w:val="0"/>
          <w:numId w:val="14"/>
        </w:numPr>
        <w:spacing w:after="0" w:line="259" w:lineRule="auto"/>
      </w:pPr>
      <w:r>
        <w:t xml:space="preserve">The committee would like to see this service implemented for faculty and staff.  The service would produce accessible course materials </w:t>
      </w:r>
      <w:r w:rsidR="00F16B89">
        <w:t xml:space="preserve">for them and would be proactive, providing this support in advance of individual student requests (which is the system with ARC now.)  ARC offers a service to faculty and staff to </w:t>
      </w:r>
      <w:r w:rsidR="00F16B89">
        <w:lastRenderedPageBreak/>
        <w:t xml:space="preserve">caption media, but this new service would be better for older materials, converting older documents to an accessible form.  </w:t>
      </w:r>
    </w:p>
    <w:p w14:paraId="3196CF9B" w14:textId="2CEA6919" w:rsidR="00F16B89" w:rsidRDefault="00F16B89" w:rsidP="00DD1602">
      <w:pPr>
        <w:pStyle w:val="ListParagraph"/>
        <w:numPr>
          <w:ilvl w:val="0"/>
          <w:numId w:val="14"/>
        </w:numPr>
        <w:spacing w:after="0" w:line="259" w:lineRule="auto"/>
      </w:pPr>
      <w:r>
        <w:t xml:space="preserve">Student workers </w:t>
      </w:r>
      <w:r w:rsidR="0002264C">
        <w:t>c</w:t>
      </w:r>
      <w:r>
        <w:t xml:space="preserve">ould be trained to do this work and the initiative would need to be </w:t>
      </w:r>
      <w:r w:rsidR="003E3138">
        <w:t>provided with</w:t>
      </w:r>
      <w:r>
        <w:t xml:space="preserve"> </w:t>
      </w:r>
      <w:r w:rsidR="0002264C">
        <w:t xml:space="preserve">a budget, full time staff member to oversee it and </w:t>
      </w:r>
      <w:r>
        <w:t xml:space="preserve">training resources.  </w:t>
      </w:r>
    </w:p>
    <w:p w14:paraId="48AADD91" w14:textId="0A1799BC" w:rsidR="002130D4" w:rsidRPr="00F16B89" w:rsidRDefault="00F16B89" w:rsidP="00F16B89">
      <w:pPr>
        <w:pStyle w:val="ListParagraph"/>
        <w:numPr>
          <w:ilvl w:val="0"/>
          <w:numId w:val="14"/>
        </w:numPr>
        <w:spacing w:after="0" w:line="259" w:lineRule="auto"/>
      </w:pPr>
      <w:r>
        <w:t>Over the summer, a reading group through CETL explored this idea, and participant Hilary Snow (who offers a seminar course in Art History through the Honors College) spoke to the committee about her experiences with previous attempts to make her course fully accessible.  She found there was a large time commitment to make all materials accessible, and after the work was done, it was unclear how accessible the materials actually were</w:t>
      </w:r>
      <w:r w:rsidR="003E3138">
        <w:t>,</w:t>
      </w:r>
      <w:r>
        <w:t xml:space="preserve"> in practice.  </w:t>
      </w:r>
    </w:p>
    <w:p w14:paraId="33DB8EF5" w14:textId="77777777" w:rsidR="00DB1C58" w:rsidRDefault="00DB1C58" w:rsidP="00DB1C58">
      <w:pPr>
        <w:pStyle w:val="ListParagraph"/>
        <w:spacing w:after="0" w:line="259" w:lineRule="auto"/>
        <w:ind w:left="360" w:firstLine="0"/>
      </w:pPr>
    </w:p>
    <w:p w14:paraId="723D2907" w14:textId="39A500AC" w:rsidR="00DB1C58" w:rsidRDefault="00D05B98" w:rsidP="003E3138">
      <w:pPr>
        <w:pStyle w:val="ListParagraph"/>
        <w:numPr>
          <w:ilvl w:val="0"/>
          <w:numId w:val="9"/>
        </w:numPr>
        <w:spacing w:after="0" w:line="259" w:lineRule="auto"/>
      </w:pPr>
      <w:r>
        <w:t xml:space="preserve">Other </w:t>
      </w:r>
    </w:p>
    <w:p w14:paraId="44A7BE52" w14:textId="7587DD89" w:rsidR="00DB1C58" w:rsidRDefault="00F16B89" w:rsidP="00DD1602">
      <w:pPr>
        <w:pStyle w:val="ListParagraph"/>
        <w:numPr>
          <w:ilvl w:val="0"/>
          <w:numId w:val="14"/>
        </w:numPr>
        <w:spacing w:after="0" w:line="259" w:lineRule="auto"/>
      </w:pPr>
      <w:r>
        <w:t>There will be Pet Therapy in the library through Health Heelers on September 17, with dogs, cats, and miniature horse present.</w:t>
      </w:r>
    </w:p>
    <w:p w14:paraId="165C6D0A" w14:textId="0622F098" w:rsidR="00DB1C58" w:rsidRDefault="00DB1C58" w:rsidP="00DB1C58">
      <w:pPr>
        <w:spacing w:after="0" w:line="259" w:lineRule="auto"/>
      </w:pPr>
    </w:p>
    <w:p w14:paraId="0574ACF2" w14:textId="37CEB54E" w:rsidR="00DB1C58" w:rsidRDefault="00DB1C58" w:rsidP="00DB1C58">
      <w:pPr>
        <w:spacing w:after="0" w:line="259" w:lineRule="auto"/>
      </w:pPr>
    </w:p>
    <w:p w14:paraId="100E4748" w14:textId="418CED1A" w:rsidR="0002264C" w:rsidRDefault="0002264C" w:rsidP="00DB1C58">
      <w:pPr>
        <w:spacing w:after="0" w:line="259" w:lineRule="auto"/>
      </w:pPr>
      <w:r>
        <w:t>Next Meeting: October 16.</w:t>
      </w:r>
      <w:bookmarkStart w:id="0" w:name="_GoBack"/>
      <w:bookmarkEnd w:id="0"/>
    </w:p>
    <w:p w14:paraId="23D15C77" w14:textId="391195F8" w:rsidR="00DB1C58" w:rsidRDefault="00DB1C58" w:rsidP="00DB1C58">
      <w:pPr>
        <w:spacing w:after="0" w:line="259" w:lineRule="auto"/>
        <w:ind w:left="0" w:firstLine="0"/>
      </w:pPr>
    </w:p>
    <w:p w14:paraId="40653543" w14:textId="77777777" w:rsidR="00D05B98" w:rsidRDefault="00D05B98">
      <w:pPr>
        <w:spacing w:after="0" w:line="259" w:lineRule="auto"/>
        <w:ind w:left="0" w:firstLine="0"/>
      </w:pP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A87"/>
    <w:multiLevelType w:val="hybridMultilevel"/>
    <w:tmpl w:val="473C35F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641F8"/>
    <w:multiLevelType w:val="hybridMultilevel"/>
    <w:tmpl w:val="FD5C721C"/>
    <w:lvl w:ilvl="0" w:tplc="04090011">
      <w:start w:val="1"/>
      <w:numFmt w:val="decimal"/>
      <w:lvlText w:val="%1)"/>
      <w:lvlJc w:val="left"/>
      <w:pPr>
        <w:ind w:left="422" w:hanging="360"/>
      </w:p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124B0481"/>
    <w:multiLevelType w:val="hybridMultilevel"/>
    <w:tmpl w:val="F520537E"/>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770882"/>
    <w:multiLevelType w:val="hybridMultilevel"/>
    <w:tmpl w:val="1E04DF5E"/>
    <w:lvl w:ilvl="0" w:tplc="C552795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33222"/>
    <w:multiLevelType w:val="hybridMultilevel"/>
    <w:tmpl w:val="D9040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F5087"/>
    <w:multiLevelType w:val="hybridMultilevel"/>
    <w:tmpl w:val="FD8467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13AC6"/>
    <w:multiLevelType w:val="multilevel"/>
    <w:tmpl w:val="1214EF46"/>
    <w:lvl w:ilvl="0">
      <w:start w:val="1"/>
      <w:numFmt w:val="decimal"/>
      <w:lvlText w:val="%1)"/>
      <w:lvlJc w:val="left"/>
      <w:pPr>
        <w:ind w:left="422" w:hanging="360"/>
      </w:pPr>
    </w:lvl>
    <w:lvl w:ilvl="1">
      <w:start w:val="1"/>
      <w:numFmt w:val="lowerLetter"/>
      <w:lvlText w:val="%2)"/>
      <w:lvlJc w:val="left"/>
      <w:pPr>
        <w:ind w:left="1052" w:hanging="360"/>
      </w:pPr>
      <w:rPr>
        <w:b/>
      </w:rPr>
    </w:lvl>
    <w:lvl w:ilvl="2">
      <w:start w:val="1"/>
      <w:numFmt w:val="lowerRoman"/>
      <w:lvlText w:val="%3)"/>
      <w:lvlJc w:val="left"/>
      <w:pPr>
        <w:ind w:left="1142" w:hanging="360"/>
      </w:pPr>
    </w:lvl>
    <w:lvl w:ilvl="3">
      <w:start w:val="1"/>
      <w:numFmt w:val="decimal"/>
      <w:lvlText w:val="(%4)"/>
      <w:lvlJc w:val="left"/>
      <w:pPr>
        <w:ind w:left="1502" w:hanging="360"/>
      </w:pPr>
    </w:lvl>
    <w:lvl w:ilvl="4">
      <w:start w:val="1"/>
      <w:numFmt w:val="lowerLetter"/>
      <w:lvlText w:val="(%5)"/>
      <w:lvlJc w:val="left"/>
      <w:pPr>
        <w:ind w:left="1862" w:hanging="360"/>
      </w:pPr>
    </w:lvl>
    <w:lvl w:ilvl="5">
      <w:start w:val="1"/>
      <w:numFmt w:val="lowerRoman"/>
      <w:lvlText w:val="(%6)"/>
      <w:lvlJc w:val="left"/>
      <w:pPr>
        <w:ind w:left="2222" w:hanging="360"/>
      </w:pPr>
    </w:lvl>
    <w:lvl w:ilvl="6">
      <w:start w:val="1"/>
      <w:numFmt w:val="decimal"/>
      <w:lvlText w:val="%7."/>
      <w:lvlJc w:val="left"/>
      <w:pPr>
        <w:ind w:left="2582" w:hanging="360"/>
      </w:pPr>
    </w:lvl>
    <w:lvl w:ilvl="7">
      <w:start w:val="1"/>
      <w:numFmt w:val="lowerLetter"/>
      <w:lvlText w:val="%8."/>
      <w:lvlJc w:val="left"/>
      <w:pPr>
        <w:ind w:left="2942" w:hanging="360"/>
      </w:pPr>
    </w:lvl>
    <w:lvl w:ilvl="8">
      <w:start w:val="1"/>
      <w:numFmt w:val="lowerRoman"/>
      <w:lvlText w:val="%9."/>
      <w:lvlJc w:val="left"/>
      <w:pPr>
        <w:ind w:left="3302" w:hanging="360"/>
      </w:pPr>
    </w:lvl>
  </w:abstractNum>
  <w:abstractNum w:abstractNumId="12"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A2120F"/>
    <w:multiLevelType w:val="hybridMultilevel"/>
    <w:tmpl w:val="0038B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248AC"/>
    <w:multiLevelType w:val="hybridMultilevel"/>
    <w:tmpl w:val="5DF60532"/>
    <w:lvl w:ilvl="0" w:tplc="C552795C">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4143E"/>
    <w:multiLevelType w:val="hybridMultilevel"/>
    <w:tmpl w:val="B3229ACA"/>
    <w:lvl w:ilvl="0" w:tplc="C3787E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0"/>
  </w:num>
  <w:num w:numId="5">
    <w:abstractNumId w:val="8"/>
  </w:num>
  <w:num w:numId="6">
    <w:abstractNumId w:val="16"/>
  </w:num>
  <w:num w:numId="7">
    <w:abstractNumId w:val="14"/>
  </w:num>
  <w:num w:numId="8">
    <w:abstractNumId w:val="3"/>
  </w:num>
  <w:num w:numId="9">
    <w:abstractNumId w:val="11"/>
  </w:num>
  <w:num w:numId="10">
    <w:abstractNumId w:val="17"/>
  </w:num>
  <w:num w:numId="11">
    <w:abstractNumId w:val="6"/>
  </w:num>
  <w:num w:numId="12">
    <w:abstractNumId w:val="15"/>
  </w:num>
  <w:num w:numId="13">
    <w:abstractNumId w:val="7"/>
  </w:num>
  <w:num w:numId="14">
    <w:abstractNumId w:val="0"/>
  </w:num>
  <w:num w:numId="15">
    <w:abstractNumId w:val="9"/>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044F5"/>
    <w:rsid w:val="0002264C"/>
    <w:rsid w:val="000252E4"/>
    <w:rsid w:val="0005288C"/>
    <w:rsid w:val="000E6F17"/>
    <w:rsid w:val="000F296C"/>
    <w:rsid w:val="000F31BB"/>
    <w:rsid w:val="001035C1"/>
    <w:rsid w:val="00111FBC"/>
    <w:rsid w:val="0012296B"/>
    <w:rsid w:val="0013075D"/>
    <w:rsid w:val="00176F85"/>
    <w:rsid w:val="001C0013"/>
    <w:rsid w:val="001C3BFE"/>
    <w:rsid w:val="001D6F1F"/>
    <w:rsid w:val="002130D4"/>
    <w:rsid w:val="00292811"/>
    <w:rsid w:val="002A04E5"/>
    <w:rsid w:val="002A4D0C"/>
    <w:rsid w:val="002D6479"/>
    <w:rsid w:val="002E5A9B"/>
    <w:rsid w:val="002F5D4C"/>
    <w:rsid w:val="0032565B"/>
    <w:rsid w:val="00372CCA"/>
    <w:rsid w:val="003B48CC"/>
    <w:rsid w:val="003D0FE8"/>
    <w:rsid w:val="003E3138"/>
    <w:rsid w:val="00495118"/>
    <w:rsid w:val="004D3D3A"/>
    <w:rsid w:val="004F6C7C"/>
    <w:rsid w:val="00513079"/>
    <w:rsid w:val="005161A9"/>
    <w:rsid w:val="00575989"/>
    <w:rsid w:val="005769A2"/>
    <w:rsid w:val="00591E26"/>
    <w:rsid w:val="005A2DA2"/>
    <w:rsid w:val="005D2201"/>
    <w:rsid w:val="005D56F8"/>
    <w:rsid w:val="005F7B07"/>
    <w:rsid w:val="0068058F"/>
    <w:rsid w:val="00686712"/>
    <w:rsid w:val="00694490"/>
    <w:rsid w:val="006D3BC3"/>
    <w:rsid w:val="0073013A"/>
    <w:rsid w:val="007609E3"/>
    <w:rsid w:val="007A534E"/>
    <w:rsid w:val="00800121"/>
    <w:rsid w:val="00813BC9"/>
    <w:rsid w:val="00814B80"/>
    <w:rsid w:val="00814DE3"/>
    <w:rsid w:val="008542CF"/>
    <w:rsid w:val="00857A25"/>
    <w:rsid w:val="00891D22"/>
    <w:rsid w:val="0089772D"/>
    <w:rsid w:val="008E4096"/>
    <w:rsid w:val="0090293A"/>
    <w:rsid w:val="009356C9"/>
    <w:rsid w:val="00950FA5"/>
    <w:rsid w:val="00977F85"/>
    <w:rsid w:val="009B7BCB"/>
    <w:rsid w:val="009D2B02"/>
    <w:rsid w:val="00A03D64"/>
    <w:rsid w:val="00A60DEF"/>
    <w:rsid w:val="00B378D5"/>
    <w:rsid w:val="00B50A1A"/>
    <w:rsid w:val="00B901DD"/>
    <w:rsid w:val="00BA5303"/>
    <w:rsid w:val="00BE10B5"/>
    <w:rsid w:val="00BF78C8"/>
    <w:rsid w:val="00C13A8F"/>
    <w:rsid w:val="00C20553"/>
    <w:rsid w:val="00C25FDE"/>
    <w:rsid w:val="00C32599"/>
    <w:rsid w:val="00C43522"/>
    <w:rsid w:val="00C47F81"/>
    <w:rsid w:val="00C842AC"/>
    <w:rsid w:val="00C94BBD"/>
    <w:rsid w:val="00CE5721"/>
    <w:rsid w:val="00D05B98"/>
    <w:rsid w:val="00D1005E"/>
    <w:rsid w:val="00D24A2A"/>
    <w:rsid w:val="00D31F0F"/>
    <w:rsid w:val="00D97879"/>
    <w:rsid w:val="00DA009A"/>
    <w:rsid w:val="00DB1C58"/>
    <w:rsid w:val="00DD1602"/>
    <w:rsid w:val="00DD1ECB"/>
    <w:rsid w:val="00E0409B"/>
    <w:rsid w:val="00E3789E"/>
    <w:rsid w:val="00E43E33"/>
    <w:rsid w:val="00E53305"/>
    <w:rsid w:val="00E5544F"/>
    <w:rsid w:val="00E7681C"/>
    <w:rsid w:val="00EB2B3D"/>
    <w:rsid w:val="00ED2E34"/>
    <w:rsid w:val="00EE4342"/>
    <w:rsid w:val="00EE6885"/>
    <w:rsid w:val="00F04320"/>
    <w:rsid w:val="00F16B89"/>
    <w:rsid w:val="00F42B99"/>
    <w:rsid w:val="00F435F7"/>
    <w:rsid w:val="00F859EA"/>
    <w:rsid w:val="00FA3457"/>
    <w:rsid w:val="00FE587C"/>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E0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6264">
      <w:bodyDiv w:val="1"/>
      <w:marLeft w:val="0"/>
      <w:marRight w:val="0"/>
      <w:marTop w:val="0"/>
      <w:marBottom w:val="0"/>
      <w:divBdr>
        <w:top w:val="none" w:sz="0" w:space="0" w:color="auto"/>
        <w:left w:val="none" w:sz="0" w:space="0" w:color="auto"/>
        <w:bottom w:val="none" w:sz="0" w:space="0" w:color="auto"/>
        <w:right w:val="none" w:sz="0" w:space="0" w:color="auto"/>
      </w:divBdr>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186937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cp:lastPrinted>2019-06-18T21:16:00Z</cp:lastPrinted>
  <dcterms:created xsi:type="dcterms:W3CDTF">2019-10-15T14:08:00Z</dcterms:created>
  <dcterms:modified xsi:type="dcterms:W3CDTF">2019-10-15T14:08:00Z</dcterms:modified>
</cp:coreProperties>
</file>