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1F2D" w14:textId="77777777" w:rsidR="00473CE0" w:rsidRPr="008C310B" w:rsidRDefault="00DD2D55" w:rsidP="008C310B">
      <w:pPr>
        <w:pStyle w:val="Heading1"/>
        <w:spacing w:before="120"/>
        <w:rPr>
          <w:rFonts w:cs="Arial"/>
        </w:rPr>
      </w:pPr>
      <w:r w:rsidRPr="008C310B">
        <w:rPr>
          <w:rFonts w:cs="Arial"/>
        </w:rPr>
        <w:t>ADAAAC Meeting Minutes</w:t>
      </w:r>
    </w:p>
    <w:p w14:paraId="5594F2DD" w14:textId="065DC55C" w:rsidR="00DD2D55" w:rsidRPr="008C310B" w:rsidRDefault="00DD2D55" w:rsidP="003671FC">
      <w:pPr>
        <w:pStyle w:val="Heading1"/>
        <w:spacing w:before="120"/>
        <w:rPr>
          <w:rFonts w:cs="Arial"/>
        </w:rPr>
      </w:pPr>
      <w:r w:rsidRPr="008C310B">
        <w:rPr>
          <w:rFonts w:cs="Arial"/>
        </w:rPr>
        <w:t>Wed</w:t>
      </w:r>
      <w:r w:rsidR="003671FC">
        <w:rPr>
          <w:rFonts w:cs="Arial"/>
        </w:rPr>
        <w:t>nesday</w:t>
      </w:r>
      <w:r w:rsidRPr="008C310B">
        <w:rPr>
          <w:rFonts w:cs="Arial"/>
        </w:rPr>
        <w:t>, November 8, 2017</w:t>
      </w:r>
    </w:p>
    <w:p w14:paraId="4E35E951" w14:textId="77777777" w:rsidR="00DD2D55" w:rsidRPr="008C310B" w:rsidRDefault="00DD2D55" w:rsidP="00DD2D5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544AAE3" w14:textId="77777777" w:rsidR="00DD2D55" w:rsidRPr="008C310B" w:rsidRDefault="00DD2D55" w:rsidP="00DD2D5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65C6D81" w14:textId="50752A3C" w:rsidR="00DD2D55" w:rsidRPr="008C310B" w:rsidRDefault="00DD2D55" w:rsidP="00DD2D55">
      <w:pPr>
        <w:pStyle w:val="NoSpacing"/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Attendees:  Shannon Aylesworth, Natalie Benavides, David Delgado, Noelle Fredrich, Aura Hirschman,  Mary Knasinski, Robert Peck, Kim Pietsch, Sarah Ruder, Roger Smith, </w:t>
      </w:r>
      <w:r w:rsidR="00694EBB" w:rsidRPr="008C310B">
        <w:rPr>
          <w:rFonts w:ascii="Arial" w:hAnsi="Arial" w:cs="Arial"/>
        </w:rPr>
        <w:t xml:space="preserve">Beth Traylor, </w:t>
      </w:r>
      <w:r w:rsidRPr="008C310B">
        <w:rPr>
          <w:rFonts w:ascii="Arial" w:hAnsi="Arial" w:cs="Arial"/>
        </w:rPr>
        <w:t xml:space="preserve">Erin Wiggins, </w:t>
      </w:r>
      <w:r w:rsidR="009D4706" w:rsidRPr="008C310B">
        <w:rPr>
          <w:rFonts w:ascii="Arial" w:hAnsi="Arial" w:cs="Arial"/>
        </w:rPr>
        <w:t xml:space="preserve">Jeb Willenbring, </w:t>
      </w:r>
      <w:r w:rsidRPr="008C310B">
        <w:rPr>
          <w:rFonts w:ascii="Arial" w:hAnsi="Arial" w:cs="Arial"/>
        </w:rPr>
        <w:t>Karen Wolfert, Susan Wolff</w:t>
      </w:r>
    </w:p>
    <w:p w14:paraId="12E1B9B2" w14:textId="77777777" w:rsidR="00DD2D55" w:rsidRPr="008C310B" w:rsidRDefault="00DD2D55" w:rsidP="00694EBB">
      <w:pPr>
        <w:pStyle w:val="NoSpacing"/>
        <w:rPr>
          <w:rFonts w:ascii="Arial" w:hAnsi="Arial" w:cs="Arial"/>
        </w:rPr>
      </w:pPr>
    </w:p>
    <w:p w14:paraId="789D8E3E" w14:textId="3B89E636" w:rsidR="00694EBB" w:rsidRPr="008C310B" w:rsidRDefault="00694EBB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October 12 minutes approved.</w:t>
      </w:r>
    </w:p>
    <w:p w14:paraId="4F66E3A6" w14:textId="59BAE62D" w:rsidR="00694EBB" w:rsidRPr="008C310B" w:rsidRDefault="00694EBB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Volunteer note taker:  Kim Pietsch</w:t>
      </w:r>
    </w:p>
    <w:p w14:paraId="39382C59" w14:textId="721D2390" w:rsidR="00694EBB" w:rsidRPr="008C310B" w:rsidRDefault="00BE307F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Announcements:</w:t>
      </w:r>
    </w:p>
    <w:p w14:paraId="3B68F4AF" w14:textId="631A9E2E" w:rsidR="00BE307F" w:rsidRPr="008C310B" w:rsidRDefault="00BE307F" w:rsidP="00694EBB">
      <w:pPr>
        <w:pStyle w:val="NoSpacing"/>
        <w:rPr>
          <w:rFonts w:ascii="Arial" w:hAnsi="Arial" w:cs="Arial"/>
        </w:rPr>
      </w:pPr>
    </w:p>
    <w:p w14:paraId="0F33375C" w14:textId="264DAC30" w:rsidR="00BE307F" w:rsidRPr="008C310B" w:rsidRDefault="00BE307F" w:rsidP="008C310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C310B">
        <w:rPr>
          <w:rFonts w:ascii="Arial" w:hAnsi="Arial" w:cs="Arial"/>
        </w:rPr>
        <w:t>Accessibility page is live</w:t>
      </w:r>
      <w:r w:rsidR="004D1CBF" w:rsidRPr="008C310B">
        <w:rPr>
          <w:rFonts w:ascii="Arial" w:hAnsi="Arial" w:cs="Arial"/>
        </w:rPr>
        <w:t xml:space="preserve"> – thank you to Sarah Ruder and crew</w:t>
      </w:r>
    </w:p>
    <w:p w14:paraId="2A5225D3" w14:textId="4C480469" w:rsidR="00BE307F" w:rsidRPr="008C310B" w:rsidRDefault="00BE307F" w:rsidP="008C310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C310B">
        <w:rPr>
          <w:rFonts w:ascii="Arial" w:hAnsi="Arial" w:cs="Arial"/>
        </w:rPr>
        <w:t>2018 Teaching &amp; Learning Symposium (Jan 11, 2018) proposal deadline extended to Nov 15. At least one email will be comin</w:t>
      </w:r>
      <w:r w:rsidR="004D1CBF" w:rsidRPr="008C310B">
        <w:rPr>
          <w:rFonts w:ascii="Arial" w:hAnsi="Arial" w:cs="Arial"/>
        </w:rPr>
        <w:t>g with the date change and related details.</w:t>
      </w:r>
    </w:p>
    <w:p w14:paraId="3F62DA29" w14:textId="3B752506" w:rsidR="00BE307F" w:rsidRPr="008C310B" w:rsidRDefault="00BE307F" w:rsidP="008C310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Future meeting guests:  </w:t>
      </w:r>
      <w:r w:rsidRPr="008C310B">
        <w:rPr>
          <w:rFonts w:ascii="Arial" w:hAnsi="Arial" w:cs="Arial"/>
        </w:rPr>
        <w:tab/>
        <w:t>January meeting -- Chancellor</w:t>
      </w:r>
    </w:p>
    <w:p w14:paraId="6CA57D07" w14:textId="33B48D8F" w:rsidR="00BE307F" w:rsidRPr="008C310B" w:rsidRDefault="00BE307F" w:rsidP="008C310B">
      <w:pPr>
        <w:pStyle w:val="NoSpacing"/>
        <w:ind w:left="1080"/>
        <w:rPr>
          <w:rFonts w:ascii="Arial" w:hAnsi="Arial" w:cs="Arial"/>
        </w:rPr>
      </w:pPr>
      <w:r w:rsidRPr="008C310B">
        <w:rPr>
          <w:rFonts w:ascii="Arial" w:hAnsi="Arial" w:cs="Arial"/>
        </w:rPr>
        <w:tab/>
      </w:r>
      <w:r w:rsidRPr="008C310B">
        <w:rPr>
          <w:rFonts w:ascii="Arial" w:hAnsi="Arial" w:cs="Arial"/>
        </w:rPr>
        <w:tab/>
      </w:r>
      <w:r w:rsidRPr="008C310B">
        <w:rPr>
          <w:rFonts w:ascii="Arial" w:hAnsi="Arial" w:cs="Arial"/>
        </w:rPr>
        <w:tab/>
      </w:r>
      <w:r w:rsidR="008C310B">
        <w:rPr>
          <w:rFonts w:ascii="Arial" w:hAnsi="Arial" w:cs="Arial"/>
        </w:rPr>
        <w:tab/>
      </w:r>
      <w:r w:rsidRPr="008C310B">
        <w:rPr>
          <w:rFonts w:ascii="Arial" w:hAnsi="Arial" w:cs="Arial"/>
        </w:rPr>
        <w:t>February meeting -- Provost</w:t>
      </w:r>
    </w:p>
    <w:p w14:paraId="3B0A3264" w14:textId="181A319F" w:rsidR="00694EBB" w:rsidRPr="008C310B" w:rsidRDefault="00694EBB" w:rsidP="008C310B">
      <w:pPr>
        <w:pStyle w:val="NoSpacing"/>
        <w:ind w:left="360"/>
        <w:rPr>
          <w:rFonts w:ascii="Arial" w:hAnsi="Arial" w:cs="Arial"/>
        </w:rPr>
      </w:pPr>
    </w:p>
    <w:p w14:paraId="79EBFCF5" w14:textId="2C54B9EC" w:rsidR="00E53600" w:rsidRPr="008C310B" w:rsidRDefault="00C85579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Inclusive B</w:t>
      </w:r>
      <w:r w:rsidR="00BE307F" w:rsidRPr="008C310B">
        <w:rPr>
          <w:rFonts w:ascii="Arial" w:hAnsi="Arial" w:cs="Arial"/>
        </w:rPr>
        <w:t>athro</w:t>
      </w:r>
      <w:r w:rsidRPr="008C310B">
        <w:rPr>
          <w:rFonts w:ascii="Arial" w:hAnsi="Arial" w:cs="Arial"/>
        </w:rPr>
        <w:t>oms R</w:t>
      </w:r>
      <w:r w:rsidR="00E53600" w:rsidRPr="008C310B">
        <w:rPr>
          <w:rFonts w:ascii="Arial" w:hAnsi="Arial" w:cs="Arial"/>
        </w:rPr>
        <w:t>eport:  Karen Wolfert</w:t>
      </w:r>
    </w:p>
    <w:p w14:paraId="50E5E524" w14:textId="77777777" w:rsidR="00E53600" w:rsidRPr="008C310B" w:rsidRDefault="00E53600" w:rsidP="00E53600">
      <w:pPr>
        <w:pStyle w:val="NoSpacing"/>
        <w:rPr>
          <w:rFonts w:ascii="Arial" w:hAnsi="Arial" w:cs="Arial"/>
        </w:rPr>
      </w:pPr>
    </w:p>
    <w:p w14:paraId="620DDAAF" w14:textId="6BC9F143" w:rsidR="00E53600" w:rsidRPr="008C310B" w:rsidRDefault="00E53600" w:rsidP="00E5360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Inclusive bathroom</w:t>
      </w:r>
      <w:r w:rsidR="003C67C5" w:rsidRPr="008C310B">
        <w:rPr>
          <w:rFonts w:ascii="Arial" w:hAnsi="Arial" w:cs="Arial"/>
        </w:rPr>
        <w:t xml:space="preserve"> (IBR)</w:t>
      </w:r>
      <w:r w:rsidRPr="008C310B">
        <w:rPr>
          <w:rFonts w:ascii="Arial" w:hAnsi="Arial" w:cs="Arial"/>
        </w:rPr>
        <w:t xml:space="preserve"> policy includes annual report to ADAAAC.  An electronic copy of the report will be sent out with the meeting minutes.  </w:t>
      </w:r>
    </w:p>
    <w:p w14:paraId="4E529C85" w14:textId="274275AF" w:rsidR="00E53600" w:rsidRPr="008C310B" w:rsidRDefault="00E53600" w:rsidP="0084792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Policy (2014) was initially for new buildings &amp; remodels, Chancellor </w:t>
      </w:r>
      <w:r w:rsidR="00847925" w:rsidRPr="008C310B">
        <w:rPr>
          <w:rFonts w:ascii="Arial" w:hAnsi="Arial" w:cs="Arial"/>
        </w:rPr>
        <w:t xml:space="preserve">more recently </w:t>
      </w:r>
      <w:r w:rsidRPr="008C310B">
        <w:rPr>
          <w:rFonts w:ascii="Arial" w:hAnsi="Arial" w:cs="Arial"/>
        </w:rPr>
        <w:t>wanted it expanded to existing buildings</w:t>
      </w:r>
      <w:r w:rsidR="003C67C5" w:rsidRPr="008C310B">
        <w:rPr>
          <w:rFonts w:ascii="Arial" w:hAnsi="Arial" w:cs="Arial"/>
        </w:rPr>
        <w:t>.</w:t>
      </w:r>
    </w:p>
    <w:p w14:paraId="36151C6A" w14:textId="651DF61B" w:rsidR="003C67C5" w:rsidRPr="008C310B" w:rsidRDefault="003C67C5" w:rsidP="00E5360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Current policy is have one IBR </w:t>
      </w:r>
      <w:r w:rsidR="00C85579" w:rsidRPr="008C310B">
        <w:rPr>
          <w:rFonts w:ascii="Arial" w:hAnsi="Arial" w:cs="Arial"/>
        </w:rPr>
        <w:t>on the first floor of each building.  Buildings over a certain height get one on every other floor</w:t>
      </w:r>
    </w:p>
    <w:p w14:paraId="5F098ECF" w14:textId="3BA97A1D" w:rsidR="00E53600" w:rsidRPr="008C310B" w:rsidRDefault="00E53600" w:rsidP="00E5360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Currently </w:t>
      </w:r>
      <w:r w:rsidR="00847925" w:rsidRPr="008C310B">
        <w:rPr>
          <w:rFonts w:ascii="Arial" w:hAnsi="Arial" w:cs="Arial"/>
        </w:rPr>
        <w:t xml:space="preserve">they </w:t>
      </w:r>
      <w:r w:rsidRPr="008C310B">
        <w:rPr>
          <w:rFonts w:ascii="Arial" w:hAnsi="Arial" w:cs="Arial"/>
        </w:rPr>
        <w:t>are marked on campus maps, will be added to building directories, Karen thinks ADA bathrooms should also be added to building directories.</w:t>
      </w:r>
    </w:p>
    <w:p w14:paraId="0382FE71" w14:textId="2BC7E09B" w:rsidR="00E53600" w:rsidRPr="008C310B" w:rsidRDefault="00E53600" w:rsidP="00E5360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Single bathrooms are easy to convert – add loc</w:t>
      </w:r>
      <w:r w:rsidR="00427CE5" w:rsidRPr="008C310B">
        <w:rPr>
          <w:rFonts w:ascii="Arial" w:hAnsi="Arial" w:cs="Arial"/>
        </w:rPr>
        <w:t>k &amp; sign.  Current locks are thumb</w:t>
      </w:r>
      <w:r w:rsidRPr="008C310B">
        <w:rPr>
          <w:rFonts w:ascii="Arial" w:hAnsi="Arial" w:cs="Arial"/>
        </w:rPr>
        <w:t xml:space="preserve"> locks, newer locks are handle locks that say “occupied” or show a green panel.  The existing old locks will be replaced with newer ones.</w:t>
      </w:r>
    </w:p>
    <w:p w14:paraId="61655BA8" w14:textId="145C296F" w:rsidR="002F656E" w:rsidRPr="008C310B" w:rsidRDefault="002F656E" w:rsidP="00E5360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Chancellor would like more </w:t>
      </w:r>
      <w:r w:rsidR="00427CE5" w:rsidRPr="008C310B">
        <w:rPr>
          <w:rFonts w:ascii="Arial" w:hAnsi="Arial" w:cs="Arial"/>
        </w:rPr>
        <w:t>IBRs</w:t>
      </w:r>
      <w:r w:rsidRPr="008C310B">
        <w:rPr>
          <w:rFonts w:ascii="Arial" w:hAnsi="Arial" w:cs="Arial"/>
        </w:rPr>
        <w:t xml:space="preserve"> added at the campus center, which is difficult because there are no existing single stall bathrooms in some of these buildings.  Funds have been requested to create new ones.</w:t>
      </w:r>
    </w:p>
    <w:p w14:paraId="2E7CB301" w14:textId="7B172679" w:rsidR="003C67C5" w:rsidRPr="008C310B" w:rsidRDefault="003C67C5" w:rsidP="00847925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Some </w:t>
      </w:r>
      <w:r w:rsidR="00847925" w:rsidRPr="008C310B">
        <w:rPr>
          <w:rFonts w:ascii="Arial" w:hAnsi="Arial" w:cs="Arial"/>
        </w:rPr>
        <w:t>discussion</w:t>
      </w:r>
      <w:r w:rsidR="00C85579" w:rsidRPr="008C310B">
        <w:rPr>
          <w:rFonts w:ascii="Arial" w:hAnsi="Arial" w:cs="Arial"/>
        </w:rPr>
        <w:t xml:space="preserve"> about ADA and I</w:t>
      </w:r>
      <w:r w:rsidRPr="008C310B">
        <w:rPr>
          <w:rFonts w:ascii="Arial" w:hAnsi="Arial" w:cs="Arial"/>
        </w:rPr>
        <w:t xml:space="preserve">BR </w:t>
      </w:r>
      <w:r w:rsidR="00427CE5" w:rsidRPr="008C310B">
        <w:rPr>
          <w:rFonts w:ascii="Arial" w:hAnsi="Arial" w:cs="Arial"/>
        </w:rPr>
        <w:t xml:space="preserve">being </w:t>
      </w:r>
      <w:r w:rsidRPr="008C310B">
        <w:rPr>
          <w:rFonts w:ascii="Arial" w:hAnsi="Arial" w:cs="Arial"/>
        </w:rPr>
        <w:t>in</w:t>
      </w:r>
      <w:r w:rsidR="00427CE5" w:rsidRPr="008C310B">
        <w:rPr>
          <w:rFonts w:ascii="Arial" w:hAnsi="Arial" w:cs="Arial"/>
        </w:rPr>
        <w:t>cluded in the</w:t>
      </w:r>
      <w:r w:rsidRPr="008C310B">
        <w:rPr>
          <w:rFonts w:ascii="Arial" w:hAnsi="Arial" w:cs="Arial"/>
        </w:rPr>
        <w:t xml:space="preserve"> </w:t>
      </w:r>
      <w:r w:rsidR="00C15999" w:rsidRPr="008C310B">
        <w:rPr>
          <w:rFonts w:ascii="Arial" w:hAnsi="Arial" w:cs="Arial"/>
        </w:rPr>
        <w:t>Accessibility</w:t>
      </w:r>
      <w:r w:rsidRPr="008C310B">
        <w:rPr>
          <w:rFonts w:ascii="Arial" w:hAnsi="Arial" w:cs="Arial"/>
        </w:rPr>
        <w:t xml:space="preserve"> App</w:t>
      </w:r>
      <w:r w:rsidR="00C85579" w:rsidRPr="008C310B">
        <w:rPr>
          <w:rFonts w:ascii="Arial" w:hAnsi="Arial" w:cs="Arial"/>
        </w:rPr>
        <w:t>.</w:t>
      </w:r>
    </w:p>
    <w:p w14:paraId="798C9A2D" w14:textId="78B5BB43" w:rsidR="002F656E" w:rsidRPr="008C310B" w:rsidRDefault="002F656E" w:rsidP="002F656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There was a short discussion regarding whether some bathrooms actually meet ADA.  Karen noted that older ADA conversions met older ADA guidelines and when and if possible </w:t>
      </w:r>
      <w:r w:rsidR="003C67C5" w:rsidRPr="008C310B">
        <w:rPr>
          <w:rFonts w:ascii="Arial" w:hAnsi="Arial" w:cs="Arial"/>
        </w:rPr>
        <w:t xml:space="preserve">they are updated. Shannon A. mentioned that going a tad over and above (e.g. auto door buttons inside and outside) would make ADA bathrooms more realistically usable.  </w:t>
      </w:r>
    </w:p>
    <w:p w14:paraId="6EDE04A1" w14:textId="68B5F708" w:rsidR="003C67C5" w:rsidRPr="008C310B" w:rsidRDefault="003C67C5" w:rsidP="002F656E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Brian P suggested an independent ADA (and Universal/Inclusive) survey/review</w:t>
      </w:r>
      <w:r w:rsidR="00BE0E76" w:rsidRPr="008C310B">
        <w:rPr>
          <w:rFonts w:ascii="Arial" w:hAnsi="Arial" w:cs="Arial"/>
        </w:rPr>
        <w:t>/audit</w:t>
      </w:r>
      <w:r w:rsidRPr="008C310B">
        <w:rPr>
          <w:rFonts w:ascii="Arial" w:hAnsi="Arial" w:cs="Arial"/>
        </w:rPr>
        <w:t xml:space="preserve"> of campus BR facilities.  </w:t>
      </w:r>
    </w:p>
    <w:p w14:paraId="3E867704" w14:textId="50886B5B" w:rsidR="00C85579" w:rsidRPr="008C310B" w:rsidRDefault="00C85579" w:rsidP="00C85579">
      <w:pPr>
        <w:pStyle w:val="NoSpacing"/>
        <w:rPr>
          <w:rFonts w:ascii="Arial" w:hAnsi="Arial" w:cs="Arial"/>
        </w:rPr>
      </w:pPr>
    </w:p>
    <w:p w14:paraId="1C8B5442" w14:textId="4B4B75A2" w:rsidR="00C85579" w:rsidRPr="008C310B" w:rsidRDefault="00C85579" w:rsidP="00C85579">
      <w:pPr>
        <w:pStyle w:val="NoSpacing"/>
        <w:rPr>
          <w:rFonts w:ascii="Arial" w:hAnsi="Arial" w:cs="Arial"/>
        </w:rPr>
      </w:pPr>
      <w:r w:rsidRPr="008C310B">
        <w:rPr>
          <w:rFonts w:ascii="Arial" w:hAnsi="Arial" w:cs="Arial"/>
        </w:rPr>
        <w:t>ADA/IBR Action Items:</w:t>
      </w:r>
    </w:p>
    <w:p w14:paraId="28ECAA3C" w14:textId="4A813423" w:rsidR="00C85579" w:rsidRPr="008C310B" w:rsidRDefault="00C85579" w:rsidP="00C85579">
      <w:pPr>
        <w:pStyle w:val="NoSpacing"/>
        <w:rPr>
          <w:rFonts w:ascii="Arial" w:hAnsi="Arial" w:cs="Arial"/>
        </w:rPr>
      </w:pPr>
    </w:p>
    <w:p w14:paraId="0100B28F" w14:textId="443D590F" w:rsidR="00C85579" w:rsidRPr="008C310B" w:rsidRDefault="00C85579" w:rsidP="00BE0E7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Invite Access</w:t>
      </w:r>
      <w:r w:rsidR="00427CE5" w:rsidRPr="008C310B">
        <w:rPr>
          <w:rFonts w:ascii="Arial" w:hAnsi="Arial" w:cs="Arial"/>
        </w:rPr>
        <w:t>ibility</w:t>
      </w:r>
      <w:r w:rsidRPr="008C310B">
        <w:rPr>
          <w:rFonts w:ascii="Arial" w:hAnsi="Arial" w:cs="Arial"/>
        </w:rPr>
        <w:t xml:space="preserve"> App Developers to </w:t>
      </w:r>
      <w:r w:rsidR="00BE0E76" w:rsidRPr="008C310B">
        <w:rPr>
          <w:rFonts w:ascii="Arial" w:hAnsi="Arial" w:cs="Arial"/>
        </w:rPr>
        <w:t>upcoming</w:t>
      </w:r>
      <w:r w:rsidRPr="008C310B">
        <w:rPr>
          <w:rFonts w:ascii="Arial" w:hAnsi="Arial" w:cs="Arial"/>
        </w:rPr>
        <w:t xml:space="preserve"> meeting</w:t>
      </w:r>
      <w:r w:rsidR="00BE0E76" w:rsidRPr="008C310B">
        <w:rPr>
          <w:rFonts w:ascii="Arial" w:hAnsi="Arial" w:cs="Arial"/>
        </w:rPr>
        <w:t>.</w:t>
      </w:r>
    </w:p>
    <w:p w14:paraId="59BA1128" w14:textId="008E691F" w:rsidR="00C85579" w:rsidRPr="008C310B" w:rsidRDefault="00BE0E76" w:rsidP="00BE0E7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lastRenderedPageBreak/>
        <w:t>Discuss</w:t>
      </w:r>
      <w:r w:rsidR="00C85579" w:rsidRPr="008C310B">
        <w:rPr>
          <w:rFonts w:ascii="Arial" w:hAnsi="Arial" w:cs="Arial"/>
        </w:rPr>
        <w:t xml:space="preserve"> a recommendation for independent review of campus ADA, IBR, Universal BR facilities</w:t>
      </w:r>
      <w:r w:rsidRPr="008C310B">
        <w:rPr>
          <w:rFonts w:ascii="Arial" w:hAnsi="Arial" w:cs="Arial"/>
        </w:rPr>
        <w:t>.</w:t>
      </w:r>
    </w:p>
    <w:p w14:paraId="4511D235" w14:textId="7263877A" w:rsidR="00C85579" w:rsidRPr="008C310B" w:rsidRDefault="00BE0E76" w:rsidP="00C855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Discuss</w:t>
      </w:r>
      <w:r w:rsidR="00C85579" w:rsidRPr="008C310B">
        <w:rPr>
          <w:rFonts w:ascii="Arial" w:hAnsi="Arial" w:cs="Arial"/>
        </w:rPr>
        <w:t xml:space="preserve"> a recommendation about number and placement of IBR</w:t>
      </w:r>
      <w:r w:rsidR="00427CE5" w:rsidRPr="008C310B">
        <w:rPr>
          <w:rFonts w:ascii="Arial" w:hAnsi="Arial" w:cs="Arial"/>
        </w:rPr>
        <w:t>s</w:t>
      </w:r>
      <w:r w:rsidR="00C85579" w:rsidRPr="008C310B">
        <w:rPr>
          <w:rFonts w:ascii="Arial" w:hAnsi="Arial" w:cs="Arial"/>
        </w:rPr>
        <w:t xml:space="preserve"> in campus buildi</w:t>
      </w:r>
      <w:r w:rsidRPr="008C310B">
        <w:rPr>
          <w:rFonts w:ascii="Arial" w:hAnsi="Arial" w:cs="Arial"/>
        </w:rPr>
        <w:t>ngs.</w:t>
      </w:r>
    </w:p>
    <w:p w14:paraId="15402290" w14:textId="77777777" w:rsidR="00D14EC8" w:rsidRPr="008C310B" w:rsidRDefault="00D14EC8" w:rsidP="00D14EC8">
      <w:pPr>
        <w:pStyle w:val="NoSpacing"/>
        <w:ind w:left="720"/>
        <w:rPr>
          <w:rFonts w:ascii="Arial" w:hAnsi="Arial" w:cs="Arial"/>
        </w:rPr>
      </w:pPr>
    </w:p>
    <w:p w14:paraId="6EF56B6A" w14:textId="6EA16FA4" w:rsidR="00C85579" w:rsidRPr="008C310B" w:rsidRDefault="00C85579" w:rsidP="00C85579">
      <w:pPr>
        <w:pStyle w:val="NoSpacing"/>
        <w:rPr>
          <w:rFonts w:ascii="Arial" w:hAnsi="Arial" w:cs="Arial"/>
        </w:rPr>
      </w:pPr>
    </w:p>
    <w:p w14:paraId="4244E98E" w14:textId="07A99DD9" w:rsidR="00C85579" w:rsidRPr="008C310B" w:rsidRDefault="00BE0E76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Assistive</w:t>
      </w:r>
      <w:r w:rsidR="00C85579" w:rsidRPr="008C310B">
        <w:rPr>
          <w:rFonts w:ascii="Arial" w:hAnsi="Arial" w:cs="Arial"/>
        </w:rPr>
        <w:t xml:space="preserve"> Tech</w:t>
      </w:r>
      <w:r w:rsidRPr="008C310B">
        <w:rPr>
          <w:rFonts w:ascii="Arial" w:hAnsi="Arial" w:cs="Arial"/>
        </w:rPr>
        <w:t>nology</w:t>
      </w:r>
      <w:r w:rsidR="00C85579" w:rsidRPr="008C310B">
        <w:rPr>
          <w:rFonts w:ascii="Arial" w:hAnsi="Arial" w:cs="Arial"/>
        </w:rPr>
        <w:t xml:space="preserve"> and A</w:t>
      </w:r>
      <w:r w:rsidRPr="008C310B">
        <w:rPr>
          <w:rFonts w:ascii="Arial" w:hAnsi="Arial" w:cs="Arial"/>
        </w:rPr>
        <w:t>ccessible</w:t>
      </w:r>
      <w:r w:rsidR="00C85579" w:rsidRPr="008C310B">
        <w:rPr>
          <w:rFonts w:ascii="Arial" w:hAnsi="Arial" w:cs="Arial"/>
        </w:rPr>
        <w:t xml:space="preserve"> Design </w:t>
      </w:r>
      <w:r w:rsidRPr="008C310B">
        <w:rPr>
          <w:rFonts w:ascii="Arial" w:hAnsi="Arial" w:cs="Arial"/>
        </w:rPr>
        <w:t xml:space="preserve">Graduate Certificate </w:t>
      </w:r>
      <w:r w:rsidR="00C85579" w:rsidRPr="008C310B">
        <w:rPr>
          <w:rFonts w:ascii="Arial" w:hAnsi="Arial" w:cs="Arial"/>
        </w:rPr>
        <w:t xml:space="preserve">(ATAD) </w:t>
      </w:r>
      <w:r w:rsidRPr="008C310B">
        <w:rPr>
          <w:rFonts w:ascii="Arial" w:hAnsi="Arial" w:cs="Arial"/>
        </w:rPr>
        <w:t xml:space="preserve">– New </w:t>
      </w:r>
      <w:r w:rsidR="00C85579" w:rsidRPr="008C310B">
        <w:rPr>
          <w:rFonts w:ascii="Arial" w:hAnsi="Arial" w:cs="Arial"/>
        </w:rPr>
        <w:t>Advisory Committee</w:t>
      </w:r>
    </w:p>
    <w:p w14:paraId="04C4AD9A" w14:textId="7A686595" w:rsidR="00C85579" w:rsidRPr="008C310B" w:rsidRDefault="00C85579" w:rsidP="00C85579">
      <w:pPr>
        <w:pStyle w:val="NoSpacing"/>
        <w:rPr>
          <w:rFonts w:ascii="Arial" w:hAnsi="Arial" w:cs="Arial"/>
        </w:rPr>
      </w:pPr>
    </w:p>
    <w:p w14:paraId="047022E5" w14:textId="7F2A263E" w:rsidR="00A33D63" w:rsidRPr="008C310B" w:rsidRDefault="00C85579" w:rsidP="00BE0E76">
      <w:pPr>
        <w:pStyle w:val="NoSpacing"/>
        <w:ind w:left="720"/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UWM has a certificate in ATAD at the </w:t>
      </w:r>
      <w:r w:rsidR="00BE0E76" w:rsidRPr="008C310B">
        <w:rPr>
          <w:rFonts w:ascii="Arial" w:hAnsi="Arial" w:cs="Arial"/>
        </w:rPr>
        <w:t>post-Bachelors</w:t>
      </w:r>
      <w:r w:rsidRPr="008C310B">
        <w:rPr>
          <w:rFonts w:ascii="Arial" w:hAnsi="Arial" w:cs="Arial"/>
        </w:rPr>
        <w:t xml:space="preserve"> level.  This is a joint program:  Ex</w:t>
      </w:r>
      <w:r w:rsidR="00BE0E76" w:rsidRPr="008C310B">
        <w:rPr>
          <w:rFonts w:ascii="Arial" w:hAnsi="Arial" w:cs="Arial"/>
        </w:rPr>
        <w:t>ceptional</w:t>
      </w:r>
      <w:r w:rsidRPr="008C310B">
        <w:rPr>
          <w:rFonts w:ascii="Arial" w:hAnsi="Arial" w:cs="Arial"/>
        </w:rPr>
        <w:t xml:space="preserve"> Ed, O</w:t>
      </w:r>
      <w:r w:rsidR="00BE0E76" w:rsidRPr="008C310B">
        <w:rPr>
          <w:rFonts w:ascii="Arial" w:hAnsi="Arial" w:cs="Arial"/>
        </w:rPr>
        <w:t xml:space="preserve">ccupational </w:t>
      </w:r>
      <w:r w:rsidRPr="008C310B">
        <w:rPr>
          <w:rFonts w:ascii="Arial" w:hAnsi="Arial" w:cs="Arial"/>
        </w:rPr>
        <w:t>T</w:t>
      </w:r>
      <w:r w:rsidR="00BE0E76" w:rsidRPr="008C310B">
        <w:rPr>
          <w:rFonts w:ascii="Arial" w:hAnsi="Arial" w:cs="Arial"/>
        </w:rPr>
        <w:t>herapy</w:t>
      </w:r>
      <w:r w:rsidRPr="008C310B">
        <w:rPr>
          <w:rFonts w:ascii="Arial" w:hAnsi="Arial" w:cs="Arial"/>
        </w:rPr>
        <w:t>, &amp; Comm</w:t>
      </w:r>
      <w:r w:rsidR="00BE0E76" w:rsidRPr="008C310B">
        <w:rPr>
          <w:rFonts w:ascii="Arial" w:hAnsi="Arial" w:cs="Arial"/>
        </w:rPr>
        <w:t>unication</w:t>
      </w:r>
      <w:r w:rsidRPr="008C310B">
        <w:rPr>
          <w:rFonts w:ascii="Arial" w:hAnsi="Arial" w:cs="Arial"/>
        </w:rPr>
        <w:t xml:space="preserve"> Sci</w:t>
      </w:r>
      <w:r w:rsidR="00BE0E76" w:rsidRPr="008C310B">
        <w:rPr>
          <w:rFonts w:ascii="Arial" w:hAnsi="Arial" w:cs="Arial"/>
        </w:rPr>
        <w:t>ences.  UWM and the Advisory Committee</w:t>
      </w:r>
      <w:r w:rsidRPr="008C310B">
        <w:rPr>
          <w:rFonts w:ascii="Arial" w:hAnsi="Arial" w:cs="Arial"/>
        </w:rPr>
        <w:t xml:space="preserve"> </w:t>
      </w:r>
      <w:r w:rsidR="00BE0E76" w:rsidRPr="008C310B">
        <w:rPr>
          <w:rFonts w:ascii="Arial" w:hAnsi="Arial" w:cs="Arial"/>
        </w:rPr>
        <w:t xml:space="preserve">are </w:t>
      </w:r>
      <w:r w:rsidRPr="008C310B">
        <w:rPr>
          <w:rFonts w:ascii="Arial" w:hAnsi="Arial" w:cs="Arial"/>
        </w:rPr>
        <w:t>working on getting the program accredited.  When accomplished</w:t>
      </w:r>
      <w:r w:rsidR="00A33D63" w:rsidRPr="008C310B">
        <w:rPr>
          <w:rFonts w:ascii="Arial" w:hAnsi="Arial" w:cs="Arial"/>
        </w:rPr>
        <w:t>,</w:t>
      </w:r>
      <w:r w:rsidRPr="008C310B">
        <w:rPr>
          <w:rFonts w:ascii="Arial" w:hAnsi="Arial" w:cs="Arial"/>
        </w:rPr>
        <w:t xml:space="preserve"> UWM may be one of the first to be accredited </w:t>
      </w:r>
      <w:r w:rsidR="00BE0E76" w:rsidRPr="008C310B">
        <w:rPr>
          <w:rFonts w:ascii="Arial" w:hAnsi="Arial" w:cs="Arial"/>
        </w:rPr>
        <w:t>for a program of this kind</w:t>
      </w:r>
      <w:r w:rsidR="00A33D63" w:rsidRPr="008C310B">
        <w:rPr>
          <w:rFonts w:ascii="Arial" w:hAnsi="Arial" w:cs="Arial"/>
        </w:rPr>
        <w:t>.</w:t>
      </w:r>
    </w:p>
    <w:p w14:paraId="19139233" w14:textId="688143CB" w:rsidR="00A33D63" w:rsidRPr="008C310B" w:rsidRDefault="00A33D63" w:rsidP="00A33D63">
      <w:pPr>
        <w:pStyle w:val="NoSpacing"/>
        <w:rPr>
          <w:rFonts w:ascii="Arial" w:hAnsi="Arial" w:cs="Arial"/>
        </w:rPr>
      </w:pPr>
    </w:p>
    <w:p w14:paraId="4212AC05" w14:textId="7786F2FB" w:rsidR="00A33D63" w:rsidRPr="008C310B" w:rsidRDefault="00A33D63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Update on Industries for the Blind Grant</w:t>
      </w:r>
    </w:p>
    <w:p w14:paraId="028EC84D" w14:textId="372DAAAE" w:rsidR="00A33D63" w:rsidRPr="008C310B" w:rsidRDefault="00A33D63" w:rsidP="00A33D63">
      <w:pPr>
        <w:pStyle w:val="NoSpacing"/>
        <w:rPr>
          <w:rFonts w:ascii="Arial" w:hAnsi="Arial" w:cs="Arial"/>
        </w:rPr>
      </w:pPr>
    </w:p>
    <w:p w14:paraId="79E47949" w14:textId="169F0092" w:rsidR="00DD2D55" w:rsidRPr="008C310B" w:rsidRDefault="00A33D63" w:rsidP="00BE0E76">
      <w:pPr>
        <w:pStyle w:val="NoSpacing"/>
        <w:ind w:left="720"/>
        <w:rPr>
          <w:rFonts w:ascii="Arial" w:hAnsi="Arial" w:cs="Arial"/>
        </w:rPr>
      </w:pPr>
      <w:r w:rsidRPr="008C310B">
        <w:rPr>
          <w:rFonts w:ascii="Arial" w:hAnsi="Arial" w:cs="Arial"/>
        </w:rPr>
        <w:t>The grant has been approved. This year the emphasis was on assist</w:t>
      </w:r>
      <w:r w:rsidR="00BE0E76" w:rsidRPr="008C310B">
        <w:rPr>
          <w:rFonts w:ascii="Arial" w:hAnsi="Arial" w:cs="Arial"/>
        </w:rPr>
        <w:t>ive</w:t>
      </w:r>
      <w:r w:rsidRPr="008C310B">
        <w:rPr>
          <w:rFonts w:ascii="Arial" w:hAnsi="Arial" w:cs="Arial"/>
        </w:rPr>
        <w:t xml:space="preserve"> technology, but money to continue </w:t>
      </w:r>
      <w:r w:rsidR="00BE0E76" w:rsidRPr="008C310B">
        <w:rPr>
          <w:rFonts w:ascii="Arial" w:hAnsi="Arial" w:cs="Arial"/>
        </w:rPr>
        <w:t xml:space="preserve">accessibility </w:t>
      </w:r>
      <w:r w:rsidRPr="008C310B">
        <w:rPr>
          <w:rFonts w:ascii="Arial" w:hAnsi="Arial" w:cs="Arial"/>
        </w:rPr>
        <w:t>tutoring was also included.</w:t>
      </w:r>
    </w:p>
    <w:p w14:paraId="52CF099F" w14:textId="1289643A" w:rsidR="00A33D63" w:rsidRPr="008C310B" w:rsidRDefault="00A33D63" w:rsidP="00A33D63">
      <w:pPr>
        <w:pStyle w:val="NoSpacing"/>
        <w:rPr>
          <w:rFonts w:ascii="Arial" w:hAnsi="Arial" w:cs="Arial"/>
        </w:rPr>
      </w:pPr>
    </w:p>
    <w:p w14:paraId="28666782" w14:textId="4B6371F4" w:rsidR="00763EDD" w:rsidRPr="008C310B" w:rsidRDefault="00A33D63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Barrier Study Update </w:t>
      </w:r>
      <w:r w:rsidR="00763EDD" w:rsidRPr="008C310B">
        <w:rPr>
          <w:rFonts w:ascii="Arial" w:hAnsi="Arial" w:cs="Arial"/>
        </w:rPr>
        <w:t>postponed to a later date</w:t>
      </w:r>
    </w:p>
    <w:p w14:paraId="3BD6B22D" w14:textId="30A77CE5" w:rsidR="00A33D63" w:rsidRPr="008C310B" w:rsidRDefault="00C23D07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Assistive Tech/Info Tech </w:t>
      </w:r>
      <w:r w:rsidR="008C310B">
        <w:rPr>
          <w:rFonts w:ascii="Arial" w:hAnsi="Arial" w:cs="Arial"/>
        </w:rPr>
        <w:t xml:space="preserve">Committee </w:t>
      </w:r>
      <w:r w:rsidRPr="008C310B">
        <w:rPr>
          <w:rFonts w:ascii="Arial" w:hAnsi="Arial" w:cs="Arial"/>
        </w:rPr>
        <w:t>(</w:t>
      </w:r>
      <w:r w:rsidR="00A33D63" w:rsidRPr="008C310B">
        <w:rPr>
          <w:rFonts w:ascii="Arial" w:hAnsi="Arial" w:cs="Arial"/>
        </w:rPr>
        <w:t>AT/IT</w:t>
      </w:r>
      <w:r w:rsidRPr="008C310B">
        <w:rPr>
          <w:rFonts w:ascii="Arial" w:hAnsi="Arial" w:cs="Arial"/>
        </w:rPr>
        <w:t>)</w:t>
      </w:r>
      <w:r w:rsidR="00A33D63" w:rsidRPr="008C310B">
        <w:rPr>
          <w:rFonts w:ascii="Arial" w:hAnsi="Arial" w:cs="Arial"/>
        </w:rPr>
        <w:t xml:space="preserve"> update</w:t>
      </w:r>
      <w:r w:rsidR="00427CE5" w:rsidRPr="008C310B">
        <w:rPr>
          <w:rFonts w:ascii="Arial" w:hAnsi="Arial" w:cs="Arial"/>
        </w:rPr>
        <w:t xml:space="preserve"> (Shannon A.)</w:t>
      </w:r>
      <w:r w:rsidR="00A33D63" w:rsidRPr="008C310B">
        <w:rPr>
          <w:rFonts w:ascii="Arial" w:hAnsi="Arial" w:cs="Arial"/>
        </w:rPr>
        <w:t>.</w:t>
      </w:r>
    </w:p>
    <w:p w14:paraId="7B68F87F" w14:textId="12D06496" w:rsidR="00A33D63" w:rsidRPr="008C310B" w:rsidRDefault="00A33D63" w:rsidP="00A33D63">
      <w:pPr>
        <w:pStyle w:val="NoSpacing"/>
        <w:rPr>
          <w:rFonts w:ascii="Arial" w:hAnsi="Arial" w:cs="Arial"/>
        </w:rPr>
      </w:pPr>
    </w:p>
    <w:p w14:paraId="50402F55" w14:textId="6DDACD6F" w:rsidR="00A33D63" w:rsidRPr="008C310B" w:rsidRDefault="00BE0E76" w:rsidP="00A33D6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A</w:t>
      </w:r>
      <w:r w:rsidR="00A33D63" w:rsidRPr="008C310B">
        <w:rPr>
          <w:rFonts w:ascii="Arial" w:hAnsi="Arial" w:cs="Arial"/>
        </w:rPr>
        <w:t>dd</w:t>
      </w:r>
      <w:r w:rsidRPr="008C310B">
        <w:rPr>
          <w:rFonts w:ascii="Arial" w:hAnsi="Arial" w:cs="Arial"/>
        </w:rPr>
        <w:t>ing</w:t>
      </w:r>
      <w:r w:rsidR="00A33D63" w:rsidRPr="008C310B">
        <w:rPr>
          <w:rFonts w:ascii="Arial" w:hAnsi="Arial" w:cs="Arial"/>
        </w:rPr>
        <w:t xml:space="preserve"> assistive tech</w:t>
      </w:r>
      <w:r w:rsidR="00722B19" w:rsidRPr="008C310B">
        <w:rPr>
          <w:rFonts w:ascii="Arial" w:hAnsi="Arial" w:cs="Arial"/>
        </w:rPr>
        <w:t>nology</w:t>
      </w:r>
      <w:r w:rsidR="00A33D63" w:rsidRPr="008C310B">
        <w:rPr>
          <w:rFonts w:ascii="Arial" w:hAnsi="Arial" w:cs="Arial"/>
        </w:rPr>
        <w:t xml:space="preserve"> software </w:t>
      </w:r>
      <w:r w:rsidR="00722B19" w:rsidRPr="008C310B">
        <w:rPr>
          <w:rFonts w:ascii="Arial" w:hAnsi="Arial" w:cs="Arial"/>
        </w:rPr>
        <w:t xml:space="preserve">info </w:t>
      </w:r>
      <w:r w:rsidR="00A33D63" w:rsidRPr="008C310B">
        <w:rPr>
          <w:rFonts w:ascii="Arial" w:hAnsi="Arial" w:cs="Arial"/>
        </w:rPr>
        <w:t>to campus knowledge base</w:t>
      </w:r>
      <w:r w:rsidRPr="008C310B">
        <w:rPr>
          <w:rFonts w:ascii="Arial" w:hAnsi="Arial" w:cs="Arial"/>
        </w:rPr>
        <w:t xml:space="preserve"> (Shannon)</w:t>
      </w:r>
      <w:r w:rsidR="00A33D63" w:rsidRPr="008C310B">
        <w:rPr>
          <w:rFonts w:ascii="Arial" w:hAnsi="Arial" w:cs="Arial"/>
        </w:rPr>
        <w:t>.  Will collaborate w/IT on access issues.</w:t>
      </w:r>
    </w:p>
    <w:p w14:paraId="7801287A" w14:textId="246F1DC8" w:rsidR="00A33D63" w:rsidRPr="008C310B" w:rsidRDefault="00A33D63" w:rsidP="00763ED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Suggest</w:t>
      </w:r>
      <w:r w:rsidR="008C310B">
        <w:rPr>
          <w:rFonts w:ascii="Arial" w:hAnsi="Arial" w:cs="Arial"/>
        </w:rPr>
        <w:t>ion of</w:t>
      </w:r>
      <w:r w:rsidRPr="008C310B">
        <w:rPr>
          <w:rFonts w:ascii="Arial" w:hAnsi="Arial" w:cs="Arial"/>
        </w:rPr>
        <w:t xml:space="preserve"> a specialist in </w:t>
      </w:r>
      <w:r w:rsidR="00763EDD" w:rsidRPr="008C310B">
        <w:rPr>
          <w:rFonts w:ascii="Arial" w:hAnsi="Arial" w:cs="Arial"/>
        </w:rPr>
        <w:t>accessibility</w:t>
      </w:r>
      <w:r w:rsidRPr="008C310B">
        <w:rPr>
          <w:rFonts w:ascii="Arial" w:hAnsi="Arial" w:cs="Arial"/>
        </w:rPr>
        <w:t xml:space="preserve"> be added in UITS</w:t>
      </w:r>
    </w:p>
    <w:p w14:paraId="386E738F" w14:textId="083CF3FA" w:rsidR="00A33D63" w:rsidRPr="008C310B" w:rsidRDefault="00C23D07" w:rsidP="00A33D6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Desire for</w:t>
      </w:r>
      <w:r w:rsidR="008C310B">
        <w:rPr>
          <w:rFonts w:ascii="Arial" w:hAnsi="Arial" w:cs="Arial"/>
        </w:rPr>
        <w:t xml:space="preserve"> UW system-wide info sharing group</w:t>
      </w:r>
      <w:r w:rsidRPr="008C310B">
        <w:rPr>
          <w:rFonts w:ascii="Arial" w:hAnsi="Arial" w:cs="Arial"/>
        </w:rPr>
        <w:t xml:space="preserve"> (i.e. Zoom issues on Windows 7 &amp; 10, migration to M</w:t>
      </w:r>
      <w:r w:rsidR="00140808" w:rsidRPr="008C310B">
        <w:rPr>
          <w:rFonts w:ascii="Arial" w:hAnsi="Arial" w:cs="Arial"/>
        </w:rPr>
        <w:t>AGic</w:t>
      </w:r>
      <w:r w:rsidRPr="008C310B">
        <w:rPr>
          <w:rFonts w:ascii="Arial" w:hAnsi="Arial" w:cs="Arial"/>
        </w:rPr>
        <w:t>, 2</w:t>
      </w:r>
      <w:r w:rsidR="000A6882" w:rsidRPr="008C310B">
        <w:rPr>
          <w:rFonts w:ascii="Arial" w:hAnsi="Arial" w:cs="Arial"/>
        </w:rPr>
        <w:t>-year campus int</w:t>
      </w:r>
      <w:r w:rsidR="00140808" w:rsidRPr="008C310B">
        <w:rPr>
          <w:rFonts w:ascii="Arial" w:hAnsi="Arial" w:cs="Arial"/>
        </w:rPr>
        <w:t>egration, D2L to Canvas convers</w:t>
      </w:r>
      <w:r w:rsidR="000A6882" w:rsidRPr="008C310B">
        <w:rPr>
          <w:rFonts w:ascii="Arial" w:hAnsi="Arial" w:cs="Arial"/>
        </w:rPr>
        <w:t xml:space="preserve">ion). </w:t>
      </w:r>
    </w:p>
    <w:p w14:paraId="60E6A368" w14:textId="59C16DC1" w:rsidR="000A6882" w:rsidRPr="008C310B" w:rsidRDefault="000A6882" w:rsidP="000A6882">
      <w:pPr>
        <w:pStyle w:val="NoSpacing"/>
        <w:rPr>
          <w:rFonts w:ascii="Arial" w:hAnsi="Arial" w:cs="Arial"/>
        </w:rPr>
      </w:pPr>
    </w:p>
    <w:p w14:paraId="6C9C73DB" w14:textId="6D21C8DA" w:rsidR="000A6882" w:rsidRPr="008C310B" w:rsidRDefault="000A6882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Accessibility Policy Update</w:t>
      </w:r>
    </w:p>
    <w:p w14:paraId="08D79703" w14:textId="1916BFF7" w:rsidR="000A6882" w:rsidRPr="008C310B" w:rsidRDefault="000A6882" w:rsidP="000A6882">
      <w:pPr>
        <w:pStyle w:val="NoSpacing"/>
        <w:rPr>
          <w:rFonts w:ascii="Arial" w:hAnsi="Arial" w:cs="Arial"/>
        </w:rPr>
      </w:pPr>
    </w:p>
    <w:p w14:paraId="18CF302A" w14:textId="6175678A" w:rsidR="000A6882" w:rsidRPr="008C310B" w:rsidRDefault="00D14EC8" w:rsidP="00722B19">
      <w:pPr>
        <w:pStyle w:val="NoSpacing"/>
        <w:ind w:left="720"/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Aura and Beth had a meeting with the </w:t>
      </w:r>
      <w:r w:rsidR="00722B19" w:rsidRPr="008C310B">
        <w:rPr>
          <w:rFonts w:ascii="Arial" w:hAnsi="Arial" w:cs="Arial"/>
        </w:rPr>
        <w:t>Provost</w:t>
      </w:r>
      <w:r w:rsidRPr="008C310B">
        <w:rPr>
          <w:rFonts w:ascii="Arial" w:hAnsi="Arial" w:cs="Arial"/>
        </w:rPr>
        <w:t>.  He like</w:t>
      </w:r>
      <w:r w:rsidR="00722B19" w:rsidRPr="008C310B">
        <w:rPr>
          <w:rFonts w:ascii="Arial" w:hAnsi="Arial" w:cs="Arial"/>
        </w:rPr>
        <w:t>d</w:t>
      </w:r>
      <w:r w:rsidRPr="008C310B">
        <w:rPr>
          <w:rFonts w:ascii="Arial" w:hAnsi="Arial" w:cs="Arial"/>
        </w:rPr>
        <w:t xml:space="preserve"> the policy and it </w:t>
      </w:r>
      <w:r w:rsidR="000A6882" w:rsidRPr="008C310B">
        <w:rPr>
          <w:rFonts w:ascii="Arial" w:hAnsi="Arial" w:cs="Arial"/>
        </w:rPr>
        <w:t xml:space="preserve">will now go to campus legal and policy committees.  </w:t>
      </w:r>
      <w:r w:rsidR="00722B19" w:rsidRPr="008C310B">
        <w:rPr>
          <w:rFonts w:ascii="Arial" w:hAnsi="Arial" w:cs="Arial"/>
        </w:rPr>
        <w:t>This</w:t>
      </w:r>
      <w:r w:rsidR="000A6882" w:rsidRPr="008C310B">
        <w:rPr>
          <w:rFonts w:ascii="Arial" w:hAnsi="Arial" w:cs="Arial"/>
        </w:rPr>
        <w:t xml:space="preserve"> will </w:t>
      </w:r>
      <w:r w:rsidR="00722B19" w:rsidRPr="008C310B">
        <w:rPr>
          <w:rFonts w:ascii="Arial" w:hAnsi="Arial" w:cs="Arial"/>
        </w:rPr>
        <w:t>likely take a few months.</w:t>
      </w:r>
    </w:p>
    <w:p w14:paraId="2C11C2AA" w14:textId="52718E33" w:rsidR="000A6882" w:rsidRPr="008C310B" w:rsidRDefault="000A6882" w:rsidP="000A6882">
      <w:pPr>
        <w:pStyle w:val="NoSpacing"/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 </w:t>
      </w:r>
    </w:p>
    <w:p w14:paraId="1D5EE97B" w14:textId="1E836176" w:rsidR="000A6882" w:rsidRPr="008C310B" w:rsidRDefault="000A6882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Annual Report</w:t>
      </w:r>
      <w:r w:rsidR="00D14EC8" w:rsidRPr="008C310B">
        <w:rPr>
          <w:rFonts w:ascii="Arial" w:hAnsi="Arial" w:cs="Arial"/>
        </w:rPr>
        <w:t xml:space="preserve"> Draft</w:t>
      </w:r>
      <w:r w:rsidRPr="008C310B">
        <w:rPr>
          <w:rFonts w:ascii="Arial" w:hAnsi="Arial" w:cs="Arial"/>
        </w:rPr>
        <w:t xml:space="preserve"> </w:t>
      </w:r>
      <w:r w:rsidR="008C310B">
        <w:rPr>
          <w:rFonts w:ascii="Arial" w:hAnsi="Arial" w:cs="Arial"/>
        </w:rPr>
        <w:t xml:space="preserve">for 2016-17 </w:t>
      </w:r>
      <w:r w:rsidR="00D14EC8" w:rsidRPr="008C310B">
        <w:rPr>
          <w:rFonts w:ascii="Arial" w:hAnsi="Arial" w:cs="Arial"/>
        </w:rPr>
        <w:t>–</w:t>
      </w:r>
      <w:r w:rsidRPr="008C310B">
        <w:rPr>
          <w:rFonts w:ascii="Arial" w:hAnsi="Arial" w:cs="Arial"/>
        </w:rPr>
        <w:t xml:space="preserve"> </w:t>
      </w:r>
      <w:r w:rsidR="00D14EC8" w:rsidRPr="008C310B">
        <w:rPr>
          <w:rFonts w:ascii="Arial" w:hAnsi="Arial" w:cs="Arial"/>
        </w:rPr>
        <w:t xml:space="preserve">PLEASE </w:t>
      </w:r>
      <w:r w:rsidRPr="008C310B">
        <w:rPr>
          <w:rFonts w:ascii="Arial" w:hAnsi="Arial" w:cs="Arial"/>
        </w:rPr>
        <w:t xml:space="preserve">READ </w:t>
      </w:r>
      <w:r w:rsidR="00D14EC8" w:rsidRPr="008C310B">
        <w:rPr>
          <w:rFonts w:ascii="Arial" w:hAnsi="Arial" w:cs="Arial"/>
        </w:rPr>
        <w:t xml:space="preserve">and </w:t>
      </w:r>
      <w:r w:rsidRPr="008C310B">
        <w:rPr>
          <w:rFonts w:ascii="Arial" w:hAnsi="Arial" w:cs="Arial"/>
        </w:rPr>
        <w:t xml:space="preserve">get corrections, comments, deletions to Aura and/or Beth </w:t>
      </w:r>
      <w:r w:rsidR="00D14EC8" w:rsidRPr="008C310B">
        <w:rPr>
          <w:rFonts w:ascii="Arial" w:hAnsi="Arial" w:cs="Arial"/>
        </w:rPr>
        <w:t xml:space="preserve">by December </w:t>
      </w:r>
      <w:r w:rsidR="00D568B7">
        <w:rPr>
          <w:rFonts w:ascii="Arial" w:hAnsi="Arial" w:cs="Arial"/>
        </w:rPr>
        <w:t>13</w:t>
      </w:r>
      <w:bookmarkStart w:id="0" w:name="_GoBack"/>
      <w:bookmarkEnd w:id="0"/>
      <w:r w:rsidR="00D14EC8" w:rsidRPr="008C310B">
        <w:rPr>
          <w:rFonts w:ascii="Arial" w:hAnsi="Arial" w:cs="Arial"/>
        </w:rPr>
        <w:t>, 2017.</w:t>
      </w:r>
    </w:p>
    <w:p w14:paraId="0FE95FB0" w14:textId="77777777" w:rsidR="000A6882" w:rsidRPr="008C310B" w:rsidRDefault="000A6882" w:rsidP="000A6882">
      <w:pPr>
        <w:pStyle w:val="NoSpacing"/>
        <w:rPr>
          <w:rFonts w:ascii="Arial" w:hAnsi="Arial" w:cs="Arial"/>
        </w:rPr>
      </w:pPr>
    </w:p>
    <w:p w14:paraId="1EF2E74C" w14:textId="7C280185" w:rsidR="00DD5345" w:rsidRPr="008C310B" w:rsidRDefault="000A6882" w:rsidP="00722B1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General Discussion</w:t>
      </w:r>
    </w:p>
    <w:p w14:paraId="5DD5D607" w14:textId="77777777" w:rsidR="00DD5345" w:rsidRPr="008C310B" w:rsidRDefault="00DD5345" w:rsidP="00DD5345">
      <w:pPr>
        <w:pStyle w:val="NoSpacing"/>
        <w:rPr>
          <w:rFonts w:ascii="Arial" w:hAnsi="Arial" w:cs="Arial"/>
        </w:rPr>
      </w:pPr>
    </w:p>
    <w:p w14:paraId="373027DD" w14:textId="2884CBD5" w:rsidR="00DD5345" w:rsidRPr="008C310B" w:rsidRDefault="00DD5345" w:rsidP="003E7165">
      <w:pPr>
        <w:pStyle w:val="NoSpacing"/>
        <w:ind w:left="360"/>
        <w:rPr>
          <w:rFonts w:ascii="Arial" w:hAnsi="Arial" w:cs="Arial"/>
        </w:rPr>
      </w:pPr>
      <w:r w:rsidRPr="008C310B">
        <w:rPr>
          <w:rFonts w:ascii="Arial" w:hAnsi="Arial" w:cs="Arial"/>
        </w:rPr>
        <w:t>S</w:t>
      </w:r>
      <w:r w:rsidR="000A6882" w:rsidRPr="008C310B">
        <w:rPr>
          <w:rFonts w:ascii="Arial" w:hAnsi="Arial" w:cs="Arial"/>
        </w:rPr>
        <w:t>hannon A</w:t>
      </w:r>
      <w:r w:rsidR="00722B19" w:rsidRPr="008C310B">
        <w:rPr>
          <w:rFonts w:ascii="Arial" w:hAnsi="Arial" w:cs="Arial"/>
        </w:rPr>
        <w:t>.</w:t>
      </w:r>
      <w:r w:rsidR="000A6882" w:rsidRPr="008C310B">
        <w:rPr>
          <w:rFonts w:ascii="Arial" w:hAnsi="Arial" w:cs="Arial"/>
        </w:rPr>
        <w:t xml:space="preserve"> expressed a </w:t>
      </w:r>
      <w:r w:rsidR="00732BDA" w:rsidRPr="008C310B">
        <w:rPr>
          <w:rFonts w:ascii="Arial" w:hAnsi="Arial" w:cs="Arial"/>
        </w:rPr>
        <w:t>recommendation</w:t>
      </w:r>
      <w:r w:rsidR="000A6882" w:rsidRPr="008C310B">
        <w:rPr>
          <w:rFonts w:ascii="Arial" w:hAnsi="Arial" w:cs="Arial"/>
        </w:rPr>
        <w:t xml:space="preserve"> to see</w:t>
      </w:r>
      <w:r w:rsidRPr="008C310B">
        <w:rPr>
          <w:rFonts w:ascii="Arial" w:hAnsi="Arial" w:cs="Arial"/>
        </w:rPr>
        <w:t xml:space="preserve"> an ADA/</w:t>
      </w:r>
      <w:r w:rsidR="00722B19" w:rsidRPr="008C310B">
        <w:rPr>
          <w:rFonts w:ascii="Arial" w:hAnsi="Arial" w:cs="Arial"/>
        </w:rPr>
        <w:t>Accessibility S</w:t>
      </w:r>
      <w:r w:rsidRPr="008C310B">
        <w:rPr>
          <w:rFonts w:ascii="Arial" w:hAnsi="Arial" w:cs="Arial"/>
        </w:rPr>
        <w:t xml:space="preserve">pecialist in Purchasing.  This spurred a discussion of a system wide </w:t>
      </w:r>
      <w:r w:rsidR="003E7165">
        <w:rPr>
          <w:rFonts w:ascii="Arial" w:hAnsi="Arial" w:cs="Arial"/>
        </w:rPr>
        <w:t xml:space="preserve">effort </w:t>
      </w:r>
      <w:r w:rsidRPr="008C310B">
        <w:rPr>
          <w:rFonts w:ascii="Arial" w:hAnsi="Arial" w:cs="Arial"/>
        </w:rPr>
        <w:t xml:space="preserve">AND </w:t>
      </w:r>
      <w:r w:rsidR="003E7165">
        <w:rPr>
          <w:rFonts w:ascii="Arial" w:hAnsi="Arial" w:cs="Arial"/>
        </w:rPr>
        <w:t xml:space="preserve">a UWM </w:t>
      </w:r>
      <w:r w:rsidRPr="008C310B">
        <w:rPr>
          <w:rFonts w:ascii="Arial" w:hAnsi="Arial" w:cs="Arial"/>
        </w:rPr>
        <w:t xml:space="preserve">campus coordinator for such services, the best organizational placement for such a position, and various pros/cons </w:t>
      </w:r>
      <w:r w:rsidR="009D4706" w:rsidRPr="008C310B">
        <w:rPr>
          <w:rFonts w:ascii="Arial" w:hAnsi="Arial" w:cs="Arial"/>
        </w:rPr>
        <w:t xml:space="preserve">and legal ramifications </w:t>
      </w:r>
      <w:r w:rsidRPr="008C310B">
        <w:rPr>
          <w:rFonts w:ascii="Arial" w:hAnsi="Arial" w:cs="Arial"/>
        </w:rPr>
        <w:t xml:space="preserve">of specific placements within the current </w:t>
      </w:r>
      <w:r w:rsidR="009D4706" w:rsidRPr="008C310B">
        <w:rPr>
          <w:rFonts w:ascii="Arial" w:hAnsi="Arial" w:cs="Arial"/>
        </w:rPr>
        <w:t xml:space="preserve">and/or future </w:t>
      </w:r>
      <w:r w:rsidRPr="008C310B">
        <w:rPr>
          <w:rFonts w:ascii="Arial" w:hAnsi="Arial" w:cs="Arial"/>
        </w:rPr>
        <w:t>organizational structure</w:t>
      </w:r>
      <w:r w:rsidR="009D4706" w:rsidRPr="008C310B">
        <w:rPr>
          <w:rFonts w:ascii="Arial" w:hAnsi="Arial" w:cs="Arial"/>
        </w:rPr>
        <w:t>, and a variety of other concerns</w:t>
      </w:r>
      <w:r w:rsidR="008C310B" w:rsidRPr="008C310B">
        <w:rPr>
          <w:rFonts w:ascii="Arial" w:hAnsi="Arial" w:cs="Arial"/>
        </w:rPr>
        <w:t>, particularly with new structuring of purchasing efforts on campus</w:t>
      </w:r>
      <w:r w:rsidR="009D4706" w:rsidRPr="008C310B">
        <w:rPr>
          <w:rFonts w:ascii="Arial" w:hAnsi="Arial" w:cs="Arial"/>
        </w:rPr>
        <w:t>.</w:t>
      </w:r>
    </w:p>
    <w:p w14:paraId="3921ED72" w14:textId="1A867019" w:rsidR="00DD5345" w:rsidRPr="008C310B" w:rsidRDefault="00DD5345" w:rsidP="00DD5345">
      <w:pPr>
        <w:pStyle w:val="NoSpacing"/>
        <w:ind w:left="720"/>
        <w:rPr>
          <w:rFonts w:ascii="Arial" w:hAnsi="Arial" w:cs="Arial"/>
        </w:rPr>
      </w:pPr>
    </w:p>
    <w:p w14:paraId="649CEEF2" w14:textId="7BDF2FF5" w:rsidR="00DD5345" w:rsidRPr="008C310B" w:rsidRDefault="00DD5345" w:rsidP="00DD5345">
      <w:pPr>
        <w:pStyle w:val="NoSpacing"/>
        <w:ind w:left="360"/>
        <w:rPr>
          <w:rFonts w:ascii="Arial" w:hAnsi="Arial" w:cs="Arial"/>
        </w:rPr>
      </w:pPr>
      <w:r w:rsidRPr="008C310B">
        <w:rPr>
          <w:rFonts w:ascii="Arial" w:hAnsi="Arial" w:cs="Arial"/>
        </w:rPr>
        <w:t>Action items from discussion:</w:t>
      </w:r>
    </w:p>
    <w:p w14:paraId="3C3FC842" w14:textId="75F2685C" w:rsidR="00DD5345" w:rsidRPr="008C310B" w:rsidRDefault="00DD5345" w:rsidP="00DD5345">
      <w:pPr>
        <w:pStyle w:val="NoSpacing"/>
        <w:ind w:left="360"/>
        <w:rPr>
          <w:rFonts w:ascii="Arial" w:hAnsi="Arial" w:cs="Arial"/>
        </w:rPr>
      </w:pPr>
    </w:p>
    <w:p w14:paraId="7925E9D5" w14:textId="77777777" w:rsidR="008C310B" w:rsidRDefault="00DD5345" w:rsidP="008C310B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 xml:space="preserve">Shannon will provide a review of </w:t>
      </w:r>
      <w:r w:rsidR="00722B19" w:rsidRPr="008C310B">
        <w:rPr>
          <w:rFonts w:ascii="Arial" w:hAnsi="Arial" w:cs="Arial"/>
        </w:rPr>
        <w:t xml:space="preserve">other campuses efforts in this regard, the </w:t>
      </w:r>
      <w:r w:rsidRPr="008C310B">
        <w:rPr>
          <w:rFonts w:ascii="Arial" w:hAnsi="Arial" w:cs="Arial"/>
        </w:rPr>
        <w:t>legal cases she’s compiled resulting from</w:t>
      </w:r>
      <w:r w:rsidR="00BD14C6" w:rsidRPr="008C310B">
        <w:rPr>
          <w:rFonts w:ascii="Arial" w:hAnsi="Arial" w:cs="Arial"/>
        </w:rPr>
        <w:t>/related to</w:t>
      </w:r>
      <w:r w:rsidRPr="008C310B">
        <w:rPr>
          <w:rFonts w:ascii="Arial" w:hAnsi="Arial" w:cs="Arial"/>
        </w:rPr>
        <w:t xml:space="preserve"> a lack of a central </w:t>
      </w:r>
      <w:r w:rsidR="00BD14C6" w:rsidRPr="008C310B">
        <w:rPr>
          <w:rFonts w:ascii="Arial" w:hAnsi="Arial" w:cs="Arial"/>
        </w:rPr>
        <w:t>coordinator (</w:t>
      </w:r>
      <w:r w:rsidRPr="008C310B">
        <w:rPr>
          <w:rFonts w:ascii="Arial" w:hAnsi="Arial" w:cs="Arial"/>
        </w:rPr>
        <w:t>December</w:t>
      </w:r>
      <w:r w:rsidR="00BD14C6" w:rsidRPr="008C310B">
        <w:rPr>
          <w:rFonts w:ascii="Arial" w:hAnsi="Arial" w:cs="Arial"/>
        </w:rPr>
        <w:t>)</w:t>
      </w:r>
    </w:p>
    <w:p w14:paraId="21C2584C" w14:textId="4756910A" w:rsidR="003B70BB" w:rsidRPr="003E7165" w:rsidRDefault="00DD5345" w:rsidP="00D1570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E7165">
        <w:rPr>
          <w:rFonts w:ascii="Arial" w:hAnsi="Arial" w:cs="Arial"/>
        </w:rPr>
        <w:t xml:space="preserve">Shannon will </w:t>
      </w:r>
      <w:r w:rsidR="00722B19" w:rsidRPr="003E7165">
        <w:rPr>
          <w:rFonts w:ascii="Arial" w:hAnsi="Arial" w:cs="Arial"/>
        </w:rPr>
        <w:t xml:space="preserve">compile position descriptions for this position to recommend how our campus might follow suit, </w:t>
      </w:r>
      <w:r w:rsidR="00BD14C6" w:rsidRPr="003E7165">
        <w:rPr>
          <w:rFonts w:ascii="Arial" w:hAnsi="Arial" w:cs="Arial"/>
        </w:rPr>
        <w:t xml:space="preserve">and </w:t>
      </w:r>
      <w:r w:rsidRPr="003E7165">
        <w:rPr>
          <w:rFonts w:ascii="Arial" w:hAnsi="Arial" w:cs="Arial"/>
        </w:rPr>
        <w:t>Erin W volunteered</w:t>
      </w:r>
      <w:r w:rsidR="00BD14C6" w:rsidRPr="003E7165">
        <w:rPr>
          <w:rFonts w:ascii="Arial" w:hAnsi="Arial" w:cs="Arial"/>
        </w:rPr>
        <w:t xml:space="preserve"> to help</w:t>
      </w:r>
      <w:r w:rsidR="00722B19" w:rsidRPr="003E7165">
        <w:rPr>
          <w:rFonts w:ascii="Arial" w:hAnsi="Arial" w:cs="Arial"/>
        </w:rPr>
        <w:t>.</w:t>
      </w:r>
      <w:r w:rsidR="00BD14C6" w:rsidRPr="003E7165">
        <w:rPr>
          <w:rFonts w:ascii="Arial" w:hAnsi="Arial" w:cs="Arial"/>
        </w:rPr>
        <w:t xml:space="preserve"> </w:t>
      </w:r>
    </w:p>
    <w:p w14:paraId="63185560" w14:textId="554EC72F" w:rsidR="000A6882" w:rsidRPr="003B70BB" w:rsidRDefault="008C310B" w:rsidP="003B70BB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B70BB">
        <w:rPr>
          <w:rFonts w:ascii="Arial" w:hAnsi="Arial" w:cs="Arial"/>
          <w:b/>
        </w:rPr>
        <w:lastRenderedPageBreak/>
        <w:t xml:space="preserve">Potential </w:t>
      </w:r>
      <w:r w:rsidR="00BD14C6" w:rsidRPr="003B70BB">
        <w:rPr>
          <w:rFonts w:ascii="Arial" w:hAnsi="Arial" w:cs="Arial"/>
          <w:b/>
        </w:rPr>
        <w:t>Items for December Agenda</w:t>
      </w:r>
      <w:r w:rsidR="003B70BB">
        <w:rPr>
          <w:rFonts w:ascii="Arial" w:hAnsi="Arial" w:cs="Arial"/>
          <w:b/>
        </w:rPr>
        <w:t xml:space="preserve"> or future discussion</w:t>
      </w:r>
    </w:p>
    <w:p w14:paraId="753E8A2C" w14:textId="7E40E108" w:rsidR="00BD14C6" w:rsidRPr="008C310B" w:rsidRDefault="00BD14C6" w:rsidP="000A6882">
      <w:pPr>
        <w:pStyle w:val="NoSpacing"/>
        <w:rPr>
          <w:rFonts w:ascii="Arial" w:hAnsi="Arial" w:cs="Arial"/>
          <w:b/>
        </w:rPr>
      </w:pPr>
    </w:p>
    <w:p w14:paraId="123A9E7E" w14:textId="77777777" w:rsidR="00BD14C6" w:rsidRPr="008C310B" w:rsidRDefault="00BD14C6" w:rsidP="00AC4CC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Update on D2L to Canvas - David D.</w:t>
      </w:r>
    </w:p>
    <w:p w14:paraId="1A05FD00" w14:textId="7B6204A5" w:rsidR="00BD14C6" w:rsidRPr="008C310B" w:rsidRDefault="00BD14C6" w:rsidP="00E86CC6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R</w:t>
      </w:r>
      <w:r w:rsidR="00E70BD6" w:rsidRPr="008C310B">
        <w:rPr>
          <w:rFonts w:ascii="Arial" w:hAnsi="Arial" w:cs="Arial"/>
        </w:rPr>
        <w:t>eview</w:t>
      </w:r>
      <w:r w:rsidRPr="008C310B">
        <w:rPr>
          <w:rFonts w:ascii="Arial" w:hAnsi="Arial" w:cs="Arial"/>
        </w:rPr>
        <w:t xml:space="preserve"> </w:t>
      </w:r>
      <w:r w:rsidR="003E7165">
        <w:rPr>
          <w:rFonts w:ascii="Arial" w:hAnsi="Arial" w:cs="Arial"/>
        </w:rPr>
        <w:t xml:space="preserve">how other campuses are finding Accessibility Specialists, relevant </w:t>
      </w:r>
      <w:r w:rsidRPr="008C310B">
        <w:rPr>
          <w:rFonts w:ascii="Arial" w:hAnsi="Arial" w:cs="Arial"/>
        </w:rPr>
        <w:t>legal cases</w:t>
      </w:r>
      <w:r w:rsidR="003E7165">
        <w:rPr>
          <w:rFonts w:ascii="Arial" w:hAnsi="Arial" w:cs="Arial"/>
        </w:rPr>
        <w:t xml:space="preserve"> that have impacted some campuses,</w:t>
      </w:r>
      <w:r w:rsidRPr="008C310B">
        <w:rPr>
          <w:rFonts w:ascii="Arial" w:hAnsi="Arial" w:cs="Arial"/>
        </w:rPr>
        <w:t xml:space="preserve"> </w:t>
      </w:r>
      <w:r w:rsidR="003E7165">
        <w:rPr>
          <w:rFonts w:ascii="Arial" w:hAnsi="Arial" w:cs="Arial"/>
        </w:rPr>
        <w:t xml:space="preserve">and available position descriptions from other campuses </w:t>
      </w:r>
      <w:r w:rsidR="00E86CC6">
        <w:rPr>
          <w:rFonts w:ascii="Arial" w:hAnsi="Arial" w:cs="Arial"/>
        </w:rPr>
        <w:t>– information gathering</w:t>
      </w:r>
      <w:r w:rsidR="003E7165">
        <w:rPr>
          <w:rFonts w:ascii="Arial" w:hAnsi="Arial" w:cs="Arial"/>
        </w:rPr>
        <w:t xml:space="preserve"> </w:t>
      </w:r>
      <w:r w:rsidRPr="008C310B">
        <w:rPr>
          <w:rFonts w:ascii="Arial" w:hAnsi="Arial" w:cs="Arial"/>
        </w:rPr>
        <w:t xml:space="preserve">related to a </w:t>
      </w:r>
      <w:r w:rsidR="00897478">
        <w:rPr>
          <w:rFonts w:ascii="Arial" w:hAnsi="Arial" w:cs="Arial"/>
        </w:rPr>
        <w:t xml:space="preserve">future </w:t>
      </w:r>
      <w:r w:rsidR="008C310B">
        <w:rPr>
          <w:rFonts w:ascii="Arial" w:hAnsi="Arial" w:cs="Arial"/>
        </w:rPr>
        <w:t xml:space="preserve">recommendation for a </w:t>
      </w:r>
      <w:r w:rsidRPr="008C310B">
        <w:rPr>
          <w:rFonts w:ascii="Arial" w:hAnsi="Arial" w:cs="Arial"/>
        </w:rPr>
        <w:t xml:space="preserve">central </w:t>
      </w:r>
      <w:r w:rsidR="008C310B">
        <w:rPr>
          <w:rFonts w:ascii="Arial" w:hAnsi="Arial" w:cs="Arial"/>
        </w:rPr>
        <w:t xml:space="preserve">accessibility </w:t>
      </w:r>
      <w:r w:rsidRPr="008C310B">
        <w:rPr>
          <w:rFonts w:ascii="Arial" w:hAnsi="Arial" w:cs="Arial"/>
        </w:rPr>
        <w:t>coordinator</w:t>
      </w:r>
      <w:r w:rsidR="008C310B">
        <w:rPr>
          <w:rFonts w:ascii="Arial" w:hAnsi="Arial" w:cs="Arial"/>
        </w:rPr>
        <w:t xml:space="preserve"> on campus </w:t>
      </w:r>
      <w:r w:rsidRPr="008C310B">
        <w:rPr>
          <w:rFonts w:ascii="Arial" w:hAnsi="Arial" w:cs="Arial"/>
        </w:rPr>
        <w:t>– Shannon A.</w:t>
      </w:r>
      <w:r w:rsidR="00897478">
        <w:rPr>
          <w:rFonts w:ascii="Arial" w:hAnsi="Arial" w:cs="Arial"/>
        </w:rPr>
        <w:t xml:space="preserve"> and Erin</w:t>
      </w:r>
    </w:p>
    <w:p w14:paraId="111D36D2" w14:textId="7C273C8C" w:rsidR="00E70BD6" w:rsidRPr="008C310B" w:rsidRDefault="00E70BD6" w:rsidP="008C310B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8C310B">
        <w:rPr>
          <w:rFonts w:ascii="Arial" w:hAnsi="Arial" w:cs="Arial"/>
        </w:rPr>
        <w:t>Invite Access</w:t>
      </w:r>
      <w:r w:rsidR="00427CE5" w:rsidRPr="008C310B">
        <w:rPr>
          <w:rFonts w:ascii="Arial" w:hAnsi="Arial" w:cs="Arial"/>
        </w:rPr>
        <w:t>ibility</w:t>
      </w:r>
      <w:r w:rsidRPr="008C310B">
        <w:rPr>
          <w:rFonts w:ascii="Arial" w:hAnsi="Arial" w:cs="Arial"/>
        </w:rPr>
        <w:t xml:space="preserve"> App staff for </w:t>
      </w:r>
      <w:r w:rsidR="008C310B">
        <w:rPr>
          <w:rFonts w:ascii="Arial" w:hAnsi="Arial" w:cs="Arial"/>
        </w:rPr>
        <w:t xml:space="preserve">update and </w:t>
      </w:r>
      <w:r w:rsidR="008C310B" w:rsidRPr="008C310B">
        <w:rPr>
          <w:rFonts w:ascii="Arial" w:hAnsi="Arial" w:cs="Arial"/>
        </w:rPr>
        <w:t>discussion</w:t>
      </w:r>
      <w:r w:rsidR="008C310B">
        <w:rPr>
          <w:rFonts w:ascii="Arial" w:hAnsi="Arial" w:cs="Arial"/>
        </w:rPr>
        <w:t xml:space="preserve"> of Accessibility App</w:t>
      </w:r>
    </w:p>
    <w:p w14:paraId="662FD76A" w14:textId="5756AAB0" w:rsidR="00BD14C6" w:rsidRPr="008C310B" w:rsidRDefault="008C310B" w:rsidP="008C310B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E70BD6" w:rsidRPr="008C310B">
        <w:rPr>
          <w:rFonts w:ascii="Arial" w:hAnsi="Arial" w:cs="Arial"/>
        </w:rPr>
        <w:t xml:space="preserve"> recommendation for independent review of campus ADA, IBR, Universal BR facilities?</w:t>
      </w:r>
      <w:r>
        <w:rPr>
          <w:rFonts w:ascii="Arial" w:hAnsi="Arial" w:cs="Arial"/>
        </w:rPr>
        <w:t xml:space="preserve"> </w:t>
      </w:r>
      <w:r w:rsidR="00E70BD6" w:rsidRPr="008C310B">
        <w:rPr>
          <w:rFonts w:ascii="Arial" w:hAnsi="Arial" w:cs="Arial"/>
        </w:rPr>
        <w:t xml:space="preserve">Pursue </w:t>
      </w:r>
      <w:r w:rsidR="000C4A2D">
        <w:rPr>
          <w:rFonts w:ascii="Arial" w:hAnsi="Arial" w:cs="Arial"/>
        </w:rPr>
        <w:t xml:space="preserve">making a </w:t>
      </w:r>
      <w:r w:rsidR="00E70BD6" w:rsidRPr="008C310B">
        <w:rPr>
          <w:rFonts w:ascii="Arial" w:hAnsi="Arial" w:cs="Arial"/>
        </w:rPr>
        <w:t>recommendation about number and placement of IBR in campus buildings?</w:t>
      </w:r>
    </w:p>
    <w:sectPr w:rsidR="00BD14C6" w:rsidRPr="008C310B" w:rsidSect="008C310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21E8" w14:textId="77777777" w:rsidR="00DF27C9" w:rsidRDefault="00DF27C9" w:rsidP="003B70BB">
      <w:pPr>
        <w:spacing w:after="0" w:line="240" w:lineRule="auto"/>
      </w:pPr>
      <w:r>
        <w:separator/>
      </w:r>
    </w:p>
  </w:endnote>
  <w:endnote w:type="continuationSeparator" w:id="0">
    <w:p w14:paraId="4926AA00" w14:textId="77777777" w:rsidR="00DF27C9" w:rsidRDefault="00DF27C9" w:rsidP="003B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C63D0" w14:textId="77777777" w:rsidR="003B70BB" w:rsidRDefault="003B70BB" w:rsidP="000A19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3C0E8" w14:textId="77777777" w:rsidR="003B70BB" w:rsidRDefault="003B7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D95C" w14:textId="77777777" w:rsidR="003B70BB" w:rsidRDefault="003B70BB" w:rsidP="000A19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8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8FC60D" w14:textId="77777777" w:rsidR="003B70BB" w:rsidRDefault="003B7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C994" w14:textId="77777777" w:rsidR="00DF27C9" w:rsidRDefault="00DF27C9" w:rsidP="003B70BB">
      <w:pPr>
        <w:spacing w:after="0" w:line="240" w:lineRule="auto"/>
      </w:pPr>
      <w:r>
        <w:separator/>
      </w:r>
    </w:p>
  </w:footnote>
  <w:footnote w:type="continuationSeparator" w:id="0">
    <w:p w14:paraId="6F5045AB" w14:textId="77777777" w:rsidR="00DF27C9" w:rsidRDefault="00DF27C9" w:rsidP="003B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129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2140"/>
    <w:multiLevelType w:val="hybridMultilevel"/>
    <w:tmpl w:val="81A87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7956"/>
    <w:multiLevelType w:val="hybridMultilevel"/>
    <w:tmpl w:val="5C78C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BC4"/>
    <w:multiLevelType w:val="hybridMultilevel"/>
    <w:tmpl w:val="D32006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90905"/>
    <w:multiLevelType w:val="hybridMultilevel"/>
    <w:tmpl w:val="676E68E8"/>
    <w:lvl w:ilvl="0" w:tplc="7F00A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3C1D"/>
    <w:multiLevelType w:val="hybridMultilevel"/>
    <w:tmpl w:val="AA8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7A2C"/>
    <w:multiLevelType w:val="hybridMultilevel"/>
    <w:tmpl w:val="9F74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0740"/>
    <w:multiLevelType w:val="hybridMultilevel"/>
    <w:tmpl w:val="AB6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0CF8"/>
    <w:multiLevelType w:val="hybridMultilevel"/>
    <w:tmpl w:val="5074E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952"/>
    <w:multiLevelType w:val="multilevel"/>
    <w:tmpl w:val="D320064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513622"/>
    <w:multiLevelType w:val="hybridMultilevel"/>
    <w:tmpl w:val="F8C2B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3A7C"/>
    <w:multiLevelType w:val="hybridMultilevel"/>
    <w:tmpl w:val="9B70A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71082"/>
    <w:multiLevelType w:val="hybridMultilevel"/>
    <w:tmpl w:val="EAFE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3316"/>
    <w:multiLevelType w:val="hybridMultilevel"/>
    <w:tmpl w:val="0D920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017E1"/>
    <w:multiLevelType w:val="hybridMultilevel"/>
    <w:tmpl w:val="84A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160C4"/>
    <w:multiLevelType w:val="hybridMultilevel"/>
    <w:tmpl w:val="B8A2B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4E17"/>
    <w:multiLevelType w:val="hybridMultilevel"/>
    <w:tmpl w:val="3970D1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6BE5"/>
    <w:multiLevelType w:val="hybridMultilevel"/>
    <w:tmpl w:val="C90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0288F"/>
    <w:multiLevelType w:val="hybridMultilevel"/>
    <w:tmpl w:val="0482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67AB4"/>
    <w:multiLevelType w:val="hybridMultilevel"/>
    <w:tmpl w:val="A6CE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773A0"/>
    <w:multiLevelType w:val="hybridMultilevel"/>
    <w:tmpl w:val="0A8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714E4"/>
    <w:multiLevelType w:val="hybridMultilevel"/>
    <w:tmpl w:val="3A46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20"/>
  </w:num>
  <w:num w:numId="7">
    <w:abstractNumId w:val="1"/>
  </w:num>
  <w:num w:numId="8">
    <w:abstractNumId w:val="18"/>
  </w:num>
  <w:num w:numId="9">
    <w:abstractNumId w:val="19"/>
  </w:num>
  <w:num w:numId="10">
    <w:abstractNumId w:val="12"/>
  </w:num>
  <w:num w:numId="11">
    <w:abstractNumId w:val="14"/>
  </w:num>
  <w:num w:numId="12">
    <w:abstractNumId w:val="6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10"/>
  </w:num>
  <w:num w:numId="18">
    <w:abstractNumId w:val="16"/>
  </w:num>
  <w:num w:numId="19">
    <w:abstractNumId w:val="2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AD"/>
    <w:rsid w:val="000A6882"/>
    <w:rsid w:val="000C4A2D"/>
    <w:rsid w:val="00140808"/>
    <w:rsid w:val="00155105"/>
    <w:rsid w:val="002534D2"/>
    <w:rsid w:val="002A763F"/>
    <w:rsid w:val="002F656E"/>
    <w:rsid w:val="003671FC"/>
    <w:rsid w:val="003B70BB"/>
    <w:rsid w:val="003B790A"/>
    <w:rsid w:val="003C67C5"/>
    <w:rsid w:val="003E7165"/>
    <w:rsid w:val="00427CE5"/>
    <w:rsid w:val="00433565"/>
    <w:rsid w:val="004D1CBF"/>
    <w:rsid w:val="005609AD"/>
    <w:rsid w:val="00694EBB"/>
    <w:rsid w:val="00722B19"/>
    <w:rsid w:val="00732BDA"/>
    <w:rsid w:val="00763EDD"/>
    <w:rsid w:val="00847925"/>
    <w:rsid w:val="00897478"/>
    <w:rsid w:val="008B5C30"/>
    <w:rsid w:val="008C310B"/>
    <w:rsid w:val="009D4706"/>
    <w:rsid w:val="00A22CCE"/>
    <w:rsid w:val="00A33D63"/>
    <w:rsid w:val="00AB6F82"/>
    <w:rsid w:val="00BD14C6"/>
    <w:rsid w:val="00BE0E76"/>
    <w:rsid w:val="00BE307F"/>
    <w:rsid w:val="00C15999"/>
    <w:rsid w:val="00C23D07"/>
    <w:rsid w:val="00C85579"/>
    <w:rsid w:val="00D14EC8"/>
    <w:rsid w:val="00D24042"/>
    <w:rsid w:val="00D568B7"/>
    <w:rsid w:val="00D6724F"/>
    <w:rsid w:val="00D84DE1"/>
    <w:rsid w:val="00DD2D55"/>
    <w:rsid w:val="00DD5345"/>
    <w:rsid w:val="00DF27C9"/>
    <w:rsid w:val="00E53600"/>
    <w:rsid w:val="00E70BD6"/>
    <w:rsid w:val="00E86CC6"/>
    <w:rsid w:val="00EE01EE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CDF2"/>
  <w15:chartTrackingRefBased/>
  <w15:docId w15:val="{D5F08D2D-7A93-4B1D-A590-3FAF85F5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10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042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310B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B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0BB"/>
  </w:style>
  <w:style w:type="character" w:styleId="PageNumber">
    <w:name w:val="page number"/>
    <w:basedOn w:val="DefaultParagraphFont"/>
    <w:uiPriority w:val="99"/>
    <w:semiHidden/>
    <w:unhideWhenUsed/>
    <w:rsid w:val="003B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 Pietsch</dc:creator>
  <cp:keywords/>
  <dc:description/>
  <cp:lastModifiedBy>Beth E Traylor</cp:lastModifiedBy>
  <cp:revision>2</cp:revision>
  <cp:lastPrinted>2017-11-10T21:31:00Z</cp:lastPrinted>
  <dcterms:created xsi:type="dcterms:W3CDTF">2017-12-06T16:22:00Z</dcterms:created>
  <dcterms:modified xsi:type="dcterms:W3CDTF">2017-12-06T16:22:00Z</dcterms:modified>
</cp:coreProperties>
</file>