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4A" w:rsidRDefault="00677EE3"/>
    <w:p w:rsidR="00DB2DAD" w:rsidRDefault="00DB2DAD">
      <w:r w:rsidRPr="00DC129A">
        <w:rPr>
          <w:b/>
        </w:rPr>
        <w:t xml:space="preserve">Authorized User: </w:t>
      </w:r>
      <w:sdt>
        <w:sdtPr>
          <w:id w:val="926699149"/>
          <w:placeholder>
            <w:docPart w:val="DefaultPlaceholder_1081868574"/>
          </w:placeholder>
          <w:showingPlcHdr/>
        </w:sdtPr>
        <w:sdtContent>
          <w:r w:rsidRPr="005A7796">
            <w:rPr>
              <w:rStyle w:val="PlaceholderText"/>
            </w:rPr>
            <w:t>Click here to enter text.</w:t>
          </w:r>
        </w:sdtContent>
      </w:sdt>
      <w:r>
        <w:tab/>
      </w:r>
      <w:r>
        <w:tab/>
      </w:r>
      <w:r w:rsidRPr="00DC129A">
        <w:rPr>
          <w:b/>
        </w:rPr>
        <w:t>Radionuclide:</w:t>
      </w:r>
      <w:r>
        <w:t xml:space="preserve"> </w:t>
      </w:r>
      <w:sdt>
        <w:sdtPr>
          <w:id w:val="-381633891"/>
          <w:placeholder>
            <w:docPart w:val="DefaultPlaceholder_1081868574"/>
          </w:placeholder>
          <w:showingPlcHdr/>
        </w:sdtPr>
        <w:sdtContent>
          <w:r w:rsidRPr="005A7796">
            <w:rPr>
              <w:rStyle w:val="PlaceholderText"/>
            </w:rPr>
            <w:t>Click here to enter text.</w:t>
          </w:r>
        </w:sdtContent>
      </w:sdt>
    </w:p>
    <w:p w:rsidR="00DB2DAD" w:rsidRDefault="00DB2DAD">
      <w:r w:rsidRPr="00DC129A">
        <w:rPr>
          <w:b/>
        </w:rPr>
        <w:t>Activity:</w:t>
      </w:r>
      <w:r>
        <w:t xml:space="preserve">  </w:t>
      </w:r>
      <w:sdt>
        <w:sdtPr>
          <w:id w:val="2044553883"/>
          <w:placeholder>
            <w:docPart w:val="DefaultPlaceholder_1081868574"/>
          </w:placeholder>
          <w:showingPlcHdr/>
        </w:sdtPr>
        <w:sdtContent>
          <w:r w:rsidRPr="005A7796">
            <w:rPr>
              <w:rStyle w:val="PlaceholderText"/>
            </w:rPr>
            <w:t>Click here to enter text.</w:t>
          </w:r>
        </w:sdtContent>
      </w:sdt>
      <w:r>
        <w:tab/>
      </w:r>
      <w:r>
        <w:tab/>
      </w:r>
      <w:r>
        <w:tab/>
      </w:r>
      <w:r w:rsidRPr="00DC129A">
        <w:rPr>
          <w:b/>
        </w:rPr>
        <w:t>Inventory #:</w:t>
      </w:r>
      <w:r>
        <w:t xml:space="preserve">  </w:t>
      </w:r>
      <w:sdt>
        <w:sdtPr>
          <w:id w:val="283307373"/>
          <w:placeholder>
            <w:docPart w:val="DefaultPlaceholder_1081868574"/>
          </w:placeholder>
          <w:showingPlcHdr/>
        </w:sdtPr>
        <w:sdtContent>
          <w:r w:rsidRPr="005A7796">
            <w:rPr>
              <w:rStyle w:val="PlaceholderText"/>
            </w:rPr>
            <w:t>Click here to enter text.</w:t>
          </w:r>
        </w:sdtContent>
      </w:sdt>
    </w:p>
    <w:p w:rsidR="00DB2DAD" w:rsidRDefault="00DB2DAD">
      <w:r w:rsidRPr="00DC129A">
        <w:rPr>
          <w:b/>
        </w:rPr>
        <w:t>Vessel Name:</w:t>
      </w:r>
      <w:r>
        <w:t xml:space="preserve">  </w:t>
      </w:r>
      <w:sdt>
        <w:sdtPr>
          <w:id w:val="-359742691"/>
          <w:placeholder>
            <w:docPart w:val="DefaultPlaceholder_1081868574"/>
          </w:placeholder>
          <w:showingPlcHdr/>
        </w:sdtPr>
        <w:sdtContent>
          <w:r w:rsidRPr="005A7796">
            <w:rPr>
              <w:rStyle w:val="PlaceholderText"/>
            </w:rPr>
            <w:t>Click here to enter text.</w:t>
          </w:r>
        </w:sdtContent>
      </w:sdt>
      <w:r>
        <w:tab/>
      </w:r>
      <w:r>
        <w:tab/>
      </w:r>
      <w:r w:rsidRPr="00DC129A">
        <w:rPr>
          <w:b/>
        </w:rPr>
        <w:t>Dates of Use:</w:t>
      </w:r>
      <w:r>
        <w:t xml:space="preserve">  </w:t>
      </w:r>
      <w:sdt>
        <w:sdtPr>
          <w:id w:val="-1805617017"/>
          <w:placeholder>
            <w:docPart w:val="DefaultPlaceholder_1081868574"/>
          </w:placeholder>
          <w:showingPlcHdr/>
        </w:sdtPr>
        <w:sdtContent>
          <w:r w:rsidRPr="005A7796">
            <w:rPr>
              <w:rStyle w:val="PlaceholderText"/>
            </w:rPr>
            <w:t>Click here to enter text.</w:t>
          </w:r>
        </w:sdtContent>
      </w:sdt>
    </w:p>
    <w:p w:rsidR="00DB2DAD" w:rsidRPr="00DC129A" w:rsidRDefault="00DB2DAD">
      <w:pPr>
        <w:rPr>
          <w:b/>
        </w:rPr>
      </w:pPr>
      <w:r w:rsidRPr="00DC129A">
        <w:rPr>
          <w:b/>
        </w:rPr>
        <w:t>Approval:</w:t>
      </w:r>
    </w:p>
    <w:p w:rsidR="00DB2DAD" w:rsidRDefault="00DB2DAD" w:rsidP="00DB2DAD">
      <w:pPr>
        <w:pStyle w:val="NoSpacing"/>
      </w:pPr>
      <w:r>
        <w:t>________________________________</w:t>
      </w:r>
      <w:r>
        <w:tab/>
      </w:r>
      <w:r>
        <w:tab/>
      </w:r>
      <w:r>
        <w:tab/>
        <w:t>______________________________________</w:t>
      </w:r>
    </w:p>
    <w:p w:rsidR="00DB2DAD" w:rsidRPr="00DC129A" w:rsidRDefault="00DC129A" w:rsidP="00DB2DAD">
      <w:pPr>
        <w:pStyle w:val="NoSpacing"/>
        <w:rPr>
          <w:b/>
        </w:rPr>
      </w:pPr>
      <w:r>
        <w:rPr>
          <w:b/>
        </w:rPr>
        <w:t>Radiation Safety Officer</w:t>
      </w:r>
      <w:r>
        <w:rPr>
          <w:b/>
        </w:rPr>
        <w:tab/>
      </w:r>
      <w:r>
        <w:rPr>
          <w:b/>
        </w:rPr>
        <w:tab/>
      </w:r>
      <w:r>
        <w:rPr>
          <w:b/>
        </w:rPr>
        <w:tab/>
      </w:r>
      <w:r>
        <w:rPr>
          <w:b/>
        </w:rPr>
        <w:tab/>
      </w:r>
      <w:r w:rsidR="00DB2DAD" w:rsidRPr="00DC129A">
        <w:rPr>
          <w:b/>
        </w:rPr>
        <w:t>Captain</w:t>
      </w:r>
    </w:p>
    <w:p w:rsidR="00DB2DAD" w:rsidRPr="00DC129A" w:rsidRDefault="00DB2DAD" w:rsidP="00DB2DAD">
      <w:pPr>
        <w:pStyle w:val="NoSpacing"/>
        <w:rPr>
          <w:b/>
        </w:rPr>
      </w:pPr>
    </w:p>
    <w:p w:rsidR="00DC129A" w:rsidRDefault="00DC129A" w:rsidP="00DB2DAD">
      <w:pPr>
        <w:rPr>
          <w:b/>
          <w:sz w:val="24"/>
          <w:szCs w:val="24"/>
        </w:rPr>
      </w:pPr>
    </w:p>
    <w:p w:rsidR="00DB2DAD" w:rsidRPr="00DC129A" w:rsidRDefault="00DB2DAD" w:rsidP="00DB2DAD">
      <w:pPr>
        <w:rPr>
          <w:b/>
          <w:sz w:val="24"/>
          <w:szCs w:val="24"/>
          <w:u w:val="single"/>
        </w:rPr>
      </w:pPr>
      <w:r w:rsidRPr="00DC129A">
        <w:rPr>
          <w:b/>
          <w:sz w:val="24"/>
          <w:szCs w:val="24"/>
          <w:u w:val="single"/>
        </w:rPr>
        <w:t>Instructions:</w:t>
      </w:r>
    </w:p>
    <w:p w:rsidR="00DB2DAD" w:rsidRDefault="00DB2DAD" w:rsidP="00DB2DAD">
      <w:pPr>
        <w:pStyle w:val="ListParagraph"/>
        <w:numPr>
          <w:ilvl w:val="0"/>
          <w:numId w:val="1"/>
        </w:numPr>
        <w:rPr>
          <w:sz w:val="24"/>
          <w:szCs w:val="24"/>
        </w:rPr>
      </w:pPr>
      <w:r w:rsidRPr="00DC129A">
        <w:rPr>
          <w:sz w:val="24"/>
          <w:szCs w:val="24"/>
        </w:rPr>
        <w:t>When it is necessary for UWM Researchers to use radioactive materials on board UWM Research Vessels, it should be noted that all rules regarding the safe use of radionuclides, as outlined in the “Guide to the Safe Use of Radionuclides at the University of Wisconsin-Milwaukee”, must be followed in addition to any requirements which may be established by Radiation Safety or the Captain.</w:t>
      </w:r>
    </w:p>
    <w:p w:rsidR="00DC129A" w:rsidRPr="00DC129A" w:rsidRDefault="00DC129A" w:rsidP="00DC129A">
      <w:pPr>
        <w:pStyle w:val="ListParagraph"/>
        <w:rPr>
          <w:sz w:val="24"/>
          <w:szCs w:val="24"/>
        </w:rPr>
      </w:pPr>
    </w:p>
    <w:p w:rsidR="00DC129A" w:rsidRDefault="00DB2DAD" w:rsidP="001B760D">
      <w:pPr>
        <w:pStyle w:val="ListParagraph"/>
        <w:numPr>
          <w:ilvl w:val="0"/>
          <w:numId w:val="1"/>
        </w:numPr>
        <w:rPr>
          <w:sz w:val="24"/>
          <w:szCs w:val="24"/>
        </w:rPr>
      </w:pPr>
      <w:r w:rsidRPr="00DC129A">
        <w:rPr>
          <w:sz w:val="24"/>
          <w:szCs w:val="24"/>
        </w:rPr>
        <w:t>To use radionuclides aboard research vessels, please complete the above information and send this form to Radiation Safety.  The approved form will be returned to you.  Present</w:t>
      </w:r>
      <w:r w:rsidR="00DC129A" w:rsidRPr="00DC129A">
        <w:rPr>
          <w:sz w:val="24"/>
          <w:szCs w:val="24"/>
        </w:rPr>
        <w:t xml:space="preserve"> the original to the Captain before your cruise.  </w:t>
      </w:r>
      <w:r w:rsidR="00DC129A" w:rsidRPr="00DC129A">
        <w:rPr>
          <w:b/>
          <w:sz w:val="24"/>
          <w:szCs w:val="24"/>
        </w:rPr>
        <w:t>This form serves as: (a) your authorization to use radionuclides aboard the vessel, and (b) your “Bill of Lading” or inventory record of the amount of radioactivity you brought aboard the vessel.</w:t>
      </w:r>
      <w:r w:rsidR="00DC129A" w:rsidRPr="00DC129A">
        <w:rPr>
          <w:sz w:val="24"/>
          <w:szCs w:val="24"/>
        </w:rPr>
        <w:t xml:space="preserve">  The Captain will enter the above information in the ship’s log for documentation purposes and return the form to you after all radioactivity has been removed from the vessel.</w:t>
      </w:r>
    </w:p>
    <w:p w:rsidR="001B760D" w:rsidRPr="001B760D" w:rsidRDefault="001B760D" w:rsidP="001B760D">
      <w:pPr>
        <w:pStyle w:val="ListParagraph"/>
        <w:rPr>
          <w:sz w:val="24"/>
          <w:szCs w:val="24"/>
        </w:rPr>
      </w:pPr>
    </w:p>
    <w:p w:rsidR="001B760D" w:rsidRPr="001B760D" w:rsidRDefault="001B760D" w:rsidP="001B760D">
      <w:pPr>
        <w:pStyle w:val="ListParagraph"/>
        <w:rPr>
          <w:sz w:val="24"/>
          <w:szCs w:val="24"/>
        </w:rPr>
      </w:pPr>
    </w:p>
    <w:p w:rsidR="00DC129A" w:rsidRDefault="00DC129A" w:rsidP="00DB2DAD">
      <w:pPr>
        <w:pStyle w:val="ListParagraph"/>
        <w:numPr>
          <w:ilvl w:val="0"/>
          <w:numId w:val="1"/>
        </w:numPr>
        <w:rPr>
          <w:sz w:val="24"/>
          <w:szCs w:val="24"/>
        </w:rPr>
      </w:pPr>
      <w:r w:rsidRPr="00DC129A">
        <w:rPr>
          <w:sz w:val="24"/>
          <w:szCs w:val="24"/>
        </w:rPr>
        <w:t>Follow the attached “</w:t>
      </w:r>
      <w:r w:rsidRPr="00DC129A">
        <w:rPr>
          <w:b/>
          <w:sz w:val="24"/>
          <w:szCs w:val="24"/>
        </w:rPr>
        <w:t>Checklist</w:t>
      </w:r>
      <w:r w:rsidRPr="00DC129A">
        <w:rPr>
          <w:sz w:val="24"/>
          <w:szCs w:val="24"/>
        </w:rPr>
        <w:t>” to ensure all regulatory requirements are met.  Maintain completed documents for review by regulatory officials.</w:t>
      </w:r>
    </w:p>
    <w:p w:rsidR="00DC129A" w:rsidRPr="00DC129A" w:rsidRDefault="00DC129A" w:rsidP="00DC129A">
      <w:pPr>
        <w:pStyle w:val="ListParagraph"/>
        <w:rPr>
          <w:sz w:val="24"/>
          <w:szCs w:val="24"/>
        </w:rPr>
      </w:pPr>
    </w:p>
    <w:p w:rsidR="00DC129A" w:rsidRPr="001B760D" w:rsidRDefault="00DC129A" w:rsidP="00DB2DAD">
      <w:pPr>
        <w:pStyle w:val="ListParagraph"/>
        <w:numPr>
          <w:ilvl w:val="0"/>
          <w:numId w:val="1"/>
        </w:numPr>
        <w:rPr>
          <w:b/>
          <w:sz w:val="24"/>
          <w:szCs w:val="24"/>
        </w:rPr>
      </w:pPr>
      <w:r w:rsidRPr="001B760D">
        <w:rPr>
          <w:b/>
          <w:sz w:val="24"/>
          <w:szCs w:val="24"/>
        </w:rPr>
        <w:t>Remember these special precautions:</w:t>
      </w:r>
    </w:p>
    <w:p w:rsidR="00DC129A" w:rsidRPr="00DC129A" w:rsidRDefault="00DC129A" w:rsidP="00DC129A">
      <w:pPr>
        <w:pStyle w:val="ListParagraph"/>
        <w:numPr>
          <w:ilvl w:val="1"/>
          <w:numId w:val="1"/>
        </w:numPr>
        <w:rPr>
          <w:sz w:val="24"/>
          <w:szCs w:val="24"/>
        </w:rPr>
      </w:pPr>
      <w:r w:rsidRPr="00DC129A">
        <w:rPr>
          <w:sz w:val="24"/>
          <w:szCs w:val="24"/>
        </w:rPr>
        <w:t>Secure all sources of radioactivity against spillage which could arise from movement of the vessel.</w:t>
      </w:r>
    </w:p>
    <w:p w:rsidR="00DC129A" w:rsidRPr="00DC129A" w:rsidRDefault="00DC129A" w:rsidP="00DC129A">
      <w:pPr>
        <w:pStyle w:val="ListParagraph"/>
        <w:numPr>
          <w:ilvl w:val="1"/>
          <w:numId w:val="1"/>
        </w:numPr>
        <w:rPr>
          <w:sz w:val="24"/>
          <w:szCs w:val="24"/>
        </w:rPr>
      </w:pPr>
      <w:r w:rsidRPr="00DC129A">
        <w:rPr>
          <w:sz w:val="24"/>
          <w:szCs w:val="24"/>
        </w:rPr>
        <w:t>Use unbreakable containers and double containment for all sources whenever possible.</w:t>
      </w:r>
    </w:p>
    <w:p w:rsidR="00DC129A" w:rsidRPr="00DC129A" w:rsidRDefault="00DC129A" w:rsidP="00DC129A">
      <w:pPr>
        <w:pStyle w:val="ListParagraph"/>
        <w:numPr>
          <w:ilvl w:val="1"/>
          <w:numId w:val="1"/>
        </w:numPr>
        <w:rPr>
          <w:sz w:val="24"/>
          <w:szCs w:val="24"/>
        </w:rPr>
      </w:pPr>
      <w:r w:rsidRPr="00DC129A">
        <w:rPr>
          <w:sz w:val="24"/>
          <w:szCs w:val="24"/>
        </w:rPr>
        <w:t>Never use radionuclides in eating or berthing areas.</w:t>
      </w:r>
    </w:p>
    <w:p w:rsidR="00DC129A" w:rsidRPr="00DC129A" w:rsidRDefault="00DC129A" w:rsidP="00DC129A">
      <w:pPr>
        <w:pStyle w:val="ListParagraph"/>
        <w:numPr>
          <w:ilvl w:val="1"/>
          <w:numId w:val="1"/>
        </w:numPr>
        <w:rPr>
          <w:sz w:val="24"/>
          <w:szCs w:val="24"/>
        </w:rPr>
      </w:pPr>
      <w:r w:rsidRPr="00DC129A">
        <w:rPr>
          <w:sz w:val="24"/>
          <w:szCs w:val="24"/>
        </w:rPr>
        <w:t>Do not release any radioactivity into the environment.</w:t>
      </w:r>
    </w:p>
    <w:p w:rsidR="00DC129A" w:rsidRDefault="00DC129A" w:rsidP="00DC129A">
      <w:pPr>
        <w:pStyle w:val="ListParagraph"/>
        <w:ind w:left="1440"/>
      </w:pPr>
    </w:p>
    <w:p w:rsidR="00FE5586" w:rsidRDefault="00FE5586" w:rsidP="00FE5586">
      <w:pPr>
        <w:pStyle w:val="ListParagraph"/>
        <w:ind w:left="2880" w:firstLine="720"/>
        <w:rPr>
          <w:b/>
        </w:rPr>
      </w:pPr>
      <w:r w:rsidRPr="00FE5586">
        <w:rPr>
          <w:b/>
        </w:rPr>
        <w:t>Shipboard Use Checklist</w:t>
      </w:r>
    </w:p>
    <w:p w:rsidR="00FE5586" w:rsidRDefault="00FE5586" w:rsidP="00FE5586">
      <w:pPr>
        <w:pStyle w:val="ListParagraph"/>
        <w:ind w:left="2880" w:firstLine="720"/>
        <w:rPr>
          <w:b/>
        </w:rPr>
      </w:pPr>
    </w:p>
    <w:p w:rsidR="00FE5586" w:rsidRDefault="00FE5586" w:rsidP="00FE5586">
      <w:pPr>
        <w:pStyle w:val="ListParagraph"/>
        <w:ind w:left="0"/>
        <w:rPr>
          <w:b/>
        </w:rPr>
      </w:pPr>
      <w:r>
        <w:rPr>
          <w:b/>
        </w:rPr>
        <w:t>Before Cruise:</w:t>
      </w:r>
    </w:p>
    <w:p w:rsidR="00FE5586" w:rsidRDefault="00FE5586" w:rsidP="00FE5586">
      <w:pPr>
        <w:pStyle w:val="ListParagraph"/>
        <w:ind w:left="0"/>
        <w:rPr>
          <w:b/>
        </w:rPr>
      </w:pPr>
    </w:p>
    <w:p w:rsidR="00FE5586" w:rsidRDefault="00FE5586" w:rsidP="00FE5586">
      <w:pPr>
        <w:pStyle w:val="ListParagraph"/>
        <w:ind w:left="0"/>
      </w:pPr>
      <w:r>
        <w:t>______</w:t>
      </w:r>
      <w:r>
        <w:tab/>
      </w:r>
      <w:r>
        <w:tab/>
        <w:t>Provide Radiation Safety with a protocol describing anticipated use.</w:t>
      </w:r>
    </w:p>
    <w:p w:rsidR="00FE5586" w:rsidRDefault="00FE5586" w:rsidP="00FE5586">
      <w:pPr>
        <w:pStyle w:val="ListParagraph"/>
        <w:ind w:left="0"/>
      </w:pPr>
    </w:p>
    <w:p w:rsidR="00FE5586" w:rsidRDefault="00FE5586" w:rsidP="00FE5586">
      <w:pPr>
        <w:pStyle w:val="ListParagraph"/>
        <w:ind w:left="0"/>
      </w:pPr>
      <w:r>
        <w:t>______</w:t>
      </w:r>
      <w:r>
        <w:tab/>
      </w:r>
      <w:r>
        <w:tab/>
        <w:t xml:space="preserve">Submit “Shipboard Use” </w:t>
      </w:r>
      <w:r w:rsidR="00677EE3">
        <w:t xml:space="preserve">(Form 410) </w:t>
      </w:r>
      <w:r>
        <w:t>to Radiation Safety as required</w:t>
      </w:r>
      <w:r w:rsidR="00677EE3">
        <w:t>.</w:t>
      </w:r>
    </w:p>
    <w:p w:rsidR="00677EE3" w:rsidRDefault="00677EE3" w:rsidP="00FE5586">
      <w:pPr>
        <w:pStyle w:val="ListParagraph"/>
        <w:ind w:left="0"/>
      </w:pPr>
    </w:p>
    <w:p w:rsidR="00677EE3" w:rsidRDefault="00677EE3" w:rsidP="00677EE3">
      <w:pPr>
        <w:pStyle w:val="ListParagraph"/>
        <w:ind w:left="1440" w:hanging="1440"/>
      </w:pPr>
      <w:r>
        <w:t>______</w:t>
      </w:r>
      <w:r>
        <w:tab/>
        <w:t>Arrange for radioactive materials to be transported to boarding site if other than CGLS dock.</w:t>
      </w:r>
    </w:p>
    <w:p w:rsidR="00677EE3" w:rsidRDefault="00677EE3" w:rsidP="00677EE3">
      <w:pPr>
        <w:pStyle w:val="ListParagraph"/>
        <w:ind w:left="1440" w:hanging="1440"/>
      </w:pPr>
    </w:p>
    <w:p w:rsidR="00677EE3" w:rsidRDefault="00677EE3" w:rsidP="00677EE3">
      <w:pPr>
        <w:pStyle w:val="ListParagraph"/>
        <w:ind w:left="1440" w:hanging="1440"/>
      </w:pPr>
      <w:r>
        <w:t>______</w:t>
      </w:r>
      <w:r>
        <w:tab/>
        <w:t>Verify that your DOT RAD Training is up-to-date.</w:t>
      </w:r>
    </w:p>
    <w:p w:rsidR="00677EE3" w:rsidRDefault="00677EE3" w:rsidP="00677EE3">
      <w:pPr>
        <w:pStyle w:val="ListParagraph"/>
        <w:ind w:left="1440" w:hanging="1440"/>
      </w:pPr>
    </w:p>
    <w:p w:rsidR="00677EE3" w:rsidRDefault="00677EE3" w:rsidP="00677EE3">
      <w:pPr>
        <w:pStyle w:val="ListParagraph"/>
        <w:ind w:left="1440" w:hanging="1440"/>
      </w:pPr>
      <w:r>
        <w:t>______</w:t>
      </w:r>
      <w:r>
        <w:tab/>
        <w:t>Collect all necessary spill control, containment, waste containers, and safety equipment.</w:t>
      </w:r>
    </w:p>
    <w:p w:rsidR="00677EE3" w:rsidRDefault="00677EE3" w:rsidP="00677EE3">
      <w:pPr>
        <w:pStyle w:val="ListParagraph"/>
        <w:ind w:left="1440" w:hanging="1440"/>
      </w:pPr>
    </w:p>
    <w:p w:rsidR="00677EE3" w:rsidRDefault="00677EE3" w:rsidP="00677EE3">
      <w:pPr>
        <w:pStyle w:val="ListParagraph"/>
        <w:ind w:left="1440" w:hanging="1440"/>
      </w:pPr>
    </w:p>
    <w:p w:rsidR="00677EE3" w:rsidRPr="00677EE3" w:rsidRDefault="00677EE3" w:rsidP="00677EE3">
      <w:pPr>
        <w:pStyle w:val="ListParagraph"/>
        <w:ind w:left="1440" w:hanging="1440"/>
        <w:rPr>
          <w:b/>
        </w:rPr>
      </w:pPr>
      <w:r w:rsidRPr="00677EE3">
        <w:rPr>
          <w:b/>
        </w:rPr>
        <w:t>On Board Vessel:</w:t>
      </w:r>
    </w:p>
    <w:p w:rsidR="00677EE3" w:rsidRDefault="00677EE3" w:rsidP="00677EE3">
      <w:pPr>
        <w:pStyle w:val="ListParagraph"/>
        <w:ind w:left="1440" w:hanging="1440"/>
      </w:pPr>
    </w:p>
    <w:p w:rsidR="00677EE3" w:rsidRDefault="00677EE3" w:rsidP="00677EE3">
      <w:pPr>
        <w:pStyle w:val="ListParagraph"/>
        <w:ind w:left="1440" w:hanging="1440"/>
      </w:pPr>
      <w:r>
        <w:t>______</w:t>
      </w:r>
      <w:r>
        <w:tab/>
        <w:t>Designate and label work area, equipment, and storage areas.</w:t>
      </w:r>
    </w:p>
    <w:p w:rsidR="00677EE3" w:rsidRDefault="00677EE3" w:rsidP="00677EE3">
      <w:pPr>
        <w:pStyle w:val="ListParagraph"/>
        <w:ind w:left="1440" w:hanging="1440"/>
      </w:pPr>
    </w:p>
    <w:p w:rsidR="00677EE3" w:rsidRDefault="00677EE3" w:rsidP="00677EE3">
      <w:pPr>
        <w:pStyle w:val="ListParagraph"/>
        <w:ind w:left="1440" w:hanging="1440"/>
      </w:pPr>
      <w:r>
        <w:t>______</w:t>
      </w:r>
      <w:r>
        <w:tab/>
        <w:t>Prohibit eating, drinking, and smoking in radionuclide work area.  Radionuclides must not be used in eating or berthing areas.</w:t>
      </w:r>
    </w:p>
    <w:p w:rsidR="00677EE3" w:rsidRDefault="00677EE3" w:rsidP="00677EE3">
      <w:pPr>
        <w:pStyle w:val="ListParagraph"/>
        <w:ind w:left="1440" w:hanging="1440"/>
      </w:pPr>
    </w:p>
    <w:p w:rsidR="00677EE3" w:rsidRDefault="00677EE3" w:rsidP="00677EE3">
      <w:pPr>
        <w:pStyle w:val="ListParagraph"/>
        <w:ind w:left="1440" w:hanging="1440"/>
      </w:pPr>
      <w:r>
        <w:t>______</w:t>
      </w:r>
      <w:r>
        <w:tab/>
        <w:t>Use lab coats, disposable gloves, and safety eyewear for personal protection.</w:t>
      </w:r>
    </w:p>
    <w:p w:rsidR="00677EE3" w:rsidRDefault="00677EE3" w:rsidP="00677EE3">
      <w:pPr>
        <w:pStyle w:val="ListParagraph"/>
        <w:ind w:left="1440" w:hanging="1440"/>
      </w:pPr>
    </w:p>
    <w:p w:rsidR="00677EE3" w:rsidRDefault="00677EE3" w:rsidP="00677EE3">
      <w:pPr>
        <w:pStyle w:val="ListParagraph"/>
        <w:ind w:left="1440" w:hanging="1440"/>
      </w:pPr>
      <w:r>
        <w:t>______</w:t>
      </w:r>
      <w:r>
        <w:tab/>
      </w:r>
      <w:proofErr w:type="gramStart"/>
      <w:r>
        <w:t>Frequently</w:t>
      </w:r>
      <w:proofErr w:type="gramEnd"/>
      <w:r>
        <w:t xml:space="preserve"> monitor work area to detect and control the spread of contamination to other areas of the vessel.</w:t>
      </w:r>
    </w:p>
    <w:p w:rsidR="00677EE3" w:rsidRDefault="00677EE3" w:rsidP="00677EE3">
      <w:pPr>
        <w:pStyle w:val="ListParagraph"/>
        <w:ind w:left="1440" w:hanging="1440"/>
      </w:pPr>
    </w:p>
    <w:p w:rsidR="00677EE3" w:rsidRPr="00677EE3" w:rsidRDefault="00677EE3" w:rsidP="00677EE3">
      <w:pPr>
        <w:pStyle w:val="ListParagraph"/>
        <w:ind w:left="1440" w:hanging="1440"/>
        <w:rPr>
          <w:b/>
        </w:rPr>
      </w:pPr>
      <w:r w:rsidRPr="00677EE3">
        <w:rPr>
          <w:b/>
        </w:rPr>
        <w:t>At Completion of Cruise:</w:t>
      </w:r>
    </w:p>
    <w:p w:rsidR="00677EE3" w:rsidRDefault="00677EE3" w:rsidP="00677EE3">
      <w:pPr>
        <w:pStyle w:val="ListParagraph"/>
        <w:ind w:left="1440" w:hanging="1440"/>
      </w:pPr>
    </w:p>
    <w:p w:rsidR="00677EE3" w:rsidRDefault="00677EE3" w:rsidP="00677EE3">
      <w:pPr>
        <w:pStyle w:val="ListParagraph"/>
        <w:ind w:left="1440" w:hanging="1440"/>
      </w:pPr>
      <w:r>
        <w:t>______</w:t>
      </w:r>
      <w:r>
        <w:tab/>
        <w:t xml:space="preserve">Collect and package all radioactive materials, including waste, for return to the University for </w:t>
      </w:r>
      <w:proofErr w:type="gramStart"/>
      <w:r>
        <w:t>further analysis</w:t>
      </w:r>
      <w:proofErr w:type="gramEnd"/>
      <w:r>
        <w:t xml:space="preserve"> or disposal.</w:t>
      </w:r>
    </w:p>
    <w:p w:rsidR="00677EE3" w:rsidRDefault="00677EE3" w:rsidP="00677EE3">
      <w:pPr>
        <w:pStyle w:val="ListParagraph"/>
        <w:ind w:left="1440" w:hanging="1440"/>
      </w:pPr>
    </w:p>
    <w:p w:rsidR="00677EE3" w:rsidRDefault="00677EE3" w:rsidP="00677EE3">
      <w:pPr>
        <w:pStyle w:val="ListParagraph"/>
        <w:ind w:left="1440" w:hanging="1440"/>
      </w:pPr>
      <w:r>
        <w:t>______</w:t>
      </w:r>
      <w:r>
        <w:tab/>
        <w:t>Complete a thorough area monitoring survey of vessel work area.  Perform and document any decontamination actions as necessary.</w:t>
      </w:r>
    </w:p>
    <w:p w:rsidR="00677EE3" w:rsidRDefault="00677EE3" w:rsidP="00677EE3">
      <w:pPr>
        <w:pStyle w:val="ListParagraph"/>
        <w:ind w:left="1440" w:hanging="1440"/>
      </w:pPr>
    </w:p>
    <w:p w:rsidR="00677EE3" w:rsidRDefault="00677EE3" w:rsidP="00677EE3">
      <w:pPr>
        <w:pStyle w:val="ListParagraph"/>
        <w:ind w:left="1440" w:hanging="1440"/>
      </w:pPr>
      <w:r>
        <w:t>______</w:t>
      </w:r>
      <w:r>
        <w:tab/>
        <w:t>Report any problems or concerns involved with the cruise to the Radiation Safety Program as soon as possible.</w:t>
      </w:r>
    </w:p>
    <w:p w:rsidR="00677EE3" w:rsidRDefault="00677EE3" w:rsidP="00677EE3">
      <w:pPr>
        <w:pStyle w:val="ListParagraph"/>
        <w:ind w:left="1440" w:hanging="1440"/>
      </w:pPr>
    </w:p>
    <w:p w:rsidR="00677EE3" w:rsidRPr="00677EE3" w:rsidRDefault="00677EE3" w:rsidP="00677EE3">
      <w:pPr>
        <w:pStyle w:val="ListParagraph"/>
        <w:ind w:left="1440" w:hanging="1440"/>
        <w:rPr>
          <w:b/>
        </w:rPr>
      </w:pPr>
      <w:r w:rsidRPr="00677EE3">
        <w:rPr>
          <w:b/>
        </w:rPr>
        <w:t>Project Completed.</w:t>
      </w:r>
    </w:p>
    <w:p w:rsidR="00677EE3" w:rsidRDefault="00677EE3" w:rsidP="00677EE3">
      <w:pPr>
        <w:pStyle w:val="ListParagraph"/>
        <w:ind w:left="1440" w:hanging="1440"/>
      </w:pPr>
      <w:r>
        <w:t>All materials were returned to CGLS/Campus Radiation Safety.</w:t>
      </w:r>
    </w:p>
    <w:p w:rsidR="00677EE3" w:rsidRDefault="00677EE3" w:rsidP="00677EE3">
      <w:pPr>
        <w:pStyle w:val="ListParagraph"/>
        <w:ind w:left="1440" w:hanging="1440"/>
      </w:pPr>
    </w:p>
    <w:p w:rsidR="00677EE3" w:rsidRPr="00FE5586" w:rsidRDefault="00677EE3" w:rsidP="00677EE3">
      <w:pPr>
        <w:pStyle w:val="ListParagraph"/>
        <w:ind w:left="1440" w:hanging="1440"/>
      </w:pPr>
      <w:r w:rsidRPr="00677EE3">
        <w:rPr>
          <w:b/>
        </w:rPr>
        <w:t>User:</w:t>
      </w:r>
      <w:r>
        <w:rPr>
          <w:b/>
        </w:rPr>
        <w:t xml:space="preserve"> </w:t>
      </w:r>
      <w:bookmarkStart w:id="0" w:name="_GoBack"/>
      <w:bookmarkEnd w:id="0"/>
      <w:r>
        <w:t>_________________________________________</w:t>
      </w:r>
      <w:r>
        <w:tab/>
      </w:r>
      <w:r>
        <w:tab/>
      </w:r>
      <w:r w:rsidRPr="00677EE3">
        <w:rPr>
          <w:b/>
        </w:rPr>
        <w:t>Date</w:t>
      </w:r>
      <w:proofErr w:type="gramStart"/>
      <w:r w:rsidRPr="00677EE3">
        <w:rPr>
          <w:b/>
        </w:rPr>
        <w:t>:</w:t>
      </w:r>
      <w:r>
        <w:t>_</w:t>
      </w:r>
      <w:proofErr w:type="gramEnd"/>
      <w:r>
        <w:t>________________________</w:t>
      </w:r>
    </w:p>
    <w:sectPr w:rsidR="00677EE3" w:rsidRPr="00FE5586" w:rsidSect="00DC129A">
      <w:headerReference w:type="default" r:id="rId7"/>
      <w:pgSz w:w="12240" w:h="15840"/>
      <w:pgMar w:top="180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AD" w:rsidRDefault="00DB2DAD" w:rsidP="00DB2DAD">
      <w:pPr>
        <w:spacing w:after="0" w:line="240" w:lineRule="auto"/>
      </w:pPr>
      <w:r>
        <w:separator/>
      </w:r>
    </w:p>
  </w:endnote>
  <w:endnote w:type="continuationSeparator" w:id="0">
    <w:p w:rsidR="00DB2DAD" w:rsidRDefault="00DB2DAD" w:rsidP="00DB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AD" w:rsidRDefault="00DB2DAD" w:rsidP="00DB2DAD">
      <w:pPr>
        <w:spacing w:after="0" w:line="240" w:lineRule="auto"/>
      </w:pPr>
      <w:r>
        <w:separator/>
      </w:r>
    </w:p>
  </w:footnote>
  <w:footnote w:type="continuationSeparator" w:id="0">
    <w:p w:rsidR="00DB2DAD" w:rsidRDefault="00DB2DAD" w:rsidP="00DB2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9A" w:rsidRDefault="00DC129A">
    <w:pPr>
      <w:pStyle w:val="Header"/>
    </w:pPr>
  </w:p>
  <w:p w:rsidR="00DB2DAD" w:rsidRDefault="00DB2DAD">
    <w:pPr>
      <w:pStyle w:val="Header"/>
    </w:pPr>
    <w:r>
      <w:t>RS Form 410</w:t>
    </w:r>
    <w:r>
      <w:tab/>
      <w:t>University of Wisconsin-Milwaukee</w:t>
    </w:r>
  </w:p>
  <w:p w:rsidR="00DB2DAD" w:rsidRDefault="00DB2DAD">
    <w:pPr>
      <w:pStyle w:val="Header"/>
    </w:pPr>
    <w:r>
      <w:tab/>
      <w:t>University Safety and Assurances</w:t>
    </w:r>
  </w:p>
  <w:p w:rsidR="00DB2DAD" w:rsidRPr="00DB2DAD" w:rsidRDefault="00DB2DAD">
    <w:pPr>
      <w:pStyle w:val="Header"/>
      <w:rPr>
        <w:b/>
        <w:sz w:val="24"/>
        <w:szCs w:val="24"/>
      </w:rPr>
    </w:pPr>
    <w:r>
      <w:tab/>
    </w:r>
    <w:r w:rsidRPr="00DB2DAD">
      <w:rPr>
        <w:b/>
        <w:sz w:val="24"/>
        <w:szCs w:val="24"/>
      </w:rPr>
      <w:t>Authorization to Use Radioactive Materials Aboard UWM Research Vessels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55A91"/>
    <w:multiLevelType w:val="hybridMultilevel"/>
    <w:tmpl w:val="46D84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D"/>
    <w:rsid w:val="001B760D"/>
    <w:rsid w:val="00416234"/>
    <w:rsid w:val="00677EE3"/>
    <w:rsid w:val="008B3F65"/>
    <w:rsid w:val="00BA4DD1"/>
    <w:rsid w:val="00DB2DAD"/>
    <w:rsid w:val="00DC129A"/>
    <w:rsid w:val="00FE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2084D02-EE0F-48FF-8632-07AD6E59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AD"/>
  </w:style>
  <w:style w:type="paragraph" w:styleId="Footer">
    <w:name w:val="footer"/>
    <w:basedOn w:val="Normal"/>
    <w:link w:val="FooterChar"/>
    <w:uiPriority w:val="99"/>
    <w:unhideWhenUsed/>
    <w:rsid w:val="00DB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DAD"/>
  </w:style>
  <w:style w:type="character" w:styleId="PlaceholderText">
    <w:name w:val="Placeholder Text"/>
    <w:basedOn w:val="DefaultParagraphFont"/>
    <w:uiPriority w:val="99"/>
    <w:semiHidden/>
    <w:rsid w:val="00DB2DAD"/>
    <w:rPr>
      <w:color w:val="808080"/>
    </w:rPr>
  </w:style>
  <w:style w:type="paragraph" w:styleId="NoSpacing">
    <w:name w:val="No Spacing"/>
    <w:uiPriority w:val="1"/>
    <w:qFormat/>
    <w:rsid w:val="00DB2DAD"/>
    <w:pPr>
      <w:spacing w:after="0" w:line="240" w:lineRule="auto"/>
    </w:pPr>
  </w:style>
  <w:style w:type="paragraph" w:styleId="ListParagraph">
    <w:name w:val="List Paragraph"/>
    <w:basedOn w:val="Normal"/>
    <w:uiPriority w:val="34"/>
    <w:qFormat/>
    <w:rsid w:val="00DB2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241C02C-56E9-461D-82CA-22FD923DF648}"/>
      </w:docPartPr>
      <w:docPartBody>
        <w:p w:rsidR="00000000" w:rsidRDefault="0087625E">
          <w:r w:rsidRPr="005A77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5E"/>
    <w:rsid w:val="0087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2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 Axtman</dc:creator>
  <cp:keywords/>
  <dc:description/>
  <cp:lastModifiedBy>Kimberly M Axtman</cp:lastModifiedBy>
  <cp:revision>4</cp:revision>
  <dcterms:created xsi:type="dcterms:W3CDTF">2017-02-13T19:52:00Z</dcterms:created>
  <dcterms:modified xsi:type="dcterms:W3CDTF">2017-02-13T20:23:00Z</dcterms:modified>
</cp:coreProperties>
</file>