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048F" w14:textId="16E83DB6" w:rsidR="002F4EA9" w:rsidRPr="002F4EA9" w:rsidRDefault="002F4EA9" w:rsidP="002F4EA9">
      <w:pPr>
        <w:jc w:val="center"/>
        <w:rPr>
          <w:rFonts w:ascii="Arial" w:eastAsia="Times New Roman" w:hAnsi="Arial" w:cs="Arial"/>
          <w:b/>
          <w:bCs/>
          <w:sz w:val="28"/>
          <w:szCs w:val="28"/>
          <w:lang w:eastAsia="zh-CN"/>
        </w:rPr>
      </w:pPr>
      <w:r w:rsidRPr="002F4EA9">
        <w:rPr>
          <w:rFonts w:ascii="Arial" w:eastAsia="Times New Roman" w:hAnsi="Arial" w:cs="Arial"/>
          <w:b/>
          <w:bCs/>
          <w:color w:val="000000"/>
          <w:sz w:val="28"/>
          <w:szCs w:val="28"/>
          <w:lang w:eastAsia="zh-CN"/>
        </w:rPr>
        <w:t>Accessibility Policy for Information and Instructional Technology</w:t>
      </w:r>
      <w:r w:rsidR="00913EA6">
        <w:rPr>
          <w:rFonts w:ascii="Arial" w:eastAsia="Times New Roman" w:hAnsi="Arial" w:cs="Arial"/>
          <w:b/>
          <w:bCs/>
          <w:color w:val="000000"/>
          <w:sz w:val="28"/>
          <w:szCs w:val="28"/>
          <w:lang w:eastAsia="zh-CN"/>
        </w:rPr>
        <w:t xml:space="preserve"> - Draft</w:t>
      </w:r>
    </w:p>
    <w:p w14:paraId="6746AE00" w14:textId="77777777" w:rsidR="002F4EA9" w:rsidRPr="002F4EA9" w:rsidRDefault="002F4EA9" w:rsidP="002F4EA9">
      <w:pPr>
        <w:rPr>
          <w:rFonts w:ascii="Arial" w:eastAsia="Times New Roman" w:hAnsi="Arial" w:cs="Arial"/>
          <w:color w:val="000000"/>
          <w:sz w:val="28"/>
          <w:szCs w:val="28"/>
          <w:lang w:eastAsia="zh-CN"/>
        </w:rPr>
      </w:pPr>
    </w:p>
    <w:p w14:paraId="1D8E1DDA" w14:textId="77777777" w:rsidR="002F4EA9" w:rsidRPr="002F4EA9" w:rsidRDefault="002F4EA9" w:rsidP="002F4EA9">
      <w:pPr>
        <w:rPr>
          <w:rFonts w:ascii="Arial" w:eastAsia="Times New Roman" w:hAnsi="Arial" w:cs="Arial"/>
          <w:color w:val="000000"/>
          <w:sz w:val="28"/>
          <w:szCs w:val="28"/>
          <w:lang w:eastAsia="zh-CN"/>
        </w:rPr>
      </w:pPr>
    </w:p>
    <w:p w14:paraId="66942B95" w14:textId="77777777" w:rsidR="00913EA6" w:rsidRDefault="002F4EA9" w:rsidP="000C542B">
      <w:pPr>
        <w:jc w:val="both"/>
        <w:rPr>
          <w:rFonts w:ascii="Arial" w:eastAsia="Times New Roman" w:hAnsi="Arial" w:cs="Arial"/>
          <w:color w:val="000000"/>
          <w:sz w:val="28"/>
          <w:szCs w:val="28"/>
          <w:lang w:eastAsia="zh-CN"/>
        </w:rPr>
      </w:pPr>
      <w:r w:rsidRPr="002F4EA9">
        <w:rPr>
          <w:rFonts w:ascii="Arial" w:eastAsia="Times New Roman" w:hAnsi="Arial" w:cs="Arial"/>
          <w:color w:val="000000"/>
          <w:sz w:val="28"/>
          <w:szCs w:val="28"/>
          <w:lang w:eastAsia="zh-CN"/>
        </w:rPr>
        <w:t xml:space="preserve">The purpose of this document, now in draft form, is to provide guidance to UWM administrators, faculty, and staff in order to fulfill UWM’s commitment to provide equal access to Information and Instructional Technology to individuals with disabilities. Information and Instructional Technology includes web-based information, digital information tools, print materials and any supplemental documentation provided to students, faculty, staff and community. </w:t>
      </w:r>
    </w:p>
    <w:p w14:paraId="36179119" w14:textId="77777777" w:rsidR="00913EA6" w:rsidRDefault="00913EA6" w:rsidP="000C542B">
      <w:pPr>
        <w:jc w:val="both"/>
        <w:rPr>
          <w:rFonts w:ascii="Arial" w:eastAsia="Times New Roman" w:hAnsi="Arial" w:cs="Arial"/>
          <w:color w:val="000000"/>
          <w:sz w:val="28"/>
          <w:szCs w:val="28"/>
          <w:lang w:eastAsia="zh-CN"/>
        </w:rPr>
      </w:pPr>
    </w:p>
    <w:p w14:paraId="701C0497" w14:textId="3937ABB3" w:rsidR="000C542B" w:rsidRDefault="002F4EA9" w:rsidP="000C542B">
      <w:pPr>
        <w:jc w:val="both"/>
      </w:pPr>
      <w:r w:rsidRPr="002F4EA9">
        <w:rPr>
          <w:rFonts w:ascii="Arial" w:eastAsia="Times New Roman" w:hAnsi="Arial" w:cs="Arial"/>
          <w:color w:val="000000"/>
          <w:sz w:val="28"/>
          <w:szCs w:val="28"/>
          <w:lang w:eastAsia="zh-CN"/>
        </w:rPr>
        <w:t xml:space="preserve">Upon approval through appropriate channels, the full </w:t>
      </w:r>
      <w:r w:rsidR="00046CBF">
        <w:rPr>
          <w:rFonts w:ascii="Arial" w:eastAsia="Times New Roman" w:hAnsi="Arial" w:cs="Arial"/>
          <w:color w:val="000000"/>
          <w:sz w:val="28"/>
          <w:szCs w:val="28"/>
          <w:lang w:eastAsia="zh-CN"/>
        </w:rPr>
        <w:t>“</w:t>
      </w:r>
      <w:r w:rsidRPr="002F4EA9">
        <w:rPr>
          <w:rFonts w:ascii="Arial" w:eastAsia="Times New Roman" w:hAnsi="Arial" w:cs="Arial"/>
          <w:color w:val="000000"/>
          <w:sz w:val="28"/>
          <w:szCs w:val="28"/>
          <w:lang w:eastAsia="zh-CN"/>
        </w:rPr>
        <w:t>Accessibility Policy for Information and Instructional Technology</w:t>
      </w:r>
      <w:r w:rsidR="00046CBF">
        <w:rPr>
          <w:rFonts w:ascii="Arial" w:eastAsia="Times New Roman" w:hAnsi="Arial" w:cs="Arial"/>
          <w:color w:val="000000"/>
          <w:sz w:val="28"/>
          <w:szCs w:val="28"/>
          <w:lang w:eastAsia="zh-CN"/>
        </w:rPr>
        <w:t>”</w:t>
      </w:r>
      <w:bookmarkStart w:id="0" w:name="_GoBack"/>
      <w:bookmarkEnd w:id="0"/>
      <w:r w:rsidRPr="002F4EA9">
        <w:rPr>
          <w:rFonts w:ascii="Arial" w:eastAsia="Times New Roman" w:hAnsi="Arial" w:cs="Arial"/>
          <w:color w:val="000000"/>
          <w:sz w:val="28"/>
          <w:szCs w:val="28"/>
          <w:lang w:eastAsia="zh-CN"/>
        </w:rPr>
        <w:t xml:space="preserve"> will be posted.</w:t>
      </w:r>
      <w:r w:rsidR="000C542B" w:rsidRPr="000C542B">
        <w:t xml:space="preserve"> </w:t>
      </w:r>
    </w:p>
    <w:p w14:paraId="7DE9113C" w14:textId="77777777" w:rsidR="000C542B" w:rsidRDefault="000C542B" w:rsidP="000C542B">
      <w:pPr>
        <w:jc w:val="both"/>
      </w:pPr>
    </w:p>
    <w:p w14:paraId="714718B7" w14:textId="77777777" w:rsidR="002F4EA9" w:rsidRDefault="000C542B" w:rsidP="000C542B">
      <w:pPr>
        <w:jc w:val="both"/>
        <w:rPr>
          <w:rFonts w:ascii="Arial" w:eastAsia="Times New Roman" w:hAnsi="Arial" w:cs="Arial"/>
          <w:color w:val="000000"/>
          <w:sz w:val="28"/>
          <w:szCs w:val="28"/>
          <w:lang w:eastAsia="zh-CN"/>
        </w:rPr>
      </w:pPr>
      <w:r w:rsidRPr="000C542B">
        <w:rPr>
          <w:rFonts w:ascii="Arial" w:eastAsia="Times New Roman" w:hAnsi="Arial" w:cs="Arial"/>
          <w:color w:val="000000"/>
          <w:sz w:val="28"/>
          <w:szCs w:val="28"/>
          <w:lang w:eastAsia="zh-CN"/>
        </w:rPr>
        <w:t>Any party interested in reviewing the draft (from August 2017) should</w:t>
      </w:r>
      <w:r>
        <w:rPr>
          <w:rFonts w:ascii="Arial" w:eastAsia="Times New Roman" w:hAnsi="Arial" w:cs="Arial"/>
          <w:color w:val="000000"/>
          <w:sz w:val="28"/>
          <w:szCs w:val="28"/>
          <w:lang w:eastAsia="zh-CN"/>
        </w:rPr>
        <w:t xml:space="preserve"> contact the ADAAAC committee co-chairs, </w:t>
      </w:r>
      <w:r w:rsidRPr="000C542B">
        <w:rPr>
          <w:rFonts w:ascii="Arial" w:eastAsia="Times New Roman" w:hAnsi="Arial" w:cs="Arial"/>
          <w:color w:val="000000"/>
          <w:sz w:val="28"/>
          <w:szCs w:val="28"/>
          <w:lang w:eastAsia="zh-CN"/>
        </w:rPr>
        <w:t>Aura Mollick Hirschman (</w:t>
      </w:r>
      <w:hyperlink r:id="rId6" w:history="1">
        <w:r w:rsidRPr="009C7AC5">
          <w:rPr>
            <w:rStyle w:val="Hyperlink"/>
            <w:rFonts w:ascii="Arial" w:eastAsia="Times New Roman" w:hAnsi="Arial" w:cs="Arial"/>
            <w:sz w:val="28"/>
            <w:szCs w:val="28"/>
            <w:lang w:eastAsia="zh-CN"/>
          </w:rPr>
          <w:t>hirschma@uwm.edu)</w:t>
        </w:r>
      </w:hyperlink>
      <w:r>
        <w:rPr>
          <w:rFonts w:ascii="Arial" w:eastAsia="Times New Roman" w:hAnsi="Arial" w:cs="Arial"/>
          <w:color w:val="000000"/>
          <w:sz w:val="28"/>
          <w:szCs w:val="28"/>
          <w:lang w:eastAsia="zh-CN"/>
        </w:rPr>
        <w:t xml:space="preserve"> </w:t>
      </w:r>
      <w:r w:rsidRPr="000C542B">
        <w:rPr>
          <w:rFonts w:ascii="Arial" w:eastAsia="Times New Roman" w:hAnsi="Arial" w:cs="Arial"/>
          <w:color w:val="000000"/>
          <w:sz w:val="28"/>
          <w:szCs w:val="28"/>
          <w:lang w:eastAsia="zh-CN"/>
        </w:rPr>
        <w:t>or Beth Traylor (</w:t>
      </w:r>
      <w:hyperlink r:id="rId7" w:history="1">
        <w:r w:rsidRPr="009C7AC5">
          <w:rPr>
            <w:rStyle w:val="Hyperlink"/>
            <w:rFonts w:ascii="Arial" w:eastAsia="Times New Roman" w:hAnsi="Arial" w:cs="Arial"/>
            <w:sz w:val="28"/>
            <w:szCs w:val="28"/>
            <w:lang w:eastAsia="zh-CN"/>
          </w:rPr>
          <w:t>bethe@uwm.edu)</w:t>
        </w:r>
      </w:hyperlink>
      <w:r w:rsidRPr="000C542B">
        <w:rPr>
          <w:rFonts w:ascii="Arial" w:eastAsia="Times New Roman" w:hAnsi="Arial" w:cs="Arial"/>
          <w:color w:val="000000"/>
          <w:sz w:val="28"/>
          <w:szCs w:val="28"/>
          <w:lang w:eastAsia="zh-CN"/>
        </w:rPr>
        <w:t>.</w:t>
      </w:r>
      <w:r>
        <w:rPr>
          <w:rFonts w:ascii="Arial" w:eastAsia="Times New Roman" w:hAnsi="Arial" w:cs="Arial"/>
          <w:color w:val="000000"/>
          <w:sz w:val="28"/>
          <w:szCs w:val="28"/>
          <w:lang w:eastAsia="zh-CN"/>
        </w:rPr>
        <w:t xml:space="preserve"> </w:t>
      </w:r>
    </w:p>
    <w:p w14:paraId="4F8C104D" w14:textId="77777777" w:rsidR="000C542B" w:rsidRDefault="000C542B" w:rsidP="002F4EA9">
      <w:pPr>
        <w:jc w:val="both"/>
        <w:rPr>
          <w:rFonts w:ascii="Arial" w:eastAsia="Times New Roman" w:hAnsi="Arial" w:cs="Arial"/>
          <w:color w:val="000000"/>
          <w:sz w:val="28"/>
          <w:szCs w:val="28"/>
          <w:lang w:eastAsia="zh-CN"/>
        </w:rPr>
      </w:pPr>
    </w:p>
    <w:p w14:paraId="4B5A427F" w14:textId="77777777" w:rsidR="000C542B" w:rsidRPr="002F4EA9" w:rsidRDefault="000C542B" w:rsidP="002F4EA9">
      <w:pPr>
        <w:jc w:val="both"/>
        <w:rPr>
          <w:rFonts w:ascii="Arial" w:eastAsia="Times New Roman" w:hAnsi="Arial" w:cs="Arial"/>
          <w:sz w:val="28"/>
          <w:szCs w:val="28"/>
          <w:lang w:eastAsia="zh-CN"/>
        </w:rPr>
      </w:pPr>
    </w:p>
    <w:p w14:paraId="60B5EAE3" w14:textId="77777777" w:rsidR="002F4EA9" w:rsidRPr="002F4EA9" w:rsidRDefault="002F4EA9" w:rsidP="002F4EA9">
      <w:pPr>
        <w:jc w:val="both"/>
        <w:rPr>
          <w:rFonts w:ascii="Arial" w:eastAsia="Times New Roman" w:hAnsi="Arial" w:cs="Arial"/>
          <w:color w:val="000000"/>
          <w:sz w:val="28"/>
          <w:szCs w:val="28"/>
          <w:lang w:eastAsia="zh-CN"/>
        </w:rPr>
      </w:pPr>
    </w:p>
    <w:p w14:paraId="3E00DDC2" w14:textId="77777777" w:rsidR="002F4EA9" w:rsidRDefault="002F4EA9" w:rsidP="002F4EA9">
      <w:pPr>
        <w:jc w:val="both"/>
        <w:rPr>
          <w:rFonts w:ascii="Times" w:eastAsia="Times New Roman" w:hAnsi="Times" w:cs="Times New Roman"/>
          <w:color w:val="000000"/>
          <w:sz w:val="27"/>
          <w:szCs w:val="27"/>
          <w:lang w:eastAsia="zh-CN"/>
        </w:rPr>
      </w:pPr>
    </w:p>
    <w:p w14:paraId="42482668" w14:textId="77777777" w:rsidR="002F4EA9" w:rsidRPr="002F4EA9" w:rsidRDefault="002F4EA9" w:rsidP="002F4EA9">
      <w:pPr>
        <w:jc w:val="both"/>
        <w:rPr>
          <w:rFonts w:ascii="Times New Roman" w:eastAsia="Times New Roman" w:hAnsi="Times New Roman" w:cs="Times New Roman"/>
          <w:lang w:eastAsia="zh-CN"/>
        </w:rPr>
      </w:pPr>
    </w:p>
    <w:p w14:paraId="64F62FD5" w14:textId="77777777" w:rsidR="002F4EA9" w:rsidRPr="00F457FC" w:rsidRDefault="002F4EA9" w:rsidP="002F4EA9">
      <w:pPr>
        <w:jc w:val="both"/>
        <w:rPr>
          <w:rFonts w:ascii="Times New Roman" w:eastAsia="Times New Roman" w:hAnsi="Times New Roman" w:cs="Times New Roman"/>
          <w:lang w:eastAsia="zh-CN"/>
        </w:rPr>
      </w:pPr>
    </w:p>
    <w:p w14:paraId="5395E63B" w14:textId="77777777" w:rsidR="003D7930" w:rsidRDefault="00B93FA5" w:rsidP="002F4EA9">
      <w:pPr>
        <w:jc w:val="both"/>
      </w:pPr>
    </w:p>
    <w:sectPr w:rsidR="003D7930" w:rsidSect="003A38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58C03" w14:textId="77777777" w:rsidR="00B93FA5" w:rsidRDefault="00B93FA5" w:rsidP="00852D32">
      <w:r>
        <w:separator/>
      </w:r>
    </w:p>
  </w:endnote>
  <w:endnote w:type="continuationSeparator" w:id="0">
    <w:p w14:paraId="166C636F" w14:textId="77777777" w:rsidR="00B93FA5" w:rsidRDefault="00B93FA5" w:rsidP="008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20EE" w14:textId="77777777" w:rsidR="00852D32" w:rsidRDefault="00852D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87A1" w14:textId="4032110A" w:rsidR="00852D32" w:rsidRDefault="00852D32">
    <w:pPr>
      <w:pStyle w:val="Footer"/>
    </w:pPr>
    <w:r>
      <w:t>Posted 9-11-2017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F8A9" w14:textId="77777777" w:rsidR="00852D32" w:rsidRDefault="00852D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62DC5" w14:textId="77777777" w:rsidR="00B93FA5" w:rsidRDefault="00B93FA5" w:rsidP="00852D32">
      <w:r>
        <w:separator/>
      </w:r>
    </w:p>
  </w:footnote>
  <w:footnote w:type="continuationSeparator" w:id="0">
    <w:p w14:paraId="3735C85C" w14:textId="77777777" w:rsidR="00B93FA5" w:rsidRDefault="00B93FA5" w:rsidP="00852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9E75" w14:textId="77777777" w:rsidR="00852D32" w:rsidRDefault="00852D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D661" w14:textId="77777777" w:rsidR="00852D32" w:rsidRDefault="00852D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A1DA" w14:textId="77777777" w:rsidR="00852D32" w:rsidRDefault="00852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FC"/>
    <w:rsid w:val="00046CBF"/>
    <w:rsid w:val="000C542B"/>
    <w:rsid w:val="002F4EA9"/>
    <w:rsid w:val="003A0A51"/>
    <w:rsid w:val="003A382D"/>
    <w:rsid w:val="00852D32"/>
    <w:rsid w:val="00913EA6"/>
    <w:rsid w:val="00B93FA5"/>
    <w:rsid w:val="00F457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7C86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EA9"/>
    <w:rPr>
      <w:color w:val="0563C1" w:themeColor="hyperlink"/>
      <w:u w:val="single"/>
    </w:rPr>
  </w:style>
  <w:style w:type="paragraph" w:styleId="Header">
    <w:name w:val="header"/>
    <w:basedOn w:val="Normal"/>
    <w:link w:val="HeaderChar"/>
    <w:uiPriority w:val="99"/>
    <w:unhideWhenUsed/>
    <w:rsid w:val="00852D32"/>
    <w:pPr>
      <w:tabs>
        <w:tab w:val="center" w:pos="4680"/>
        <w:tab w:val="right" w:pos="9360"/>
      </w:tabs>
    </w:pPr>
  </w:style>
  <w:style w:type="character" w:customStyle="1" w:styleId="HeaderChar">
    <w:name w:val="Header Char"/>
    <w:basedOn w:val="DefaultParagraphFont"/>
    <w:link w:val="Header"/>
    <w:uiPriority w:val="99"/>
    <w:rsid w:val="00852D32"/>
  </w:style>
  <w:style w:type="paragraph" w:styleId="Footer">
    <w:name w:val="footer"/>
    <w:basedOn w:val="Normal"/>
    <w:link w:val="FooterChar"/>
    <w:uiPriority w:val="99"/>
    <w:unhideWhenUsed/>
    <w:rsid w:val="00852D32"/>
    <w:pPr>
      <w:tabs>
        <w:tab w:val="center" w:pos="4680"/>
        <w:tab w:val="right" w:pos="9360"/>
      </w:tabs>
    </w:pPr>
  </w:style>
  <w:style w:type="character" w:customStyle="1" w:styleId="FooterChar">
    <w:name w:val="Footer Char"/>
    <w:basedOn w:val="DefaultParagraphFont"/>
    <w:link w:val="Footer"/>
    <w:uiPriority w:val="99"/>
    <w:rsid w:val="0085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9452">
      <w:bodyDiv w:val="1"/>
      <w:marLeft w:val="0"/>
      <w:marRight w:val="0"/>
      <w:marTop w:val="0"/>
      <w:marBottom w:val="0"/>
      <w:divBdr>
        <w:top w:val="none" w:sz="0" w:space="0" w:color="auto"/>
        <w:left w:val="none" w:sz="0" w:space="0" w:color="auto"/>
        <w:bottom w:val="none" w:sz="0" w:space="0" w:color="auto"/>
        <w:right w:val="none" w:sz="0" w:space="0" w:color="auto"/>
      </w:divBdr>
    </w:div>
    <w:div w:id="923151708">
      <w:bodyDiv w:val="1"/>
      <w:marLeft w:val="0"/>
      <w:marRight w:val="0"/>
      <w:marTop w:val="0"/>
      <w:marBottom w:val="0"/>
      <w:divBdr>
        <w:top w:val="none" w:sz="0" w:space="0" w:color="auto"/>
        <w:left w:val="none" w:sz="0" w:space="0" w:color="auto"/>
        <w:bottom w:val="none" w:sz="0" w:space="0" w:color="auto"/>
        <w:right w:val="none" w:sz="0" w:space="0" w:color="auto"/>
      </w:divBdr>
    </w:div>
    <w:div w:id="987855157">
      <w:bodyDiv w:val="1"/>
      <w:marLeft w:val="0"/>
      <w:marRight w:val="0"/>
      <w:marTop w:val="0"/>
      <w:marBottom w:val="0"/>
      <w:divBdr>
        <w:top w:val="none" w:sz="0" w:space="0" w:color="auto"/>
        <w:left w:val="none" w:sz="0" w:space="0" w:color="auto"/>
        <w:bottom w:val="none" w:sz="0" w:space="0" w:color="auto"/>
        <w:right w:val="none" w:sz="0" w:space="0" w:color="auto"/>
      </w:divBdr>
    </w:div>
    <w:div w:id="1223830106">
      <w:bodyDiv w:val="1"/>
      <w:marLeft w:val="0"/>
      <w:marRight w:val="0"/>
      <w:marTop w:val="0"/>
      <w:marBottom w:val="0"/>
      <w:divBdr>
        <w:top w:val="none" w:sz="0" w:space="0" w:color="auto"/>
        <w:left w:val="none" w:sz="0" w:space="0" w:color="auto"/>
        <w:bottom w:val="none" w:sz="0" w:space="0" w:color="auto"/>
        <w:right w:val="none" w:sz="0" w:space="0" w:color="auto"/>
      </w:divBdr>
    </w:div>
    <w:div w:id="1891182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hirschma@uwm.edu)" TargetMode="External"/><Relationship Id="rId7" Type="http://schemas.openxmlformats.org/officeDocument/2006/relationships/hyperlink" Target="mailto:bethe@uwm.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Mollick Hirschman</dc:creator>
  <cp:keywords/>
  <dc:description/>
  <cp:lastModifiedBy>Aura Mollick Hirschman</cp:lastModifiedBy>
  <cp:revision>3</cp:revision>
  <dcterms:created xsi:type="dcterms:W3CDTF">2017-09-11T14:18:00Z</dcterms:created>
  <dcterms:modified xsi:type="dcterms:W3CDTF">2017-09-11T14:18:00Z</dcterms:modified>
</cp:coreProperties>
</file>